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-38"/>
        <w:tblW w:w="10046" w:type="dxa"/>
        <w:tblLook w:val="0000" w:firstRow="0" w:lastRow="0" w:firstColumn="0" w:lastColumn="0" w:noHBand="0" w:noVBand="0"/>
      </w:tblPr>
      <w:tblGrid>
        <w:gridCol w:w="10046"/>
      </w:tblGrid>
      <w:tr w:rsidR="008914D3" w:rsidRPr="00D26DCD" w:rsidTr="00352CB3">
        <w:trPr>
          <w:trHeight w:val="95"/>
        </w:trPr>
        <w:tc>
          <w:tcPr>
            <w:tcW w:w="10046" w:type="dxa"/>
          </w:tcPr>
          <w:p w:rsidR="008914D3" w:rsidRPr="000D3C91" w:rsidRDefault="00FD3268" w:rsidP="00FD3268">
            <w:pPr>
              <w:pStyle w:val="Default"/>
              <w:keepNext/>
              <w:spacing w:before="24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SOR i</w:t>
            </w:r>
            <w:r w:rsidR="003D2D35">
              <w:rPr>
                <w:rFonts w:ascii="Tahoma" w:hAnsi="Tahoma" w:cs="Tahoma"/>
                <w:b/>
                <w:bCs/>
              </w:rPr>
              <w:t xml:space="preserve">mplementering </w:t>
            </w:r>
            <w:bookmarkStart w:id="0" w:name="_GoBack"/>
            <w:bookmarkEnd w:id="0"/>
            <w:r w:rsidR="003D2D35">
              <w:rPr>
                <w:rFonts w:ascii="Tahoma" w:hAnsi="Tahoma" w:cs="Tahoma"/>
                <w:b/>
                <w:bCs/>
              </w:rPr>
              <w:t>i RKKP</w:t>
            </w:r>
            <w:r w:rsidR="00E93BBD">
              <w:rPr>
                <w:rFonts w:ascii="Tahoma" w:hAnsi="Tahoma" w:cs="Tahoma"/>
                <w:b/>
                <w:bCs/>
              </w:rPr>
              <w:t xml:space="preserve"> </w:t>
            </w:r>
            <w:r w:rsidR="008D5902">
              <w:rPr>
                <w:rFonts w:ascii="Tahoma" w:hAnsi="Tahoma" w:cs="Tahoma"/>
                <w:b/>
                <w:bCs/>
              </w:rPr>
              <w:t>Web</w:t>
            </w:r>
            <w:r w:rsidR="00E93BBD">
              <w:rPr>
                <w:rFonts w:ascii="Tahoma" w:hAnsi="Tahoma" w:cs="Tahoma"/>
                <w:b/>
                <w:bCs/>
              </w:rPr>
              <w:t>s</w:t>
            </w:r>
            <w:r w:rsidR="008D5902">
              <w:rPr>
                <w:rFonts w:ascii="Tahoma" w:hAnsi="Tahoma" w:cs="Tahoma"/>
                <w:b/>
                <w:bCs/>
              </w:rPr>
              <w:t>ervice</w:t>
            </w:r>
            <w:r w:rsidR="00E93BBD">
              <w:rPr>
                <w:rFonts w:ascii="Tahoma" w:hAnsi="Tahoma" w:cs="Tahoma"/>
                <w:b/>
                <w:bCs/>
              </w:rPr>
              <w:t>s</w:t>
            </w:r>
          </w:p>
        </w:tc>
      </w:tr>
      <w:tr w:rsidR="00352CB3" w:rsidRPr="00D26DCD" w:rsidTr="00EC3F4A">
        <w:trPr>
          <w:trHeight w:val="95"/>
        </w:trPr>
        <w:tc>
          <w:tcPr>
            <w:tcW w:w="10046" w:type="dxa"/>
            <w:tcBorders>
              <w:bottom w:val="single" w:sz="4" w:space="0" w:color="auto"/>
            </w:tcBorders>
          </w:tcPr>
          <w:p w:rsidR="00352CB3" w:rsidRPr="00352CB3" w:rsidRDefault="00EE2A0A" w:rsidP="00FD3268">
            <w:pPr>
              <w:pStyle w:val="Default"/>
              <w:keepNext/>
              <w:spacing w:before="240" w:after="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FD3268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352CB3" w:rsidRPr="00352CB3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FD3268">
              <w:rPr>
                <w:rFonts w:ascii="Tahoma" w:hAnsi="Tahoma" w:cs="Tahoma"/>
                <w:bCs/>
                <w:sz w:val="20"/>
                <w:szCs w:val="20"/>
              </w:rPr>
              <w:t xml:space="preserve">august </w:t>
            </w:r>
            <w:r w:rsidR="00352CB3" w:rsidRPr="00352CB3">
              <w:rPr>
                <w:rFonts w:ascii="Tahoma" w:hAnsi="Tahoma" w:cs="Tahoma"/>
                <w:bCs/>
                <w:sz w:val="20"/>
                <w:szCs w:val="20"/>
              </w:rPr>
              <w:t>2022, Inge Højen</w:t>
            </w:r>
          </w:p>
        </w:tc>
      </w:tr>
    </w:tbl>
    <w:p w:rsidR="00352CB3" w:rsidRDefault="00352CB3" w:rsidP="00E86D7B">
      <w:pPr>
        <w:rPr>
          <w:rFonts w:ascii="Calibri" w:hAnsi="Calibri" w:cs="Tahoma"/>
          <w:b/>
          <w:sz w:val="22"/>
          <w:szCs w:val="22"/>
          <w:u w:val="single"/>
        </w:rPr>
      </w:pPr>
    </w:p>
    <w:p w:rsidR="00743A55" w:rsidRDefault="003D2D35" w:rsidP="00743A55">
      <w:pPr>
        <w:pStyle w:val="Brdtekst2"/>
        <w:rPr>
          <w:rFonts w:ascii="Times New Roman" w:hAnsi="Times New Roman" w:cs="Times New Roman"/>
          <w:sz w:val="24"/>
          <w:szCs w:val="24"/>
        </w:rPr>
      </w:pPr>
      <w:r w:rsidRPr="00743A55">
        <w:rPr>
          <w:rFonts w:ascii="Times New Roman" w:hAnsi="Times New Roman" w:cs="Times New Roman"/>
          <w:sz w:val="24"/>
          <w:szCs w:val="24"/>
        </w:rPr>
        <w:t xml:space="preserve">RKKP </w:t>
      </w:r>
      <w:r w:rsidR="00743A55" w:rsidRPr="00743A55">
        <w:rPr>
          <w:rFonts w:ascii="Times New Roman" w:hAnsi="Times New Roman" w:cs="Times New Roman"/>
          <w:sz w:val="24"/>
          <w:szCs w:val="24"/>
        </w:rPr>
        <w:t>er i gang med at planlægge overgang</w:t>
      </w:r>
      <w:r w:rsidR="00F37AA8">
        <w:rPr>
          <w:rFonts w:ascii="Times New Roman" w:hAnsi="Times New Roman" w:cs="Times New Roman"/>
          <w:sz w:val="24"/>
          <w:szCs w:val="24"/>
        </w:rPr>
        <w:t>en</w:t>
      </w:r>
      <w:r w:rsidR="00743A55" w:rsidRPr="00743A55">
        <w:rPr>
          <w:rFonts w:ascii="Times New Roman" w:hAnsi="Times New Roman" w:cs="Times New Roman"/>
          <w:sz w:val="24"/>
          <w:szCs w:val="24"/>
        </w:rPr>
        <w:t xml:space="preserve"> fra SHAK til SOR</w:t>
      </w:r>
      <w:r w:rsidR="00EF308C">
        <w:rPr>
          <w:rFonts w:ascii="Times New Roman" w:hAnsi="Times New Roman" w:cs="Times New Roman"/>
          <w:sz w:val="24"/>
          <w:szCs w:val="24"/>
        </w:rPr>
        <w:t xml:space="preserve"> (organisationsdata)</w:t>
      </w:r>
      <w:r w:rsidR="00743A55">
        <w:rPr>
          <w:rFonts w:ascii="Times New Roman" w:hAnsi="Times New Roman" w:cs="Times New Roman"/>
          <w:sz w:val="24"/>
          <w:szCs w:val="24"/>
        </w:rPr>
        <w:t>.</w:t>
      </w:r>
    </w:p>
    <w:p w:rsidR="0019171F" w:rsidRDefault="00743A55" w:rsidP="00743A55">
      <w:pPr>
        <w:pStyle w:val="Brdtekst2"/>
        <w:rPr>
          <w:rFonts w:ascii="Times New Roman" w:hAnsi="Times New Roman" w:cs="Times New Roman"/>
          <w:sz w:val="24"/>
          <w:szCs w:val="24"/>
        </w:rPr>
      </w:pPr>
      <w:r w:rsidRPr="00743A55">
        <w:rPr>
          <w:rFonts w:ascii="Times New Roman" w:hAnsi="Times New Roman" w:cs="Times New Roman"/>
          <w:sz w:val="24"/>
          <w:szCs w:val="24"/>
        </w:rPr>
        <w:t>Nærværende dokument beskriver</w:t>
      </w:r>
      <w:r w:rsidR="00F12638">
        <w:rPr>
          <w:rFonts w:ascii="Times New Roman" w:hAnsi="Times New Roman" w:cs="Times New Roman"/>
          <w:sz w:val="24"/>
          <w:szCs w:val="24"/>
        </w:rPr>
        <w:t xml:space="preserve"> løsningen for </w:t>
      </w:r>
      <w:r w:rsidR="0019171F">
        <w:rPr>
          <w:rFonts w:ascii="Times New Roman" w:hAnsi="Times New Roman" w:cs="Times New Roman"/>
          <w:sz w:val="24"/>
          <w:szCs w:val="24"/>
        </w:rPr>
        <w:t xml:space="preserve">implementering af SOR </w:t>
      </w:r>
      <w:r w:rsidR="00F37AA8">
        <w:rPr>
          <w:rFonts w:ascii="Times New Roman" w:hAnsi="Times New Roman" w:cs="Times New Roman"/>
          <w:sz w:val="24"/>
          <w:szCs w:val="24"/>
        </w:rPr>
        <w:t>i</w:t>
      </w:r>
      <w:r w:rsidRPr="00743A55">
        <w:rPr>
          <w:rFonts w:ascii="Times New Roman" w:hAnsi="Times New Roman" w:cs="Times New Roman"/>
          <w:sz w:val="24"/>
          <w:szCs w:val="24"/>
        </w:rPr>
        <w:t xml:space="preserve"> RKKP</w:t>
      </w:r>
      <w:r w:rsidR="00E93BBD">
        <w:rPr>
          <w:rFonts w:ascii="Times New Roman" w:hAnsi="Times New Roman" w:cs="Times New Roman"/>
          <w:sz w:val="24"/>
          <w:szCs w:val="24"/>
        </w:rPr>
        <w:t xml:space="preserve"> Webs</w:t>
      </w:r>
      <w:r w:rsidRPr="00743A55">
        <w:rPr>
          <w:rFonts w:ascii="Times New Roman" w:hAnsi="Times New Roman" w:cs="Times New Roman"/>
          <w:sz w:val="24"/>
          <w:szCs w:val="24"/>
        </w:rPr>
        <w:t>ervice</w:t>
      </w:r>
      <w:r w:rsidR="00E93BBD">
        <w:rPr>
          <w:rFonts w:ascii="Times New Roman" w:hAnsi="Times New Roman" w:cs="Times New Roman"/>
          <w:sz w:val="24"/>
          <w:szCs w:val="24"/>
        </w:rPr>
        <w:t>s</w:t>
      </w:r>
      <w:r w:rsidR="0019171F">
        <w:rPr>
          <w:rFonts w:ascii="Times New Roman" w:hAnsi="Times New Roman" w:cs="Times New Roman"/>
          <w:sz w:val="24"/>
          <w:szCs w:val="24"/>
        </w:rPr>
        <w:t>.</w:t>
      </w:r>
    </w:p>
    <w:p w:rsidR="00CE696E" w:rsidRDefault="00CE696E" w:rsidP="00743A55">
      <w:pPr>
        <w:pStyle w:val="Brdtekst2"/>
        <w:rPr>
          <w:rFonts w:ascii="Times New Roman" w:hAnsi="Times New Roman" w:cs="Times New Roman"/>
          <w:sz w:val="24"/>
          <w:szCs w:val="24"/>
        </w:rPr>
      </w:pPr>
    </w:p>
    <w:p w:rsidR="00C97133" w:rsidRDefault="00F12638" w:rsidP="00743A55">
      <w:pPr>
        <w:pStyle w:val="Brdteks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at muliggøre indberetning af </w:t>
      </w:r>
      <w:r w:rsidR="00CE696E">
        <w:rPr>
          <w:rFonts w:ascii="Times New Roman" w:hAnsi="Times New Roman" w:cs="Times New Roman"/>
          <w:sz w:val="24"/>
          <w:szCs w:val="24"/>
        </w:rPr>
        <w:t>S</w:t>
      </w:r>
      <w:r w:rsidR="00C97133">
        <w:rPr>
          <w:rFonts w:ascii="Times New Roman" w:hAnsi="Times New Roman" w:cs="Times New Roman"/>
          <w:sz w:val="24"/>
          <w:szCs w:val="24"/>
        </w:rPr>
        <w:t>OR</w:t>
      </w:r>
      <w:r w:rsidR="00CE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koder, skal der ændres i </w:t>
      </w:r>
      <w:r w:rsidR="0019171F">
        <w:rPr>
          <w:rFonts w:ascii="Times New Roman" w:hAnsi="Times New Roman" w:cs="Times New Roman"/>
          <w:sz w:val="24"/>
          <w:szCs w:val="24"/>
        </w:rPr>
        <w:t xml:space="preserve">2 generelle elementer i </w:t>
      </w:r>
      <w:r w:rsidR="00AB3DE7">
        <w:rPr>
          <w:rFonts w:ascii="Times New Roman" w:hAnsi="Times New Roman" w:cs="Times New Roman"/>
          <w:sz w:val="24"/>
          <w:szCs w:val="24"/>
        </w:rPr>
        <w:t>Web</w:t>
      </w:r>
      <w:r w:rsidR="00E93BBD">
        <w:rPr>
          <w:rFonts w:ascii="Times New Roman" w:hAnsi="Times New Roman" w:cs="Times New Roman"/>
          <w:sz w:val="24"/>
          <w:szCs w:val="24"/>
        </w:rPr>
        <w:t>s</w:t>
      </w:r>
      <w:r w:rsidR="00AB3DE7">
        <w:rPr>
          <w:rFonts w:ascii="Times New Roman" w:hAnsi="Times New Roman" w:cs="Times New Roman"/>
          <w:sz w:val="24"/>
          <w:szCs w:val="24"/>
        </w:rPr>
        <w:t>ervicen.</w:t>
      </w:r>
      <w:r w:rsidR="0019171F">
        <w:rPr>
          <w:rFonts w:ascii="Times New Roman" w:hAnsi="Times New Roman" w:cs="Times New Roman"/>
          <w:sz w:val="24"/>
          <w:szCs w:val="24"/>
        </w:rPr>
        <w:t xml:space="preserve"> Ændringerne idriftsættes</w:t>
      </w:r>
      <w:r w:rsidR="00743A55" w:rsidRPr="00743A55">
        <w:rPr>
          <w:rFonts w:ascii="Times New Roman" w:hAnsi="Times New Roman" w:cs="Times New Roman"/>
          <w:sz w:val="24"/>
          <w:szCs w:val="24"/>
        </w:rPr>
        <w:t xml:space="preserve"> i test den 7. september 2022 og i produktion den 28. september 2022.</w:t>
      </w:r>
      <w:r w:rsidR="0035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55" w:rsidRPr="00743A55" w:rsidRDefault="00352CB3" w:rsidP="00743A55">
      <w:pPr>
        <w:pStyle w:val="Brdteks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skal</w:t>
      </w:r>
      <w:r w:rsidR="005605A5">
        <w:rPr>
          <w:rFonts w:ascii="Times New Roman" w:hAnsi="Times New Roman" w:cs="Times New Roman"/>
          <w:sz w:val="24"/>
          <w:szCs w:val="24"/>
        </w:rPr>
        <w:t xml:space="preserve"> pointeres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CE696E">
        <w:rPr>
          <w:rFonts w:ascii="Times New Roman" w:hAnsi="Times New Roman" w:cs="Times New Roman"/>
          <w:sz w:val="24"/>
          <w:szCs w:val="24"/>
        </w:rPr>
        <w:t xml:space="preserve">løsningen er </w:t>
      </w:r>
      <w:proofErr w:type="spellStart"/>
      <w:r w:rsidR="00CE696E">
        <w:rPr>
          <w:rFonts w:ascii="Times New Roman" w:hAnsi="Times New Roman" w:cs="Times New Roman"/>
          <w:sz w:val="24"/>
          <w:szCs w:val="24"/>
        </w:rPr>
        <w:t>bagud</w:t>
      </w:r>
      <w:r>
        <w:rPr>
          <w:rFonts w:ascii="Times New Roman" w:hAnsi="Times New Roman" w:cs="Times New Roman"/>
          <w:sz w:val="24"/>
          <w:szCs w:val="24"/>
        </w:rPr>
        <w:t>kompatibel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133" w:rsidRPr="00C97133" w:rsidRDefault="00C97133" w:rsidP="00C97133"/>
    <w:p w:rsidR="00A712E4" w:rsidRPr="00A712E4" w:rsidRDefault="00A712E4" w:rsidP="00A712E4">
      <w:pPr>
        <w:pStyle w:val="Overskrift3"/>
      </w:pPr>
      <w:r w:rsidRPr="00A712E4">
        <w:t>Løsning</w:t>
      </w:r>
    </w:p>
    <w:p w:rsidR="009D0290" w:rsidRDefault="00352CB3" w:rsidP="0077196A">
      <w:r>
        <w:t>Pt er det ikke muligt at indberette SOR koder i RKKP</w:t>
      </w:r>
      <w:r w:rsidR="00824063">
        <w:t xml:space="preserve"> Web</w:t>
      </w:r>
      <w:r w:rsidR="00E93BBD">
        <w:t>s</w:t>
      </w:r>
      <w:r w:rsidR="00824063">
        <w:t>ervices.</w:t>
      </w:r>
      <w:r>
        <w:t xml:space="preserve"> </w:t>
      </w:r>
    </w:p>
    <w:p w:rsidR="0077196A" w:rsidRDefault="006A5858" w:rsidP="0077196A">
      <w:r>
        <w:t xml:space="preserve">I </w:t>
      </w:r>
      <w:r w:rsidR="00352CB3">
        <w:t>W</w:t>
      </w:r>
      <w:r w:rsidR="0077196A">
        <w:t>eb</w:t>
      </w:r>
      <w:r w:rsidR="00E93BBD">
        <w:t>s</w:t>
      </w:r>
      <w:r w:rsidR="0077196A">
        <w:t>ervice</w:t>
      </w:r>
      <w:r w:rsidR="00352CB3">
        <w:t>s</w:t>
      </w:r>
      <w:r>
        <w:t xml:space="preserve"> håndteres afsender</w:t>
      </w:r>
      <w:r w:rsidR="004979A2">
        <w:t xml:space="preserve">information i Sender-elementerne </w:t>
      </w:r>
      <w:proofErr w:type="spellStart"/>
      <w:r w:rsidR="004979A2">
        <w:t>Identifier</w:t>
      </w:r>
      <w:proofErr w:type="spellEnd"/>
      <w:r w:rsidR="0077196A">
        <w:t xml:space="preserve"> samt </w:t>
      </w:r>
      <w:proofErr w:type="spellStart"/>
      <w:r w:rsidR="0077196A">
        <w:t>IdentifierCode</w:t>
      </w:r>
      <w:proofErr w:type="spellEnd"/>
      <w:r w:rsidR="0077196A">
        <w:t xml:space="preserve"> jf. nedenstående tabel (klip fra </w:t>
      </w:r>
      <w:r w:rsidR="00E9715A">
        <w:t>E</w:t>
      </w:r>
      <w:r w:rsidR="0077196A">
        <w:t>xcel regneark med oversigt over generelle elementer)</w:t>
      </w:r>
      <w:r w:rsidR="00373A6F">
        <w:t xml:space="preserve"> – figur 1</w:t>
      </w:r>
      <w:r w:rsidR="0077196A">
        <w:t>.</w:t>
      </w:r>
    </w:p>
    <w:p w:rsidR="00A712E4" w:rsidRDefault="00A712E4" w:rsidP="0077196A"/>
    <w:tbl>
      <w:tblPr>
        <w:tblW w:w="109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387"/>
        <w:gridCol w:w="1805"/>
        <w:gridCol w:w="6691"/>
      </w:tblGrid>
      <w:tr w:rsidR="003856A7" w:rsidTr="006A5858">
        <w:trPr>
          <w:trHeight w:val="135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String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(1-17 karakterer)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Afsenderinformation om den enkelte afdeling.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  <w:t>Id. nummer for den afdeling, der er ansvarlig for behandling af patienten. Der skal Altid anvendes det 7 cifrede sygehusafdelingsnummer, jf. Sundhedsstyrelsens sygehusafdelingsklassifikation. Det skal bemærkes, at afsender IKKE er IT-systemet, der sender/indberetter data, men den afdeling, som indberetter patienten. En XML indberetning, som ind</w:t>
            </w:r>
            <w:r w:rsidR="00EF308C">
              <w:rPr>
                <w:rFonts w:ascii="Calibri" w:hAnsi="Calibri" w:cs="Arial"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holder indberetninger</w:t>
            </w:r>
            <w:r w:rsidR="00EF308C">
              <w:rPr>
                <w:rFonts w:ascii="Calibri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kan have forskellige sygehusafdelingsnumre for de enkelte patientindberetninger ("letters")</w:t>
            </w:r>
          </w:p>
        </w:tc>
      </w:tr>
      <w:tr w:rsidR="003856A7" w:rsidTr="006A5858">
        <w:trPr>
          <w:trHeight w:val="112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IdentifierCode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IdentifierCodeType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sygehusafdelingsnummer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  <w:t>ydernummer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lokationsnummer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  <w:t>kommunenummer</w:t>
            </w:r>
          </w:p>
          <w:p w:rsidR="008E795D" w:rsidRDefault="008E795D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regionskode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3856A7" w:rsidRDefault="003856A7" w:rsidP="0000530F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Afsenderinformation om den enkelte afdeling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IdentifierCode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angiver, hvilken type indberettende enhed, som er angivet under Sender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  <w:p w:rsidR="008E795D" w:rsidRDefault="000A320C" w:rsidP="000A320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Regionskode kan kun angives for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PPJ data - er ikke ændret i alle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WebS</w:t>
            </w: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ervices</w:t>
            </w:r>
            <w:proofErr w:type="spellEnd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3856A7" w:rsidRPr="00A712E4" w:rsidRDefault="006A5858" w:rsidP="003856A7">
      <w:pPr>
        <w:rPr>
          <w:sz w:val="16"/>
          <w:szCs w:val="16"/>
        </w:rPr>
      </w:pPr>
      <w:r w:rsidRPr="00A712E4">
        <w:rPr>
          <w:sz w:val="16"/>
          <w:szCs w:val="16"/>
        </w:rPr>
        <w:t>Figur 1: RKKP Web</w:t>
      </w:r>
      <w:r w:rsidR="00E93BBD">
        <w:rPr>
          <w:sz w:val="16"/>
          <w:szCs w:val="16"/>
        </w:rPr>
        <w:t>s</w:t>
      </w:r>
      <w:r w:rsidRPr="00A712E4">
        <w:rPr>
          <w:sz w:val="16"/>
          <w:szCs w:val="16"/>
        </w:rPr>
        <w:t>ervice</w:t>
      </w:r>
      <w:r w:rsidR="0036729B" w:rsidRPr="00A712E4">
        <w:rPr>
          <w:sz w:val="16"/>
          <w:szCs w:val="16"/>
        </w:rPr>
        <w:t xml:space="preserve"> – as is</w:t>
      </w:r>
    </w:p>
    <w:p w:rsidR="00352CB3" w:rsidRDefault="00352CB3" w:rsidP="00352CB3">
      <w:pPr>
        <w:pStyle w:val="Overskrift6"/>
      </w:pPr>
    </w:p>
    <w:p w:rsidR="00C97133" w:rsidRPr="00C97133" w:rsidRDefault="00C97133" w:rsidP="00C97133"/>
    <w:p w:rsidR="004979A2" w:rsidRDefault="00A712E4" w:rsidP="00A712E4">
      <w:pPr>
        <w:pStyle w:val="Overskrift3"/>
        <w:rPr>
          <w:u w:val="none"/>
        </w:rPr>
      </w:pPr>
      <w:r>
        <w:rPr>
          <w:u w:val="none"/>
        </w:rPr>
        <w:t>Indberetning af SOR koder giver ændringer til 2</w:t>
      </w:r>
      <w:r w:rsidR="00B914FA">
        <w:rPr>
          <w:u w:val="none"/>
        </w:rPr>
        <w:t xml:space="preserve"> </w:t>
      </w:r>
      <w:r w:rsidR="005605A5">
        <w:rPr>
          <w:u w:val="none"/>
        </w:rPr>
        <w:t xml:space="preserve">generelle </w:t>
      </w:r>
      <w:r>
        <w:rPr>
          <w:u w:val="none"/>
        </w:rPr>
        <w:t xml:space="preserve">elementer </w:t>
      </w:r>
      <w:r w:rsidR="00CE696E">
        <w:rPr>
          <w:u w:val="none"/>
        </w:rPr>
        <w:t>(figur 2)</w:t>
      </w:r>
    </w:p>
    <w:p w:rsidR="00C6673F" w:rsidRDefault="00C6673F" w:rsidP="00C6673F">
      <w:pPr>
        <w:pStyle w:val="Listeafsnit"/>
        <w:numPr>
          <w:ilvl w:val="0"/>
          <w:numId w:val="40"/>
        </w:numPr>
      </w:pPr>
      <w:proofErr w:type="spellStart"/>
      <w:r>
        <w:t>Identifier</w:t>
      </w:r>
      <w:proofErr w:type="spellEnd"/>
    </w:p>
    <w:p w:rsidR="003112AC" w:rsidRDefault="00C6673F" w:rsidP="003112AC">
      <w:pPr>
        <w:pStyle w:val="Brdtekstindrykning"/>
      </w:pPr>
      <w:r>
        <w:t>Elementet udvides til 20 karakterer</w:t>
      </w:r>
      <w:r w:rsidR="003112AC">
        <w:t xml:space="preserve"> - elementet er fortsat defineret som en "</w:t>
      </w:r>
      <w:proofErr w:type="spellStart"/>
      <w:r w:rsidR="003112AC">
        <w:t>string</w:t>
      </w:r>
      <w:proofErr w:type="spellEnd"/>
      <w:r w:rsidR="003112AC">
        <w:t>"</w:t>
      </w:r>
    </w:p>
    <w:p w:rsidR="003112AC" w:rsidRDefault="00CF30BF" w:rsidP="00C6673F">
      <w:pPr>
        <w:pStyle w:val="Brdtekstindrykning"/>
      </w:pPr>
      <w:r>
        <w:t>D</w:t>
      </w:r>
      <w:r w:rsidR="00EE2A0A">
        <w:t xml:space="preserve">et </w:t>
      </w:r>
      <w:r>
        <w:t xml:space="preserve">vil også fremover være </w:t>
      </w:r>
      <w:r w:rsidR="004979A2">
        <w:t xml:space="preserve">muligt at indberette SHAK koder i </w:t>
      </w:r>
      <w:proofErr w:type="spellStart"/>
      <w:r w:rsidR="004979A2">
        <w:t>Identifier</w:t>
      </w:r>
      <w:proofErr w:type="spellEnd"/>
      <w:r w:rsidR="003112AC">
        <w:t>.</w:t>
      </w:r>
    </w:p>
    <w:p w:rsidR="00C6673F" w:rsidRDefault="00C6673F" w:rsidP="00C6673F">
      <w:pPr>
        <w:pStyle w:val="Brdtekstindrykning"/>
      </w:pPr>
      <w:r>
        <w:lastRenderedPageBreak/>
        <w:t>Det skal bemærkes, at SOR-koder (</w:t>
      </w:r>
      <w:proofErr w:type="spellStart"/>
      <w:r>
        <w:t>SorIdentifier</w:t>
      </w:r>
      <w:proofErr w:type="spellEnd"/>
      <w:r>
        <w:t xml:space="preserve">) i det nationale SOR-register samt LPR3 er angivet på formatet </w:t>
      </w:r>
      <w:proofErr w:type="spellStart"/>
      <w:r w:rsidRPr="00352CB3">
        <w:t>xs:long</w:t>
      </w:r>
      <w:proofErr w:type="spellEnd"/>
      <w:r w:rsidRPr="00352CB3">
        <w:t xml:space="preserve"> (double-</w:t>
      </w:r>
      <w:proofErr w:type="spellStart"/>
      <w:r w:rsidRPr="00352CB3">
        <w:t>size</w:t>
      </w:r>
      <w:proofErr w:type="spellEnd"/>
      <w:r w:rsidRPr="00352CB3">
        <w:t xml:space="preserve"> </w:t>
      </w:r>
      <w:proofErr w:type="spellStart"/>
      <w:r w:rsidRPr="00352CB3">
        <w:t>integers</w:t>
      </w:r>
      <w:proofErr w:type="spellEnd"/>
      <w:r w:rsidRPr="00352CB3">
        <w:t xml:space="preserve"> (64 bits)</w:t>
      </w:r>
      <w:r>
        <w:t>.</w:t>
      </w:r>
    </w:p>
    <w:p w:rsidR="00A712E4" w:rsidRDefault="00A712E4" w:rsidP="00C6673F">
      <w:pPr>
        <w:ind w:left="1440"/>
      </w:pPr>
    </w:p>
    <w:p w:rsidR="00A712E4" w:rsidRDefault="00A712E4" w:rsidP="00A712E4">
      <w:pPr>
        <w:pStyle w:val="Listeafsnit"/>
        <w:numPr>
          <w:ilvl w:val="0"/>
          <w:numId w:val="40"/>
        </w:numPr>
      </w:pPr>
      <w:proofErr w:type="spellStart"/>
      <w:r>
        <w:t>IdentifierCode</w:t>
      </w:r>
      <w:proofErr w:type="spellEnd"/>
    </w:p>
    <w:p w:rsidR="00C6673F" w:rsidRDefault="00C6673F" w:rsidP="00C6673F">
      <w:pPr>
        <w:ind w:left="1080"/>
      </w:pPr>
      <w:r>
        <w:t xml:space="preserve">Elementet tilføjes udfaldsrummet </w:t>
      </w:r>
      <w:r w:rsidR="00373A6F">
        <w:t>"</w:t>
      </w:r>
      <w:proofErr w:type="spellStart"/>
      <w:r w:rsidR="00373A6F">
        <w:t>SORkode</w:t>
      </w:r>
      <w:proofErr w:type="spellEnd"/>
      <w:r w:rsidR="00373A6F">
        <w:t>"</w:t>
      </w:r>
      <w:r>
        <w:t>.</w:t>
      </w:r>
      <w:r w:rsidRPr="00C6673F">
        <w:t xml:space="preserve"> </w:t>
      </w:r>
      <w:r>
        <w:t>Det er ikke muligt at angive både SHAK og SOR kode</w:t>
      </w:r>
      <w:r w:rsidR="00CE696E">
        <w:t>r</w:t>
      </w:r>
      <w:r>
        <w:t xml:space="preserve"> i samme indberetning.</w:t>
      </w:r>
    </w:p>
    <w:p w:rsidR="00C97133" w:rsidRDefault="00C97133" w:rsidP="003856A7"/>
    <w:tbl>
      <w:tblPr>
        <w:tblW w:w="109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387"/>
        <w:gridCol w:w="1805"/>
        <w:gridCol w:w="6691"/>
      </w:tblGrid>
      <w:tr w:rsidR="0036729B" w:rsidTr="0036729B">
        <w:trPr>
          <w:trHeight w:val="135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vAlign w:val="center"/>
            <w:hideMark/>
          </w:tcPr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vAlign w:val="center"/>
            <w:hideMark/>
          </w:tcPr>
          <w:p w:rsidR="0036729B" w:rsidRDefault="0036729B" w:rsidP="0036729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String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(1</w:t>
            </w:r>
            <w:r w:rsidRPr="00C6673F">
              <w:rPr>
                <w:rFonts w:ascii="Calibri" w:hAnsi="Calibri" w:cs="Arial"/>
                <w:color w:val="FF0000"/>
                <w:sz w:val="16"/>
                <w:szCs w:val="16"/>
              </w:rPr>
              <w:t xml:space="preserve">-20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karakterer)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B8CCE4" w:fill="B8CCE4"/>
            <w:vAlign w:val="center"/>
          </w:tcPr>
          <w:p w:rsidR="0036729B" w:rsidRPr="0036729B" w:rsidRDefault="0036729B" w:rsidP="0036729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Afsenderinformation om den enkelte organisation. </w:t>
            </w:r>
          </w:p>
          <w:p w:rsidR="0036729B" w:rsidRDefault="0036729B" w:rsidP="0036729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Id. nummer for den organisation, der er ansvarlig for indberetning af patienten.  Det skal bemærkes, at afsender IKKE er IT-systemet, der sender/indberetter data.</w:t>
            </w:r>
          </w:p>
        </w:tc>
      </w:tr>
      <w:tr w:rsidR="0036729B" w:rsidTr="0036729B">
        <w:trPr>
          <w:trHeight w:val="112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IdentifierCode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IdentifierCodeType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sygehusafdelingsnummer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  <w:t>ydernummer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lokationsnummer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br/>
              <w:t>kommunenummer</w:t>
            </w:r>
          </w:p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regionskode</w:t>
            </w:r>
          </w:p>
          <w:p w:rsidR="0036729B" w:rsidRDefault="0036729B" w:rsidP="00C34316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C6673F">
              <w:rPr>
                <w:rFonts w:ascii="Calibri" w:hAnsi="Calibri" w:cs="Arial"/>
                <w:color w:val="FF0000"/>
                <w:sz w:val="16"/>
                <w:szCs w:val="16"/>
              </w:rPr>
              <w:t>SORkode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CE6F1" w:fill="DCE6F1"/>
            <w:vAlign w:val="center"/>
          </w:tcPr>
          <w:p w:rsidR="0036729B" w:rsidRPr="0036729B" w:rsidRDefault="0036729B" w:rsidP="0036729B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Afsenderinformation om den enkelte organisation.</w:t>
            </w:r>
          </w:p>
          <w:p w:rsidR="0036729B" w:rsidRDefault="0036729B" w:rsidP="000A320C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IdentifierCode</w:t>
            </w:r>
            <w:proofErr w:type="spellEnd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angiver, hvilken type indberettende enhed, som er angivet under Sender </w:t>
            </w:r>
            <w:proofErr w:type="spellStart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Identifier</w:t>
            </w:r>
            <w:proofErr w:type="spellEnd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Regionskode kan kun angives for </w:t>
            </w:r>
            <w:r w:rsidR="000A320C">
              <w:rPr>
                <w:rFonts w:ascii="Calibri" w:hAnsi="Calibri" w:cs="Arial"/>
                <w:color w:val="000000"/>
                <w:sz w:val="16"/>
                <w:szCs w:val="16"/>
              </w:rPr>
              <w:t xml:space="preserve">PPJ data  - er ikke ændret i alle </w:t>
            </w:r>
            <w:proofErr w:type="spellStart"/>
            <w:r w:rsidR="000A320C">
              <w:rPr>
                <w:rFonts w:ascii="Calibri" w:hAnsi="Calibri" w:cs="Arial"/>
                <w:color w:val="000000"/>
                <w:sz w:val="16"/>
                <w:szCs w:val="16"/>
              </w:rPr>
              <w:t>WebS</w:t>
            </w:r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ervices</w:t>
            </w:r>
            <w:proofErr w:type="spellEnd"/>
            <w:r w:rsidRPr="0036729B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36729B" w:rsidRPr="0036729B" w:rsidRDefault="0036729B" w:rsidP="0036729B">
      <w:pPr>
        <w:rPr>
          <w:sz w:val="16"/>
          <w:szCs w:val="16"/>
          <w:lang w:val="en-US"/>
        </w:rPr>
      </w:pPr>
      <w:proofErr w:type="spellStart"/>
      <w:r w:rsidRPr="0036729B">
        <w:rPr>
          <w:sz w:val="16"/>
          <w:szCs w:val="16"/>
          <w:lang w:val="en-US"/>
        </w:rPr>
        <w:t>Figur</w:t>
      </w:r>
      <w:proofErr w:type="spellEnd"/>
      <w:r w:rsidRPr="0036729B">
        <w:rPr>
          <w:sz w:val="16"/>
          <w:szCs w:val="16"/>
          <w:lang w:val="en-US"/>
        </w:rPr>
        <w:t xml:space="preserve"> </w:t>
      </w:r>
      <w:r w:rsidR="00EF308C">
        <w:rPr>
          <w:sz w:val="16"/>
          <w:szCs w:val="16"/>
          <w:lang w:val="en-US"/>
        </w:rPr>
        <w:t>2</w:t>
      </w:r>
      <w:r w:rsidRPr="0036729B">
        <w:rPr>
          <w:sz w:val="16"/>
          <w:szCs w:val="16"/>
          <w:lang w:val="en-US"/>
        </w:rPr>
        <w:t xml:space="preserve">: RKKP </w:t>
      </w:r>
      <w:proofErr w:type="spellStart"/>
      <w:r w:rsidRPr="0036729B">
        <w:rPr>
          <w:sz w:val="16"/>
          <w:szCs w:val="16"/>
          <w:lang w:val="en-US"/>
        </w:rPr>
        <w:t>Web</w:t>
      </w:r>
      <w:r w:rsidR="00E93BBD">
        <w:rPr>
          <w:sz w:val="16"/>
          <w:szCs w:val="16"/>
          <w:lang w:val="en-US"/>
        </w:rPr>
        <w:t>s</w:t>
      </w:r>
      <w:r w:rsidRPr="0036729B">
        <w:rPr>
          <w:sz w:val="16"/>
          <w:szCs w:val="16"/>
          <w:lang w:val="en-US"/>
        </w:rPr>
        <w:t>ervice</w:t>
      </w:r>
      <w:proofErr w:type="spellEnd"/>
      <w:r w:rsidRPr="0036729B">
        <w:rPr>
          <w:sz w:val="16"/>
          <w:szCs w:val="16"/>
          <w:lang w:val="en-US"/>
        </w:rPr>
        <w:t xml:space="preserve"> – to be</w:t>
      </w:r>
    </w:p>
    <w:p w:rsidR="0036729B" w:rsidRPr="0036729B" w:rsidRDefault="0036729B" w:rsidP="003856A7">
      <w:pPr>
        <w:rPr>
          <w:lang w:val="en-US"/>
        </w:rPr>
      </w:pPr>
    </w:p>
    <w:p w:rsidR="007873AD" w:rsidRPr="00FD7188" w:rsidRDefault="007873AD" w:rsidP="007873AD">
      <w:pPr>
        <w:pStyle w:val="Overskrift3"/>
        <w:rPr>
          <w:lang w:val="en-US"/>
        </w:rPr>
      </w:pPr>
      <w:proofErr w:type="spellStart"/>
      <w:r w:rsidRPr="00FD7188">
        <w:rPr>
          <w:lang w:val="en-US"/>
        </w:rPr>
        <w:t>Uddata</w:t>
      </w:r>
      <w:proofErr w:type="spellEnd"/>
    </w:p>
    <w:p w:rsidR="00021C8C" w:rsidRDefault="007873AD" w:rsidP="007873AD">
      <w:pPr>
        <w:pStyle w:val="Overskrift3"/>
        <w:rPr>
          <w:u w:val="none"/>
        </w:rPr>
      </w:pPr>
      <w:r>
        <w:rPr>
          <w:u w:val="none"/>
        </w:rPr>
        <w:t>Implementering af SOR i Web</w:t>
      </w:r>
      <w:r w:rsidR="00E93BBD">
        <w:rPr>
          <w:u w:val="none"/>
        </w:rPr>
        <w:t>s</w:t>
      </w:r>
      <w:r>
        <w:rPr>
          <w:u w:val="none"/>
        </w:rPr>
        <w:t xml:space="preserve">ervice foretages </w:t>
      </w:r>
      <w:r w:rsidRPr="00A712E4">
        <w:rPr>
          <w:i/>
          <w:u w:val="none"/>
        </w:rPr>
        <w:t>før</w:t>
      </w:r>
      <w:r>
        <w:rPr>
          <w:u w:val="none"/>
        </w:rPr>
        <w:t xml:space="preserve"> </w:t>
      </w:r>
      <w:r w:rsidR="009F6AFB">
        <w:rPr>
          <w:u w:val="none"/>
        </w:rPr>
        <w:t xml:space="preserve">RKKP </w:t>
      </w:r>
      <w:r w:rsidR="00EF308C">
        <w:rPr>
          <w:u w:val="none"/>
        </w:rPr>
        <w:t>påbegynder afrapportering</w:t>
      </w:r>
      <w:r>
        <w:rPr>
          <w:u w:val="none"/>
        </w:rPr>
        <w:t xml:space="preserve"> på SOR koder</w:t>
      </w:r>
      <w:r w:rsidR="00EF308C">
        <w:rPr>
          <w:u w:val="none"/>
        </w:rPr>
        <w:t xml:space="preserve"> </w:t>
      </w:r>
      <w:r w:rsidR="00EF308C" w:rsidRPr="00A712E4">
        <w:rPr>
          <w:u w:val="none"/>
        </w:rPr>
        <w:t>(uddata sv.t. KKA-modellen)</w:t>
      </w:r>
      <w:r w:rsidR="009F6AFB">
        <w:rPr>
          <w:u w:val="none"/>
        </w:rPr>
        <w:t xml:space="preserve">. Ved dannelse af uddata foretages </w:t>
      </w:r>
      <w:r w:rsidR="00CE696E">
        <w:rPr>
          <w:u w:val="none"/>
        </w:rPr>
        <w:t xml:space="preserve">derfor </w:t>
      </w:r>
      <w:r w:rsidR="009F6AFB">
        <w:rPr>
          <w:u w:val="none"/>
        </w:rPr>
        <w:t xml:space="preserve">en mapning fra SOR til SHAK </w:t>
      </w:r>
      <w:r w:rsidR="003112AC">
        <w:rPr>
          <w:u w:val="none"/>
        </w:rPr>
        <w:t xml:space="preserve">– baseret </w:t>
      </w:r>
      <w:r w:rsidR="009F6AFB">
        <w:rPr>
          <w:u w:val="none"/>
        </w:rPr>
        <w:t>på Sundhedsdatastyrelsen</w:t>
      </w:r>
      <w:r w:rsidR="003112AC">
        <w:rPr>
          <w:u w:val="none"/>
        </w:rPr>
        <w:t>s</w:t>
      </w:r>
      <w:r w:rsidR="009F6AFB">
        <w:rPr>
          <w:u w:val="none"/>
        </w:rPr>
        <w:t xml:space="preserve"> regelsæt</w:t>
      </w:r>
      <w:r w:rsidR="003112AC">
        <w:rPr>
          <w:u w:val="none"/>
        </w:rPr>
        <w:t xml:space="preserve"> herfor</w:t>
      </w:r>
      <w:r w:rsidR="009F6AFB">
        <w:rPr>
          <w:u w:val="none"/>
        </w:rPr>
        <w:t>.</w:t>
      </w:r>
      <w:r w:rsidR="00EF308C">
        <w:rPr>
          <w:u w:val="none"/>
        </w:rPr>
        <w:t xml:space="preserve"> </w:t>
      </w:r>
    </w:p>
    <w:p w:rsidR="00CE696E" w:rsidRPr="00CE696E" w:rsidRDefault="00CE696E" w:rsidP="00CE696E"/>
    <w:p w:rsidR="009F6AFB" w:rsidRDefault="00EE2A0A" w:rsidP="007873AD">
      <w:pPr>
        <w:pStyle w:val="Overskrift3"/>
        <w:rPr>
          <w:u w:val="none"/>
        </w:rPr>
      </w:pPr>
      <w:r>
        <w:rPr>
          <w:u w:val="none"/>
        </w:rPr>
        <w:t xml:space="preserve">I </w:t>
      </w:r>
      <w:r w:rsidR="00EF308C">
        <w:rPr>
          <w:u w:val="none"/>
        </w:rPr>
        <w:t>samarbejde med m</w:t>
      </w:r>
      <w:r w:rsidR="00021C8C">
        <w:rPr>
          <w:u w:val="none"/>
        </w:rPr>
        <w:t>odtager</w:t>
      </w:r>
      <w:r w:rsidR="000A320C">
        <w:rPr>
          <w:u w:val="none"/>
        </w:rPr>
        <w:t>e</w:t>
      </w:r>
      <w:r w:rsidR="00021C8C">
        <w:rPr>
          <w:u w:val="none"/>
        </w:rPr>
        <w:t xml:space="preserve"> af dataleverancer </w:t>
      </w:r>
      <w:r w:rsidR="003112AC">
        <w:rPr>
          <w:u w:val="none"/>
        </w:rPr>
        <w:t>(</w:t>
      </w:r>
      <w:r w:rsidR="00021C8C">
        <w:rPr>
          <w:u w:val="none"/>
        </w:rPr>
        <w:t>bas</w:t>
      </w:r>
      <w:r w:rsidR="00EF308C">
        <w:rPr>
          <w:u w:val="none"/>
        </w:rPr>
        <w:t>eret på KKA</w:t>
      </w:r>
      <w:r w:rsidR="003112AC">
        <w:rPr>
          <w:u w:val="none"/>
        </w:rPr>
        <w:t>)</w:t>
      </w:r>
      <w:r w:rsidR="00EF308C">
        <w:rPr>
          <w:u w:val="none"/>
        </w:rPr>
        <w:t xml:space="preserve"> </w:t>
      </w:r>
      <w:r>
        <w:rPr>
          <w:u w:val="none"/>
        </w:rPr>
        <w:t xml:space="preserve">planlægger RKKP sideløbende </w:t>
      </w:r>
      <w:r w:rsidR="00EF308C">
        <w:rPr>
          <w:u w:val="none"/>
        </w:rPr>
        <w:t>overgangen til afrapportering på SOR-data. Dette sker i regi af KKA Teknikergruppen.</w:t>
      </w:r>
      <w:r w:rsidR="00992792">
        <w:rPr>
          <w:u w:val="none"/>
        </w:rPr>
        <w:t xml:space="preserve"> </w:t>
      </w:r>
    </w:p>
    <w:p w:rsidR="00021C8C" w:rsidRDefault="00021C8C" w:rsidP="00021C8C"/>
    <w:p w:rsidR="00021C8C" w:rsidRPr="00021C8C" w:rsidRDefault="00021C8C" w:rsidP="005605A5">
      <w:pPr>
        <w:pStyle w:val="Overskrift3"/>
      </w:pPr>
      <w:r>
        <w:t>Læs m</w:t>
      </w:r>
      <w:r w:rsidRPr="00021C8C">
        <w:t xml:space="preserve">ere om </w:t>
      </w:r>
      <w:r>
        <w:t>SHAK</w:t>
      </w:r>
      <w:r w:rsidR="00DB20F6">
        <w:t>/SOR</w:t>
      </w:r>
    </w:p>
    <w:p w:rsidR="00021C8C" w:rsidRDefault="00FD3268" w:rsidP="00021C8C">
      <w:hyperlink r:id="rId8" w:history="1">
        <w:r w:rsidR="00021C8C">
          <w:rPr>
            <w:rStyle w:val="Hyperlink"/>
          </w:rPr>
          <w:t>https://sundhedsdatastyrelsen.dk/da/rammer-og-retningslinjer/organisationsregistrering</w:t>
        </w:r>
      </w:hyperlink>
    </w:p>
    <w:p w:rsidR="00021C8C" w:rsidRPr="00021C8C" w:rsidRDefault="00FD3268" w:rsidP="00021C8C">
      <w:hyperlink r:id="rId9" w:history="1">
        <w:r w:rsidR="00021C8C">
          <w:rPr>
            <w:rStyle w:val="Hyperlink"/>
          </w:rPr>
          <w:t>https://sundhedsdatastyrelsen.dk/da/rammer-og-retningslinjer/om-klassifikationer/afdelingsklassifikation</w:t>
        </w:r>
      </w:hyperlink>
    </w:p>
    <w:p w:rsidR="00824063" w:rsidRDefault="00824063" w:rsidP="00824063"/>
    <w:p w:rsidR="003B11BE" w:rsidRPr="003856A7" w:rsidRDefault="003B11BE" w:rsidP="00824063">
      <w:pPr>
        <w:pStyle w:val="Mailsignatur"/>
      </w:pPr>
    </w:p>
    <w:sectPr w:rsidR="003B11BE" w:rsidRPr="003856A7" w:rsidSect="00160DB7">
      <w:headerReference w:type="default" r:id="rId10"/>
      <w:footerReference w:type="default" r:id="rId11"/>
      <w:type w:val="continuous"/>
      <w:pgSz w:w="11905" w:h="16840"/>
      <w:pgMar w:top="1134" w:right="885" w:bottom="403" w:left="1202" w:header="709" w:footer="7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D3" w:rsidRDefault="008914D3">
      <w:r>
        <w:separator/>
      </w:r>
    </w:p>
  </w:endnote>
  <w:endnote w:type="continuationSeparator" w:id="0">
    <w:p w:rsidR="008914D3" w:rsidRDefault="0089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D3" w:rsidRPr="008B2567" w:rsidRDefault="008914D3" w:rsidP="00351F5D">
    <w:pPr>
      <w:pStyle w:val="Sidefod"/>
      <w:framePr w:wrap="auto" w:vAnchor="text" w:hAnchor="margin" w:xAlign="right" w:y="1"/>
      <w:rPr>
        <w:rStyle w:val="Sidetal"/>
        <w:rFonts w:ascii="Calibri" w:hAnsi="Calibri" w:cs="Calibri"/>
        <w:sz w:val="20"/>
        <w:szCs w:val="20"/>
      </w:rPr>
    </w:pPr>
    <w:r w:rsidRPr="008B2567">
      <w:rPr>
        <w:rStyle w:val="Sidetal"/>
        <w:rFonts w:ascii="Calibri" w:hAnsi="Calibri" w:cs="Calibri"/>
        <w:sz w:val="20"/>
        <w:szCs w:val="20"/>
      </w:rPr>
      <w:fldChar w:fldCharType="begin"/>
    </w:r>
    <w:r w:rsidRPr="008B2567">
      <w:rPr>
        <w:rStyle w:val="Sidetal"/>
        <w:rFonts w:ascii="Calibri" w:hAnsi="Calibri" w:cs="Calibri"/>
        <w:sz w:val="20"/>
        <w:szCs w:val="20"/>
      </w:rPr>
      <w:instrText xml:space="preserve">PAGE  </w:instrText>
    </w:r>
    <w:r w:rsidRPr="008B2567">
      <w:rPr>
        <w:rStyle w:val="Sidetal"/>
        <w:rFonts w:ascii="Calibri" w:hAnsi="Calibri" w:cs="Calibri"/>
        <w:sz w:val="20"/>
        <w:szCs w:val="20"/>
      </w:rPr>
      <w:fldChar w:fldCharType="separate"/>
    </w:r>
    <w:r w:rsidR="00FD3268">
      <w:rPr>
        <w:rStyle w:val="Sidetal"/>
        <w:rFonts w:ascii="Calibri" w:hAnsi="Calibri" w:cs="Calibri"/>
        <w:noProof/>
        <w:sz w:val="20"/>
        <w:szCs w:val="20"/>
      </w:rPr>
      <w:t>1</w:t>
    </w:r>
    <w:r w:rsidRPr="008B2567">
      <w:rPr>
        <w:rStyle w:val="Sidetal"/>
        <w:rFonts w:ascii="Calibri" w:hAnsi="Calibri" w:cs="Calibri"/>
        <w:sz w:val="20"/>
        <w:szCs w:val="20"/>
      </w:rPr>
      <w:fldChar w:fldCharType="end"/>
    </w:r>
  </w:p>
  <w:p w:rsidR="008914D3" w:rsidRPr="000304C9" w:rsidRDefault="008914D3" w:rsidP="00186437">
    <w:pPr>
      <w:pStyle w:val="Sidefod"/>
      <w:ind w:right="360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D3" w:rsidRDefault="008914D3">
      <w:r>
        <w:separator/>
      </w:r>
    </w:p>
  </w:footnote>
  <w:footnote w:type="continuationSeparator" w:id="0">
    <w:p w:rsidR="008914D3" w:rsidRDefault="0089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D3" w:rsidRDefault="008963F6" w:rsidP="008963F6">
    <w:pPr>
      <w:pStyle w:val="Sidehoved"/>
      <w:jc w:val="right"/>
    </w:pPr>
    <w:r>
      <w:rPr>
        <w:noProof/>
      </w:rPr>
      <w:drawing>
        <wp:inline distT="0" distB="0" distL="0" distR="0" wp14:anchorId="3D2C6756" wp14:editId="6B8529F4">
          <wp:extent cx="2128723" cy="594025"/>
          <wp:effectExtent l="0" t="0" r="5080" b="0"/>
          <wp:docPr id="1" name="Billede 1" descr="N:\Afdeling\SUNRKKUP\NyRKKP\Billeder og logo\rkkp logo_april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fdeling\SUNRKKUP\NyRKKP\Billeder og logo\rkkp logo_april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365" cy="59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02D"/>
    <w:multiLevelType w:val="hybridMultilevel"/>
    <w:tmpl w:val="50FEA2D6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A33"/>
    <w:multiLevelType w:val="hybridMultilevel"/>
    <w:tmpl w:val="A0F44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52B"/>
    <w:multiLevelType w:val="multilevel"/>
    <w:tmpl w:val="92903760"/>
    <w:lvl w:ilvl="0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D52"/>
    <w:multiLevelType w:val="hybridMultilevel"/>
    <w:tmpl w:val="DE90C0FC"/>
    <w:lvl w:ilvl="0" w:tplc="9FAC18E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5131"/>
    <w:multiLevelType w:val="hybridMultilevel"/>
    <w:tmpl w:val="17AA12A8"/>
    <w:lvl w:ilvl="0" w:tplc="10201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ED63A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4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2A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8D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A7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08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6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E30F06"/>
    <w:multiLevelType w:val="hybridMultilevel"/>
    <w:tmpl w:val="FD6E0F2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5E25"/>
    <w:multiLevelType w:val="hybridMultilevel"/>
    <w:tmpl w:val="FFC4BC2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1AEA"/>
    <w:multiLevelType w:val="hybridMultilevel"/>
    <w:tmpl w:val="5DA2A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3AFA"/>
    <w:multiLevelType w:val="hybridMultilevel"/>
    <w:tmpl w:val="8604B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42CB"/>
    <w:multiLevelType w:val="hybridMultilevel"/>
    <w:tmpl w:val="3A96F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1F2"/>
    <w:multiLevelType w:val="hybridMultilevel"/>
    <w:tmpl w:val="1562B4E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3444"/>
    <w:multiLevelType w:val="hybridMultilevel"/>
    <w:tmpl w:val="79D45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1917"/>
    <w:multiLevelType w:val="hybridMultilevel"/>
    <w:tmpl w:val="9290376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05C1"/>
    <w:multiLevelType w:val="hybridMultilevel"/>
    <w:tmpl w:val="F09AD916"/>
    <w:lvl w:ilvl="0" w:tplc="D0CA6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387A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2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24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D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E1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CE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A1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4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714659"/>
    <w:multiLevelType w:val="hybridMultilevel"/>
    <w:tmpl w:val="FC6EB8EA"/>
    <w:lvl w:ilvl="0" w:tplc="9FAC18E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461B"/>
    <w:multiLevelType w:val="hybridMultilevel"/>
    <w:tmpl w:val="DA766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73525"/>
    <w:multiLevelType w:val="hybridMultilevel"/>
    <w:tmpl w:val="1E5ABA22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22A1"/>
    <w:multiLevelType w:val="hybridMultilevel"/>
    <w:tmpl w:val="86FE38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4FB8"/>
    <w:multiLevelType w:val="hybridMultilevel"/>
    <w:tmpl w:val="07BE570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DC082B"/>
    <w:multiLevelType w:val="hybridMultilevel"/>
    <w:tmpl w:val="1A186324"/>
    <w:lvl w:ilvl="0" w:tplc="C2826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6D33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C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2D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65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A6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6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8A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F4C4B"/>
    <w:multiLevelType w:val="hybridMultilevel"/>
    <w:tmpl w:val="396A01FA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B06AFF"/>
    <w:multiLevelType w:val="hybridMultilevel"/>
    <w:tmpl w:val="09E860AE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108BE"/>
    <w:multiLevelType w:val="hybridMultilevel"/>
    <w:tmpl w:val="03B44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D44C7"/>
    <w:multiLevelType w:val="hybridMultilevel"/>
    <w:tmpl w:val="91B2B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C22AA"/>
    <w:multiLevelType w:val="hybridMultilevel"/>
    <w:tmpl w:val="12C440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12A3"/>
    <w:multiLevelType w:val="hybridMultilevel"/>
    <w:tmpl w:val="528090D8"/>
    <w:lvl w:ilvl="0" w:tplc="2C02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8424F2"/>
    <w:multiLevelType w:val="hybridMultilevel"/>
    <w:tmpl w:val="C7C67D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13E80"/>
    <w:multiLevelType w:val="hybridMultilevel"/>
    <w:tmpl w:val="DBC82E20"/>
    <w:lvl w:ilvl="0" w:tplc="CD28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4F95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C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8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4F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28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C9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2D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BB5D5A"/>
    <w:multiLevelType w:val="hybridMultilevel"/>
    <w:tmpl w:val="2D4665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794CAE"/>
    <w:multiLevelType w:val="hybridMultilevel"/>
    <w:tmpl w:val="0BF64BBE"/>
    <w:lvl w:ilvl="0" w:tplc="6B38C2A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423B3"/>
    <w:multiLevelType w:val="hybridMultilevel"/>
    <w:tmpl w:val="CDDACCF8"/>
    <w:lvl w:ilvl="0" w:tplc="6F6C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2F5851"/>
    <w:multiLevelType w:val="hybridMultilevel"/>
    <w:tmpl w:val="A9BE8904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56D1A"/>
    <w:multiLevelType w:val="hybridMultilevel"/>
    <w:tmpl w:val="5EF0851E"/>
    <w:lvl w:ilvl="0" w:tplc="6B38C2A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C66E8"/>
    <w:multiLevelType w:val="hybridMultilevel"/>
    <w:tmpl w:val="43929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8667F"/>
    <w:multiLevelType w:val="hybridMultilevel"/>
    <w:tmpl w:val="E1922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9A"/>
    <w:multiLevelType w:val="hybridMultilevel"/>
    <w:tmpl w:val="C1320B8C"/>
    <w:lvl w:ilvl="0" w:tplc="66F41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C4A82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C5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A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0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09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A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4203BC4"/>
    <w:multiLevelType w:val="multilevel"/>
    <w:tmpl w:val="FC6EB8E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8BA"/>
    <w:multiLevelType w:val="hybridMultilevel"/>
    <w:tmpl w:val="EAE88194"/>
    <w:lvl w:ilvl="0" w:tplc="7132E8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EA557B"/>
    <w:multiLevelType w:val="hybridMultilevel"/>
    <w:tmpl w:val="0EA63DD8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842B1"/>
    <w:multiLevelType w:val="hybridMultilevel"/>
    <w:tmpl w:val="3D4E37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8"/>
  </w:num>
  <w:num w:numId="3">
    <w:abstractNumId w:val="35"/>
  </w:num>
  <w:num w:numId="4">
    <w:abstractNumId w:val="27"/>
  </w:num>
  <w:num w:numId="5">
    <w:abstractNumId w:val="13"/>
  </w:num>
  <w:num w:numId="6">
    <w:abstractNumId w:val="14"/>
  </w:num>
  <w:num w:numId="7">
    <w:abstractNumId w:val="36"/>
  </w:num>
  <w:num w:numId="8">
    <w:abstractNumId w:val="6"/>
  </w:num>
  <w:num w:numId="9">
    <w:abstractNumId w:val="19"/>
  </w:num>
  <w:num w:numId="10">
    <w:abstractNumId w:val="4"/>
  </w:num>
  <w:num w:numId="11">
    <w:abstractNumId w:val="10"/>
  </w:num>
  <w:num w:numId="12">
    <w:abstractNumId w:val="31"/>
  </w:num>
  <w:num w:numId="13">
    <w:abstractNumId w:val="12"/>
  </w:num>
  <w:num w:numId="14">
    <w:abstractNumId w:val="2"/>
  </w:num>
  <w:num w:numId="15">
    <w:abstractNumId w:val="38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3"/>
  </w:num>
  <w:num w:numId="21">
    <w:abstractNumId w:val="37"/>
  </w:num>
  <w:num w:numId="22">
    <w:abstractNumId w:val="20"/>
  </w:num>
  <w:num w:numId="23">
    <w:abstractNumId w:val="25"/>
  </w:num>
  <w:num w:numId="24">
    <w:abstractNumId w:val="39"/>
  </w:num>
  <w:num w:numId="25">
    <w:abstractNumId w:val="24"/>
  </w:num>
  <w:num w:numId="26">
    <w:abstractNumId w:val="26"/>
  </w:num>
  <w:num w:numId="27">
    <w:abstractNumId w:val="34"/>
  </w:num>
  <w:num w:numId="28">
    <w:abstractNumId w:val="32"/>
  </w:num>
  <w:num w:numId="29">
    <w:abstractNumId w:val="29"/>
  </w:num>
  <w:num w:numId="30">
    <w:abstractNumId w:val="11"/>
  </w:num>
  <w:num w:numId="31">
    <w:abstractNumId w:val="33"/>
  </w:num>
  <w:num w:numId="32">
    <w:abstractNumId w:val="15"/>
  </w:num>
  <w:num w:numId="33">
    <w:abstractNumId w:val="8"/>
  </w:num>
  <w:num w:numId="34">
    <w:abstractNumId w:val="9"/>
  </w:num>
  <w:num w:numId="35">
    <w:abstractNumId w:val="23"/>
  </w:num>
  <w:num w:numId="36">
    <w:abstractNumId w:val="17"/>
  </w:num>
  <w:num w:numId="37">
    <w:abstractNumId w:val="7"/>
  </w:num>
  <w:num w:numId="38">
    <w:abstractNumId w:val="1"/>
  </w:num>
  <w:num w:numId="39">
    <w:abstractNumId w:val="22"/>
  </w:num>
  <w:num w:numId="4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A"/>
    <w:rsid w:val="00005B73"/>
    <w:rsid w:val="00010023"/>
    <w:rsid w:val="00012DCC"/>
    <w:rsid w:val="0001392A"/>
    <w:rsid w:val="00013E0B"/>
    <w:rsid w:val="00021C8C"/>
    <w:rsid w:val="00023213"/>
    <w:rsid w:val="00024F40"/>
    <w:rsid w:val="000304C9"/>
    <w:rsid w:val="0003057D"/>
    <w:rsid w:val="00032E5D"/>
    <w:rsid w:val="000332D7"/>
    <w:rsid w:val="00033D4C"/>
    <w:rsid w:val="00050945"/>
    <w:rsid w:val="00052EF3"/>
    <w:rsid w:val="00056549"/>
    <w:rsid w:val="00056F3E"/>
    <w:rsid w:val="0006532B"/>
    <w:rsid w:val="00067503"/>
    <w:rsid w:val="000744AB"/>
    <w:rsid w:val="000755BF"/>
    <w:rsid w:val="00077593"/>
    <w:rsid w:val="00087731"/>
    <w:rsid w:val="000903D3"/>
    <w:rsid w:val="00092332"/>
    <w:rsid w:val="00097ED2"/>
    <w:rsid w:val="000A140C"/>
    <w:rsid w:val="000A320C"/>
    <w:rsid w:val="000B3386"/>
    <w:rsid w:val="000C0F63"/>
    <w:rsid w:val="000C331E"/>
    <w:rsid w:val="000C33AA"/>
    <w:rsid w:val="000C5217"/>
    <w:rsid w:val="000D238E"/>
    <w:rsid w:val="000D3C91"/>
    <w:rsid w:val="000F4D06"/>
    <w:rsid w:val="000F6FF1"/>
    <w:rsid w:val="000F75FF"/>
    <w:rsid w:val="00104161"/>
    <w:rsid w:val="00104579"/>
    <w:rsid w:val="00106354"/>
    <w:rsid w:val="00107CF0"/>
    <w:rsid w:val="001121D0"/>
    <w:rsid w:val="00115240"/>
    <w:rsid w:val="00115B8C"/>
    <w:rsid w:val="00116CA3"/>
    <w:rsid w:val="00123A67"/>
    <w:rsid w:val="0012470E"/>
    <w:rsid w:val="001272CD"/>
    <w:rsid w:val="00130BB8"/>
    <w:rsid w:val="001340E0"/>
    <w:rsid w:val="00137652"/>
    <w:rsid w:val="00147FEC"/>
    <w:rsid w:val="00151021"/>
    <w:rsid w:val="00154982"/>
    <w:rsid w:val="00160DB7"/>
    <w:rsid w:val="001739B7"/>
    <w:rsid w:val="001767BA"/>
    <w:rsid w:val="00186437"/>
    <w:rsid w:val="0019171F"/>
    <w:rsid w:val="00191747"/>
    <w:rsid w:val="00192FCF"/>
    <w:rsid w:val="00193C17"/>
    <w:rsid w:val="001A7F8F"/>
    <w:rsid w:val="001B2B95"/>
    <w:rsid w:val="001C0C15"/>
    <w:rsid w:val="001C238B"/>
    <w:rsid w:val="001C2BBA"/>
    <w:rsid w:val="001D3E47"/>
    <w:rsid w:val="001E35C0"/>
    <w:rsid w:val="001E4435"/>
    <w:rsid w:val="001E63E9"/>
    <w:rsid w:val="001E6B9B"/>
    <w:rsid w:val="001F2FED"/>
    <w:rsid w:val="001F3894"/>
    <w:rsid w:val="001F3998"/>
    <w:rsid w:val="001F799C"/>
    <w:rsid w:val="001F7DBD"/>
    <w:rsid w:val="00203713"/>
    <w:rsid w:val="00203C61"/>
    <w:rsid w:val="00205926"/>
    <w:rsid w:val="0020703E"/>
    <w:rsid w:val="00207C78"/>
    <w:rsid w:val="00210092"/>
    <w:rsid w:val="00210A9E"/>
    <w:rsid w:val="002142CF"/>
    <w:rsid w:val="00215668"/>
    <w:rsid w:val="00216FB3"/>
    <w:rsid w:val="00233E72"/>
    <w:rsid w:val="002343DD"/>
    <w:rsid w:val="002407B7"/>
    <w:rsid w:val="00244C50"/>
    <w:rsid w:val="00244E15"/>
    <w:rsid w:val="00245610"/>
    <w:rsid w:val="0025365A"/>
    <w:rsid w:val="00254A43"/>
    <w:rsid w:val="00261917"/>
    <w:rsid w:val="00261ECA"/>
    <w:rsid w:val="00265FD4"/>
    <w:rsid w:val="00270179"/>
    <w:rsid w:val="00272F47"/>
    <w:rsid w:val="0028554E"/>
    <w:rsid w:val="00290D6B"/>
    <w:rsid w:val="00291E6D"/>
    <w:rsid w:val="00293C93"/>
    <w:rsid w:val="002B0123"/>
    <w:rsid w:val="002B3B95"/>
    <w:rsid w:val="002C30F7"/>
    <w:rsid w:val="002C30FD"/>
    <w:rsid w:val="002C6F0B"/>
    <w:rsid w:val="002D38E1"/>
    <w:rsid w:val="002D441B"/>
    <w:rsid w:val="002E2C1A"/>
    <w:rsid w:val="002E6C8F"/>
    <w:rsid w:val="002E73DB"/>
    <w:rsid w:val="003079E1"/>
    <w:rsid w:val="003112AC"/>
    <w:rsid w:val="00311763"/>
    <w:rsid w:val="00317230"/>
    <w:rsid w:val="00323331"/>
    <w:rsid w:val="00324CC1"/>
    <w:rsid w:val="00325DBD"/>
    <w:rsid w:val="00332F66"/>
    <w:rsid w:val="0033709C"/>
    <w:rsid w:val="00337B9F"/>
    <w:rsid w:val="003458E4"/>
    <w:rsid w:val="00351F5D"/>
    <w:rsid w:val="00352CB3"/>
    <w:rsid w:val="00355A6B"/>
    <w:rsid w:val="003601B7"/>
    <w:rsid w:val="0036104E"/>
    <w:rsid w:val="00364570"/>
    <w:rsid w:val="00364B48"/>
    <w:rsid w:val="00365222"/>
    <w:rsid w:val="0036729B"/>
    <w:rsid w:val="00371FA6"/>
    <w:rsid w:val="00373A6F"/>
    <w:rsid w:val="00373FA2"/>
    <w:rsid w:val="003751C8"/>
    <w:rsid w:val="003771E0"/>
    <w:rsid w:val="00377C1D"/>
    <w:rsid w:val="003816B2"/>
    <w:rsid w:val="0038229B"/>
    <w:rsid w:val="00382653"/>
    <w:rsid w:val="00383D48"/>
    <w:rsid w:val="00385357"/>
    <w:rsid w:val="003856A7"/>
    <w:rsid w:val="003952E2"/>
    <w:rsid w:val="00395900"/>
    <w:rsid w:val="003A27A0"/>
    <w:rsid w:val="003B11BE"/>
    <w:rsid w:val="003B39D1"/>
    <w:rsid w:val="003B48D3"/>
    <w:rsid w:val="003B6056"/>
    <w:rsid w:val="003C1EC4"/>
    <w:rsid w:val="003C37EC"/>
    <w:rsid w:val="003C78AF"/>
    <w:rsid w:val="003D00CC"/>
    <w:rsid w:val="003D173D"/>
    <w:rsid w:val="003D2D35"/>
    <w:rsid w:val="003E00C8"/>
    <w:rsid w:val="003E0B81"/>
    <w:rsid w:val="003E3F35"/>
    <w:rsid w:val="003E7E63"/>
    <w:rsid w:val="003F40F9"/>
    <w:rsid w:val="00405D40"/>
    <w:rsid w:val="00406E77"/>
    <w:rsid w:val="004078F3"/>
    <w:rsid w:val="00410C37"/>
    <w:rsid w:val="004167A5"/>
    <w:rsid w:val="0042263F"/>
    <w:rsid w:val="0042652C"/>
    <w:rsid w:val="00431545"/>
    <w:rsid w:val="00432FCC"/>
    <w:rsid w:val="00434248"/>
    <w:rsid w:val="00447C2C"/>
    <w:rsid w:val="00453D33"/>
    <w:rsid w:val="00457B3E"/>
    <w:rsid w:val="004606BF"/>
    <w:rsid w:val="00467261"/>
    <w:rsid w:val="00471751"/>
    <w:rsid w:val="00472D79"/>
    <w:rsid w:val="00475859"/>
    <w:rsid w:val="00475AB3"/>
    <w:rsid w:val="00477B92"/>
    <w:rsid w:val="004820D6"/>
    <w:rsid w:val="00482188"/>
    <w:rsid w:val="004856F1"/>
    <w:rsid w:val="004933E9"/>
    <w:rsid w:val="00493DC6"/>
    <w:rsid w:val="004979A2"/>
    <w:rsid w:val="004A404E"/>
    <w:rsid w:val="004A4CDE"/>
    <w:rsid w:val="004A69B8"/>
    <w:rsid w:val="004B1104"/>
    <w:rsid w:val="004B25FF"/>
    <w:rsid w:val="004B49BB"/>
    <w:rsid w:val="004C091D"/>
    <w:rsid w:val="004C4443"/>
    <w:rsid w:val="004C56CD"/>
    <w:rsid w:val="004C78EE"/>
    <w:rsid w:val="004D433A"/>
    <w:rsid w:val="004D4AA8"/>
    <w:rsid w:val="004D6B4E"/>
    <w:rsid w:val="004D7AC8"/>
    <w:rsid w:val="00502CB7"/>
    <w:rsid w:val="00506F6C"/>
    <w:rsid w:val="0050749E"/>
    <w:rsid w:val="00513AF0"/>
    <w:rsid w:val="00514FF0"/>
    <w:rsid w:val="0051643A"/>
    <w:rsid w:val="00520912"/>
    <w:rsid w:val="00522094"/>
    <w:rsid w:val="00524E05"/>
    <w:rsid w:val="0052647A"/>
    <w:rsid w:val="00532B76"/>
    <w:rsid w:val="0053583C"/>
    <w:rsid w:val="0054049A"/>
    <w:rsid w:val="0055226B"/>
    <w:rsid w:val="005523DF"/>
    <w:rsid w:val="005541DC"/>
    <w:rsid w:val="005543AB"/>
    <w:rsid w:val="0055546A"/>
    <w:rsid w:val="00556C5D"/>
    <w:rsid w:val="005602EC"/>
    <w:rsid w:val="005602EE"/>
    <w:rsid w:val="005605A5"/>
    <w:rsid w:val="005674CB"/>
    <w:rsid w:val="00571ABD"/>
    <w:rsid w:val="00571F7F"/>
    <w:rsid w:val="005721D7"/>
    <w:rsid w:val="0057563D"/>
    <w:rsid w:val="00584756"/>
    <w:rsid w:val="00587F7D"/>
    <w:rsid w:val="00591ACA"/>
    <w:rsid w:val="005A59B9"/>
    <w:rsid w:val="005B0F08"/>
    <w:rsid w:val="005B53A8"/>
    <w:rsid w:val="005B57E9"/>
    <w:rsid w:val="005B6F41"/>
    <w:rsid w:val="005C00B3"/>
    <w:rsid w:val="005E30F7"/>
    <w:rsid w:val="005E3F09"/>
    <w:rsid w:val="005E7B5E"/>
    <w:rsid w:val="005F33B6"/>
    <w:rsid w:val="005F7834"/>
    <w:rsid w:val="00605517"/>
    <w:rsid w:val="00612C10"/>
    <w:rsid w:val="00613624"/>
    <w:rsid w:val="006202E3"/>
    <w:rsid w:val="006227EA"/>
    <w:rsid w:val="006271B3"/>
    <w:rsid w:val="00632FEF"/>
    <w:rsid w:val="00633246"/>
    <w:rsid w:val="00635507"/>
    <w:rsid w:val="00642E1A"/>
    <w:rsid w:val="00642F43"/>
    <w:rsid w:val="0064381B"/>
    <w:rsid w:val="0064638E"/>
    <w:rsid w:val="006470A4"/>
    <w:rsid w:val="00647933"/>
    <w:rsid w:val="00651B9D"/>
    <w:rsid w:val="0065379D"/>
    <w:rsid w:val="00662AC9"/>
    <w:rsid w:val="006671A1"/>
    <w:rsid w:val="00667204"/>
    <w:rsid w:val="00673955"/>
    <w:rsid w:val="0067666E"/>
    <w:rsid w:val="006815FB"/>
    <w:rsid w:val="00690083"/>
    <w:rsid w:val="006916FF"/>
    <w:rsid w:val="0069671A"/>
    <w:rsid w:val="006A0390"/>
    <w:rsid w:val="006A0A03"/>
    <w:rsid w:val="006A5858"/>
    <w:rsid w:val="006B3FFB"/>
    <w:rsid w:val="006B59EA"/>
    <w:rsid w:val="006C2FD2"/>
    <w:rsid w:val="006C4004"/>
    <w:rsid w:val="006C40C9"/>
    <w:rsid w:val="006C665D"/>
    <w:rsid w:val="006D0E37"/>
    <w:rsid w:val="006D12D8"/>
    <w:rsid w:val="006D6CC8"/>
    <w:rsid w:val="006E2CF2"/>
    <w:rsid w:val="006E4800"/>
    <w:rsid w:val="006F231D"/>
    <w:rsid w:val="006F3BA9"/>
    <w:rsid w:val="006F70DD"/>
    <w:rsid w:val="006F72B7"/>
    <w:rsid w:val="0070030D"/>
    <w:rsid w:val="00702493"/>
    <w:rsid w:val="007039C0"/>
    <w:rsid w:val="007044EE"/>
    <w:rsid w:val="00712D11"/>
    <w:rsid w:val="00714840"/>
    <w:rsid w:val="00715EC2"/>
    <w:rsid w:val="00721965"/>
    <w:rsid w:val="00721FAC"/>
    <w:rsid w:val="007424D4"/>
    <w:rsid w:val="00743A55"/>
    <w:rsid w:val="00745ACE"/>
    <w:rsid w:val="0074733C"/>
    <w:rsid w:val="007517BE"/>
    <w:rsid w:val="00753999"/>
    <w:rsid w:val="00754E6F"/>
    <w:rsid w:val="00754F10"/>
    <w:rsid w:val="00756B11"/>
    <w:rsid w:val="00756D88"/>
    <w:rsid w:val="00757D6C"/>
    <w:rsid w:val="0076246C"/>
    <w:rsid w:val="007631AA"/>
    <w:rsid w:val="007646FD"/>
    <w:rsid w:val="00765004"/>
    <w:rsid w:val="00767DF7"/>
    <w:rsid w:val="00770B07"/>
    <w:rsid w:val="0077196A"/>
    <w:rsid w:val="00771FED"/>
    <w:rsid w:val="0077701F"/>
    <w:rsid w:val="007775F2"/>
    <w:rsid w:val="00777738"/>
    <w:rsid w:val="00784724"/>
    <w:rsid w:val="007873AD"/>
    <w:rsid w:val="007965D5"/>
    <w:rsid w:val="007A5DFB"/>
    <w:rsid w:val="007A6C76"/>
    <w:rsid w:val="007A7C13"/>
    <w:rsid w:val="007B4364"/>
    <w:rsid w:val="007B45E7"/>
    <w:rsid w:val="007B7EB3"/>
    <w:rsid w:val="007C5FE0"/>
    <w:rsid w:val="007D3B78"/>
    <w:rsid w:val="007D7156"/>
    <w:rsid w:val="007D7465"/>
    <w:rsid w:val="007E07E2"/>
    <w:rsid w:val="007E0E41"/>
    <w:rsid w:val="007E3CB6"/>
    <w:rsid w:val="007E77A7"/>
    <w:rsid w:val="007F3DD3"/>
    <w:rsid w:val="007F4DD4"/>
    <w:rsid w:val="00805314"/>
    <w:rsid w:val="00812D9D"/>
    <w:rsid w:val="00816953"/>
    <w:rsid w:val="00817DB3"/>
    <w:rsid w:val="008206AD"/>
    <w:rsid w:val="008218C2"/>
    <w:rsid w:val="00824063"/>
    <w:rsid w:val="00824BDB"/>
    <w:rsid w:val="00831824"/>
    <w:rsid w:val="00840901"/>
    <w:rsid w:val="0084767A"/>
    <w:rsid w:val="00851FD8"/>
    <w:rsid w:val="0086347B"/>
    <w:rsid w:val="00870396"/>
    <w:rsid w:val="00872102"/>
    <w:rsid w:val="00872799"/>
    <w:rsid w:val="00872B6B"/>
    <w:rsid w:val="00873A2D"/>
    <w:rsid w:val="008779D3"/>
    <w:rsid w:val="00882484"/>
    <w:rsid w:val="00883975"/>
    <w:rsid w:val="00884C96"/>
    <w:rsid w:val="00885C9B"/>
    <w:rsid w:val="00890510"/>
    <w:rsid w:val="008914D3"/>
    <w:rsid w:val="008920A4"/>
    <w:rsid w:val="00896055"/>
    <w:rsid w:val="008963F6"/>
    <w:rsid w:val="008A23A1"/>
    <w:rsid w:val="008A5068"/>
    <w:rsid w:val="008B2567"/>
    <w:rsid w:val="008C09CB"/>
    <w:rsid w:val="008D3D20"/>
    <w:rsid w:val="008D5902"/>
    <w:rsid w:val="008E305E"/>
    <w:rsid w:val="008E795D"/>
    <w:rsid w:val="008F0304"/>
    <w:rsid w:val="008F23BD"/>
    <w:rsid w:val="008F4A59"/>
    <w:rsid w:val="00910BD0"/>
    <w:rsid w:val="009139D9"/>
    <w:rsid w:val="00914E3A"/>
    <w:rsid w:val="00920319"/>
    <w:rsid w:val="00922C02"/>
    <w:rsid w:val="00922EC8"/>
    <w:rsid w:val="009254A0"/>
    <w:rsid w:val="00925F09"/>
    <w:rsid w:val="00931F19"/>
    <w:rsid w:val="00932275"/>
    <w:rsid w:val="00932680"/>
    <w:rsid w:val="00934EF7"/>
    <w:rsid w:val="009355D6"/>
    <w:rsid w:val="00943AF1"/>
    <w:rsid w:val="009449BB"/>
    <w:rsid w:val="00947161"/>
    <w:rsid w:val="00962990"/>
    <w:rsid w:val="00965E31"/>
    <w:rsid w:val="00966640"/>
    <w:rsid w:val="00967416"/>
    <w:rsid w:val="00970555"/>
    <w:rsid w:val="00970ACE"/>
    <w:rsid w:val="009726FD"/>
    <w:rsid w:val="00976EAD"/>
    <w:rsid w:val="009772A6"/>
    <w:rsid w:val="009806A5"/>
    <w:rsid w:val="009837BE"/>
    <w:rsid w:val="00987AC9"/>
    <w:rsid w:val="00990A40"/>
    <w:rsid w:val="00992792"/>
    <w:rsid w:val="00993343"/>
    <w:rsid w:val="00995BFD"/>
    <w:rsid w:val="00995C37"/>
    <w:rsid w:val="00995DE2"/>
    <w:rsid w:val="009A166A"/>
    <w:rsid w:val="009A2A16"/>
    <w:rsid w:val="009B15A6"/>
    <w:rsid w:val="009B34A6"/>
    <w:rsid w:val="009C06B7"/>
    <w:rsid w:val="009C5D48"/>
    <w:rsid w:val="009D0290"/>
    <w:rsid w:val="009D52F6"/>
    <w:rsid w:val="009D7592"/>
    <w:rsid w:val="009E2AAE"/>
    <w:rsid w:val="009E4D43"/>
    <w:rsid w:val="009E7047"/>
    <w:rsid w:val="009F1756"/>
    <w:rsid w:val="009F20E2"/>
    <w:rsid w:val="009F3C2D"/>
    <w:rsid w:val="009F6AFB"/>
    <w:rsid w:val="00A0087D"/>
    <w:rsid w:val="00A01AFA"/>
    <w:rsid w:val="00A04E86"/>
    <w:rsid w:val="00A06DC4"/>
    <w:rsid w:val="00A1308A"/>
    <w:rsid w:val="00A16558"/>
    <w:rsid w:val="00A1663C"/>
    <w:rsid w:val="00A22100"/>
    <w:rsid w:val="00A23F28"/>
    <w:rsid w:val="00A26BAD"/>
    <w:rsid w:val="00A32F13"/>
    <w:rsid w:val="00A40B1E"/>
    <w:rsid w:val="00A443D1"/>
    <w:rsid w:val="00A458E4"/>
    <w:rsid w:val="00A52593"/>
    <w:rsid w:val="00A52BB5"/>
    <w:rsid w:val="00A5545F"/>
    <w:rsid w:val="00A56599"/>
    <w:rsid w:val="00A712E4"/>
    <w:rsid w:val="00A77CDC"/>
    <w:rsid w:val="00A85043"/>
    <w:rsid w:val="00A853E4"/>
    <w:rsid w:val="00A857A5"/>
    <w:rsid w:val="00A87AC7"/>
    <w:rsid w:val="00A9257B"/>
    <w:rsid w:val="00A92F79"/>
    <w:rsid w:val="00A95F0F"/>
    <w:rsid w:val="00A9684D"/>
    <w:rsid w:val="00A96A43"/>
    <w:rsid w:val="00AA5BDC"/>
    <w:rsid w:val="00AA7834"/>
    <w:rsid w:val="00AB3C5D"/>
    <w:rsid w:val="00AB3DE7"/>
    <w:rsid w:val="00AC1FDD"/>
    <w:rsid w:val="00AC2B5E"/>
    <w:rsid w:val="00AC5311"/>
    <w:rsid w:val="00AC797C"/>
    <w:rsid w:val="00AD565B"/>
    <w:rsid w:val="00AD5FFC"/>
    <w:rsid w:val="00AE2D72"/>
    <w:rsid w:val="00AE55E8"/>
    <w:rsid w:val="00AE5CC5"/>
    <w:rsid w:val="00AF463C"/>
    <w:rsid w:val="00AF4B5C"/>
    <w:rsid w:val="00B01F63"/>
    <w:rsid w:val="00B04108"/>
    <w:rsid w:val="00B06156"/>
    <w:rsid w:val="00B137F3"/>
    <w:rsid w:val="00B14F8B"/>
    <w:rsid w:val="00B2050A"/>
    <w:rsid w:val="00B2287B"/>
    <w:rsid w:val="00B23205"/>
    <w:rsid w:val="00B26319"/>
    <w:rsid w:val="00B26A5D"/>
    <w:rsid w:val="00B27160"/>
    <w:rsid w:val="00B30388"/>
    <w:rsid w:val="00B51710"/>
    <w:rsid w:val="00B52FCC"/>
    <w:rsid w:val="00B53E91"/>
    <w:rsid w:val="00B540A6"/>
    <w:rsid w:val="00B5518F"/>
    <w:rsid w:val="00B62D73"/>
    <w:rsid w:val="00B62E84"/>
    <w:rsid w:val="00B72325"/>
    <w:rsid w:val="00B753BB"/>
    <w:rsid w:val="00B76B36"/>
    <w:rsid w:val="00B772F3"/>
    <w:rsid w:val="00B77648"/>
    <w:rsid w:val="00B82D43"/>
    <w:rsid w:val="00B836E9"/>
    <w:rsid w:val="00B914FA"/>
    <w:rsid w:val="00B93195"/>
    <w:rsid w:val="00B97690"/>
    <w:rsid w:val="00BA29D2"/>
    <w:rsid w:val="00BA610A"/>
    <w:rsid w:val="00BA6B74"/>
    <w:rsid w:val="00BA7FEF"/>
    <w:rsid w:val="00BB1001"/>
    <w:rsid w:val="00BB2E9F"/>
    <w:rsid w:val="00BB56EE"/>
    <w:rsid w:val="00BB69C8"/>
    <w:rsid w:val="00BB7618"/>
    <w:rsid w:val="00BB7C9B"/>
    <w:rsid w:val="00BC1030"/>
    <w:rsid w:val="00BC7C8D"/>
    <w:rsid w:val="00BC7CE3"/>
    <w:rsid w:val="00BD2517"/>
    <w:rsid w:val="00BD2A3F"/>
    <w:rsid w:val="00BD2A64"/>
    <w:rsid w:val="00BD3328"/>
    <w:rsid w:val="00BD6919"/>
    <w:rsid w:val="00BD77A3"/>
    <w:rsid w:val="00BE18CF"/>
    <w:rsid w:val="00BE720E"/>
    <w:rsid w:val="00BF0659"/>
    <w:rsid w:val="00BF323A"/>
    <w:rsid w:val="00C02634"/>
    <w:rsid w:val="00C02CC0"/>
    <w:rsid w:val="00C0310B"/>
    <w:rsid w:val="00C07FC2"/>
    <w:rsid w:val="00C163D5"/>
    <w:rsid w:val="00C17BFD"/>
    <w:rsid w:val="00C243CC"/>
    <w:rsid w:val="00C25D30"/>
    <w:rsid w:val="00C2719B"/>
    <w:rsid w:val="00C27569"/>
    <w:rsid w:val="00C27FA1"/>
    <w:rsid w:val="00C32E59"/>
    <w:rsid w:val="00C331B6"/>
    <w:rsid w:val="00C4411D"/>
    <w:rsid w:val="00C46771"/>
    <w:rsid w:val="00C46853"/>
    <w:rsid w:val="00C5113C"/>
    <w:rsid w:val="00C533B7"/>
    <w:rsid w:val="00C57F44"/>
    <w:rsid w:val="00C608D4"/>
    <w:rsid w:val="00C619FB"/>
    <w:rsid w:val="00C6282E"/>
    <w:rsid w:val="00C63AF9"/>
    <w:rsid w:val="00C64D29"/>
    <w:rsid w:val="00C660F7"/>
    <w:rsid w:val="00C6673F"/>
    <w:rsid w:val="00C66DC6"/>
    <w:rsid w:val="00C703F4"/>
    <w:rsid w:val="00C72C5E"/>
    <w:rsid w:val="00C76BA9"/>
    <w:rsid w:val="00C80061"/>
    <w:rsid w:val="00C83756"/>
    <w:rsid w:val="00C91CD6"/>
    <w:rsid w:val="00C9225D"/>
    <w:rsid w:val="00C97133"/>
    <w:rsid w:val="00CA3792"/>
    <w:rsid w:val="00CA3FFB"/>
    <w:rsid w:val="00CB1564"/>
    <w:rsid w:val="00CB4796"/>
    <w:rsid w:val="00CB591A"/>
    <w:rsid w:val="00CB65A9"/>
    <w:rsid w:val="00CB78A7"/>
    <w:rsid w:val="00CD2070"/>
    <w:rsid w:val="00CD5DA3"/>
    <w:rsid w:val="00CE3694"/>
    <w:rsid w:val="00CE4246"/>
    <w:rsid w:val="00CE4549"/>
    <w:rsid w:val="00CE62FD"/>
    <w:rsid w:val="00CE696E"/>
    <w:rsid w:val="00CF050E"/>
    <w:rsid w:val="00CF30BF"/>
    <w:rsid w:val="00CF41A7"/>
    <w:rsid w:val="00CF63B7"/>
    <w:rsid w:val="00CF6559"/>
    <w:rsid w:val="00D015A6"/>
    <w:rsid w:val="00D055B6"/>
    <w:rsid w:val="00D061C0"/>
    <w:rsid w:val="00D1322E"/>
    <w:rsid w:val="00D1715A"/>
    <w:rsid w:val="00D254AC"/>
    <w:rsid w:val="00D26963"/>
    <w:rsid w:val="00D26DCD"/>
    <w:rsid w:val="00D27295"/>
    <w:rsid w:val="00D32897"/>
    <w:rsid w:val="00D33E4B"/>
    <w:rsid w:val="00D37B70"/>
    <w:rsid w:val="00D404A2"/>
    <w:rsid w:val="00D4133D"/>
    <w:rsid w:val="00D439E9"/>
    <w:rsid w:val="00D43F6C"/>
    <w:rsid w:val="00D523AF"/>
    <w:rsid w:val="00D8543D"/>
    <w:rsid w:val="00D86D20"/>
    <w:rsid w:val="00D946C6"/>
    <w:rsid w:val="00D96CE1"/>
    <w:rsid w:val="00D96EB6"/>
    <w:rsid w:val="00DB20F6"/>
    <w:rsid w:val="00DB4BF4"/>
    <w:rsid w:val="00DB5CB9"/>
    <w:rsid w:val="00DC202A"/>
    <w:rsid w:val="00DC25D9"/>
    <w:rsid w:val="00DC29A7"/>
    <w:rsid w:val="00DD57E2"/>
    <w:rsid w:val="00DD6C7F"/>
    <w:rsid w:val="00DF0A1D"/>
    <w:rsid w:val="00DF1CEA"/>
    <w:rsid w:val="00DF2DD3"/>
    <w:rsid w:val="00DF4171"/>
    <w:rsid w:val="00DF53D6"/>
    <w:rsid w:val="00E015DF"/>
    <w:rsid w:val="00E01BE0"/>
    <w:rsid w:val="00E02A0F"/>
    <w:rsid w:val="00E3201E"/>
    <w:rsid w:val="00E35716"/>
    <w:rsid w:val="00E404F4"/>
    <w:rsid w:val="00E40AB2"/>
    <w:rsid w:val="00E41058"/>
    <w:rsid w:val="00E429A8"/>
    <w:rsid w:val="00E471BE"/>
    <w:rsid w:val="00E527EE"/>
    <w:rsid w:val="00E52C8F"/>
    <w:rsid w:val="00E61F12"/>
    <w:rsid w:val="00E65C34"/>
    <w:rsid w:val="00E724DB"/>
    <w:rsid w:val="00E7274B"/>
    <w:rsid w:val="00E73B5C"/>
    <w:rsid w:val="00E81574"/>
    <w:rsid w:val="00E83D6C"/>
    <w:rsid w:val="00E86D7B"/>
    <w:rsid w:val="00E925AB"/>
    <w:rsid w:val="00E93BBD"/>
    <w:rsid w:val="00E94266"/>
    <w:rsid w:val="00E9715A"/>
    <w:rsid w:val="00EA1FD6"/>
    <w:rsid w:val="00EA255A"/>
    <w:rsid w:val="00EA2727"/>
    <w:rsid w:val="00EA483D"/>
    <w:rsid w:val="00EA6A91"/>
    <w:rsid w:val="00EB0437"/>
    <w:rsid w:val="00EB206A"/>
    <w:rsid w:val="00EB21EC"/>
    <w:rsid w:val="00EB4045"/>
    <w:rsid w:val="00EC12F6"/>
    <w:rsid w:val="00EC3F4A"/>
    <w:rsid w:val="00ED4F13"/>
    <w:rsid w:val="00ED524F"/>
    <w:rsid w:val="00EE2A0A"/>
    <w:rsid w:val="00EE41E3"/>
    <w:rsid w:val="00EE6C4D"/>
    <w:rsid w:val="00EF308C"/>
    <w:rsid w:val="00EF3131"/>
    <w:rsid w:val="00F0205C"/>
    <w:rsid w:val="00F025F2"/>
    <w:rsid w:val="00F0578E"/>
    <w:rsid w:val="00F06F3D"/>
    <w:rsid w:val="00F10ABC"/>
    <w:rsid w:val="00F12638"/>
    <w:rsid w:val="00F12EDC"/>
    <w:rsid w:val="00F176A0"/>
    <w:rsid w:val="00F226FE"/>
    <w:rsid w:val="00F26290"/>
    <w:rsid w:val="00F324EA"/>
    <w:rsid w:val="00F33DB0"/>
    <w:rsid w:val="00F345BD"/>
    <w:rsid w:val="00F37AA8"/>
    <w:rsid w:val="00F37B60"/>
    <w:rsid w:val="00F401AF"/>
    <w:rsid w:val="00F42090"/>
    <w:rsid w:val="00F44E63"/>
    <w:rsid w:val="00F472FD"/>
    <w:rsid w:val="00F52225"/>
    <w:rsid w:val="00F62522"/>
    <w:rsid w:val="00F665F7"/>
    <w:rsid w:val="00F70D4E"/>
    <w:rsid w:val="00F81538"/>
    <w:rsid w:val="00F81BF5"/>
    <w:rsid w:val="00F9655C"/>
    <w:rsid w:val="00FA566C"/>
    <w:rsid w:val="00FB1101"/>
    <w:rsid w:val="00FB1822"/>
    <w:rsid w:val="00FC0156"/>
    <w:rsid w:val="00FC1DA2"/>
    <w:rsid w:val="00FC280F"/>
    <w:rsid w:val="00FC6662"/>
    <w:rsid w:val="00FD3268"/>
    <w:rsid w:val="00FD4CE4"/>
    <w:rsid w:val="00FD7188"/>
    <w:rsid w:val="00FE2B28"/>
    <w:rsid w:val="00FE6149"/>
    <w:rsid w:val="00FE6ADF"/>
    <w:rsid w:val="00FE721B"/>
    <w:rsid w:val="00FF108C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3E49953"/>
  <w15:docId w15:val="{E05F2295-8E5E-459E-914F-81BE829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1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B21EC"/>
    <w:pPr>
      <w:keepNext/>
      <w:framePr w:hSpace="141" w:wrap="around" w:vAnchor="text" w:hAnchor="margin" w:x="-176" w:y="-38"/>
      <w:outlineLvl w:val="0"/>
    </w:pPr>
    <w:rPr>
      <w:rFonts w:ascii="Calibri" w:hAnsi="Calibri" w:cs="Tahoma"/>
      <w:sz w:val="22"/>
      <w:szCs w:val="22"/>
      <w:u w:val="single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0D3C91"/>
    <w:pPr>
      <w:keepNext/>
      <w:outlineLvl w:val="1"/>
    </w:pPr>
    <w:rPr>
      <w:rFonts w:ascii="Tahoma" w:hAnsi="Tahoma" w:cs="Tahoma"/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244E15"/>
    <w:pPr>
      <w:keepNext/>
      <w:outlineLvl w:val="2"/>
    </w:pPr>
    <w:rPr>
      <w:u w:val="single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482188"/>
    <w:pPr>
      <w:keepNext/>
      <w:outlineLvl w:val="3"/>
    </w:pPr>
    <w:rPr>
      <w:rFonts w:ascii="Tahoma" w:hAnsi="Tahoma" w:cs="Tahoma"/>
      <w:sz w:val="20"/>
      <w:szCs w:val="2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locked/>
    <w:rsid w:val="008E795D"/>
    <w:pPr>
      <w:keepNext/>
      <w:jc w:val="center"/>
      <w:outlineLvl w:val="4"/>
    </w:pPr>
    <w:rPr>
      <w:rFonts w:ascii="Calibri" w:hAnsi="Calibri" w:cs="Calibri"/>
      <w:b/>
      <w:color w:val="FF0000"/>
      <w:sz w:val="16"/>
      <w:szCs w:val="16"/>
    </w:rPr>
  </w:style>
  <w:style w:type="paragraph" w:styleId="Overskrift6">
    <w:name w:val="heading 6"/>
    <w:basedOn w:val="Normal"/>
    <w:next w:val="Normal"/>
    <w:link w:val="Overskrift6Tegn"/>
    <w:unhideWhenUsed/>
    <w:qFormat/>
    <w:locked/>
    <w:rsid w:val="00743A55"/>
    <w:pPr>
      <w:keepNext/>
      <w:outlineLvl w:val="5"/>
    </w:pPr>
    <w:rPr>
      <w:rFonts w:ascii="Calibri" w:hAnsi="Calibri" w:cs="Tahoma"/>
      <w:sz w:val="22"/>
      <w:szCs w:val="2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8A23A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8A23A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F389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99"/>
    <w:rsid w:val="00BC7C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rsid w:val="00293C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C76BA9"/>
    <w:rPr>
      <w:rFonts w:cs="Times New Roman"/>
      <w:sz w:val="2"/>
      <w:szCs w:val="2"/>
    </w:rPr>
  </w:style>
  <w:style w:type="paragraph" w:styleId="Sidefod">
    <w:name w:val="footer"/>
    <w:basedOn w:val="Normal"/>
    <w:link w:val="SidefodTegn"/>
    <w:uiPriority w:val="99"/>
    <w:rsid w:val="008B25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C76BA9"/>
    <w:rPr>
      <w:rFonts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8B2567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8B25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C76BA9"/>
    <w:rPr>
      <w:rFonts w:cs="Times New Roman"/>
      <w:sz w:val="24"/>
      <w:szCs w:val="24"/>
    </w:rPr>
  </w:style>
  <w:style w:type="character" w:customStyle="1" w:styleId="afsnit1">
    <w:name w:val="afsnit1"/>
    <w:uiPriority w:val="99"/>
    <w:rsid w:val="00756D88"/>
    <w:rPr>
      <w:rFonts w:ascii="Verdana" w:hAnsi="Verdana"/>
      <w:b/>
      <w:color w:val="auto"/>
      <w:sz w:val="17"/>
    </w:rPr>
  </w:style>
  <w:style w:type="character" w:styleId="Strk">
    <w:name w:val="Strong"/>
    <w:basedOn w:val="Standardskrifttypeiafsnit"/>
    <w:uiPriority w:val="99"/>
    <w:qFormat/>
    <w:locked/>
    <w:rsid w:val="008F23BD"/>
    <w:rPr>
      <w:rFonts w:cs="Times New Roman"/>
      <w:b/>
      <w:bCs/>
    </w:rPr>
  </w:style>
  <w:style w:type="paragraph" w:styleId="Listeafsnit">
    <w:name w:val="List Paragraph"/>
    <w:basedOn w:val="Normal"/>
    <w:uiPriority w:val="34"/>
    <w:qFormat/>
    <w:rsid w:val="00765004"/>
    <w:pPr>
      <w:ind w:left="720"/>
    </w:pPr>
  </w:style>
  <w:style w:type="character" w:styleId="Kommentarhenvisning">
    <w:name w:val="annotation reference"/>
    <w:basedOn w:val="Standardskrifttypeiafsnit"/>
    <w:uiPriority w:val="99"/>
    <w:semiHidden/>
    <w:rsid w:val="0010635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0635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32275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063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32275"/>
    <w:rPr>
      <w:rFonts w:cs="Times New Roman"/>
      <w:b/>
      <w:bCs/>
      <w:sz w:val="20"/>
      <w:szCs w:val="20"/>
    </w:rPr>
  </w:style>
  <w:style w:type="character" w:customStyle="1" w:styleId="st1">
    <w:name w:val="st1"/>
    <w:basedOn w:val="Standardskrifttypeiafsnit"/>
    <w:uiPriority w:val="99"/>
    <w:rsid w:val="00F12EDC"/>
    <w:rPr>
      <w:rFonts w:cs="Times New Roman"/>
    </w:rPr>
  </w:style>
  <w:style w:type="character" w:styleId="Hyperlink">
    <w:name w:val="Hyperlink"/>
    <w:basedOn w:val="Standardskrifttypeiafsnit"/>
    <w:uiPriority w:val="99"/>
    <w:rsid w:val="00591ACA"/>
    <w:rPr>
      <w:rFonts w:cs="Times New Roman"/>
      <w:color w:val="0000FF"/>
      <w:u w:val="single"/>
    </w:rPr>
  </w:style>
  <w:style w:type="paragraph" w:styleId="Mailsignatur">
    <w:name w:val="E-mail Signature"/>
    <w:basedOn w:val="Normal"/>
    <w:link w:val="MailsignaturTegn"/>
    <w:uiPriority w:val="99"/>
    <w:rsid w:val="00F33DB0"/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BE18CF"/>
    <w:rPr>
      <w:rFonts w:cs="Times New Roman"/>
      <w:sz w:val="24"/>
      <w:szCs w:val="24"/>
    </w:rPr>
  </w:style>
  <w:style w:type="character" w:styleId="Fremhv">
    <w:name w:val="Emphasis"/>
    <w:basedOn w:val="Standardskrifttypeiafsnit"/>
    <w:uiPriority w:val="99"/>
    <w:qFormat/>
    <w:locked/>
    <w:rsid w:val="00012DCC"/>
    <w:rPr>
      <w:rFonts w:cs="Times New Roman"/>
      <w:i/>
      <w:iCs/>
    </w:rPr>
  </w:style>
  <w:style w:type="character" w:customStyle="1" w:styleId="spelle">
    <w:name w:val="spelle"/>
    <w:basedOn w:val="Standardskrifttypeiafsnit"/>
    <w:uiPriority w:val="99"/>
    <w:rsid w:val="006671A1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8C09CB"/>
    <w:pPr>
      <w:ind w:left="720"/>
    </w:pPr>
  </w:style>
  <w:style w:type="paragraph" w:styleId="Korrektur">
    <w:name w:val="Revision"/>
    <w:hidden/>
    <w:uiPriority w:val="99"/>
    <w:semiHidden/>
    <w:rsid w:val="003F40F9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rsid w:val="003F40F9"/>
    <w:rPr>
      <w:rFonts w:ascii="Verdana" w:hAnsi="Verdana" w:cs="Consolas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locked/>
    <w:rsid w:val="003F40F9"/>
    <w:rPr>
      <w:rFonts w:ascii="Verdana" w:hAnsi="Verdana" w:cs="Consolas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947161"/>
    <w:pPr>
      <w:framePr w:hSpace="141" w:wrap="around" w:vAnchor="text" w:hAnchor="margin" w:x="-176" w:y="-38"/>
    </w:pPr>
    <w:rPr>
      <w:rFonts w:ascii="Calibri" w:hAnsi="Calibri" w:cs="Tahoma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947161"/>
    <w:rPr>
      <w:rFonts w:ascii="Calibri" w:hAnsi="Calibri" w:cs="Tahoma"/>
    </w:rPr>
  </w:style>
  <w:style w:type="character" w:customStyle="1" w:styleId="Overskrift1Tegn">
    <w:name w:val="Overskrift 1 Tegn"/>
    <w:basedOn w:val="Standardskrifttypeiafsnit"/>
    <w:link w:val="Overskrift1"/>
    <w:rsid w:val="00EB21EC"/>
    <w:rPr>
      <w:rFonts w:ascii="Calibri" w:hAnsi="Calibri" w:cs="Tahoma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0D3C91"/>
    <w:rPr>
      <w:rFonts w:ascii="Tahoma" w:hAnsi="Tahoma" w:cs="Tahoma"/>
      <w:b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244E15"/>
    <w:rPr>
      <w:sz w:val="24"/>
      <w:szCs w:val="24"/>
      <w:u w:val="single"/>
    </w:rPr>
  </w:style>
  <w:style w:type="character" w:customStyle="1" w:styleId="Overskrift4Tegn">
    <w:name w:val="Overskrift 4 Tegn"/>
    <w:basedOn w:val="Standardskrifttypeiafsnit"/>
    <w:link w:val="Overskrift4"/>
    <w:rsid w:val="00482188"/>
    <w:rPr>
      <w:rFonts w:ascii="Tahoma" w:hAnsi="Tahoma" w:cs="Tahoma"/>
      <w:sz w:val="20"/>
      <w:szCs w:val="20"/>
      <w:u w:val="single"/>
    </w:rPr>
  </w:style>
  <w:style w:type="character" w:customStyle="1" w:styleId="sn-widget-textblock-body">
    <w:name w:val="sn-widget-textblock-body"/>
    <w:basedOn w:val="Standardskrifttypeiafsnit"/>
    <w:rsid w:val="000F6FF1"/>
    <w:rPr>
      <w:rFonts w:cs="Times New Roman"/>
    </w:rPr>
  </w:style>
  <w:style w:type="paragraph" w:styleId="Brdtekst2">
    <w:name w:val="Body Text 2"/>
    <w:basedOn w:val="Normal"/>
    <w:link w:val="Brdtekst2Tegn"/>
    <w:uiPriority w:val="99"/>
    <w:unhideWhenUsed/>
    <w:rsid w:val="00BA6B74"/>
    <w:rPr>
      <w:rFonts w:ascii="Arial" w:hAnsi="Arial" w:cs="Arial"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BA6B74"/>
    <w:rPr>
      <w:rFonts w:ascii="Arial" w:hAnsi="Arial" w:cs="Arial"/>
    </w:rPr>
  </w:style>
  <w:style w:type="paragraph" w:styleId="Brdtekst3">
    <w:name w:val="Body Text 3"/>
    <w:basedOn w:val="Normal"/>
    <w:link w:val="Brdtekst3Tegn"/>
    <w:uiPriority w:val="99"/>
    <w:unhideWhenUsed/>
    <w:rsid w:val="00CE4246"/>
    <w:pPr>
      <w:spacing w:line="276" w:lineRule="auto"/>
    </w:pPr>
    <w:rPr>
      <w:rFonts w:cs="Arial"/>
      <w:i/>
    </w:rPr>
  </w:style>
  <w:style w:type="character" w:customStyle="1" w:styleId="Brdtekst3Tegn">
    <w:name w:val="Brødtekst 3 Tegn"/>
    <w:basedOn w:val="Standardskrifttypeiafsnit"/>
    <w:link w:val="Brdtekst3"/>
    <w:uiPriority w:val="99"/>
    <w:rsid w:val="00CE4246"/>
    <w:rPr>
      <w:rFonts w:cs="Arial"/>
      <w:i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8E795D"/>
    <w:rPr>
      <w:rFonts w:ascii="Calibri" w:hAnsi="Calibri" w:cs="Calibri"/>
      <w:b/>
      <w:color w:val="FF0000"/>
      <w:sz w:val="16"/>
      <w:szCs w:val="16"/>
    </w:rPr>
  </w:style>
  <w:style w:type="character" w:customStyle="1" w:styleId="Overskrift6Tegn">
    <w:name w:val="Overskrift 6 Tegn"/>
    <w:basedOn w:val="Standardskrifttypeiafsnit"/>
    <w:link w:val="Overskrift6"/>
    <w:rsid w:val="00743A55"/>
    <w:rPr>
      <w:rFonts w:ascii="Calibri" w:hAnsi="Calibri" w:cs="Tahoma"/>
      <w:u w:val="single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C6673F"/>
    <w:pPr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C667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89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895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896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897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dhedsdatastyrelsen.dk/da/rammer-og-retningslinjer/organisationsregistre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ndhedsdatastyrelsen.dk/da/rammer-og-retningslinjer/om-klassifikationer/afdelingsklassifik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2629-E6A7-44EB-93EB-A5297C8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KOL_Formøde_Dagsorden_20110407</vt:lpstr>
    </vt:vector>
  </TitlesOfParts>
  <Company>Region Hovedstaden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KOL_Formøde_Dagsorden_20110407</dc:title>
  <dc:creator>Anette Ehlers Bunk</dc:creator>
  <cp:lastModifiedBy>Tania Beierholt</cp:lastModifiedBy>
  <cp:revision>3</cp:revision>
  <cp:lastPrinted>2016-09-15T07:55:00Z</cp:lastPrinted>
  <dcterms:created xsi:type="dcterms:W3CDTF">2022-08-23T08:02:00Z</dcterms:created>
  <dcterms:modified xsi:type="dcterms:W3CDTF">2022-08-23T08:09:00Z</dcterms:modified>
</cp:coreProperties>
</file>