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C6E4" w14:textId="77777777" w:rsidR="00464E60" w:rsidRDefault="00464E60" w:rsidP="00170A89">
      <w:pPr>
        <w:pStyle w:val="Billedtekst"/>
        <w:rPr>
          <w:rFonts w:ascii="Source Sans Pro" w:hAnsi="Source Sans Pro"/>
          <w:color w:val="auto"/>
        </w:rPr>
        <w:sectPr w:rsidR="00464E60" w:rsidSect="007079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pgSz w:w="11907" w:h="16840" w:code="9"/>
          <w:pgMar w:top="1701" w:right="1134" w:bottom="1701" w:left="1134" w:header="680" w:footer="567" w:gutter="0"/>
          <w:cols w:space="708"/>
          <w:titlePg/>
          <w:docGrid w:linePitch="360"/>
        </w:sectPr>
      </w:pPr>
    </w:p>
    <w:p w14:paraId="2A3E37F1" w14:textId="3DDB92E2" w:rsidR="0099488D" w:rsidRPr="00776D92" w:rsidRDefault="00E94F69" w:rsidP="00170A89">
      <w:pPr>
        <w:pStyle w:val="Billedtekst"/>
        <w:rPr>
          <w:rFonts w:ascii="Source Sans Pro" w:hAnsi="Source Sans Pro"/>
          <w:color w:val="auto"/>
          <w:sz w:val="32"/>
        </w:rPr>
      </w:pPr>
      <w:r w:rsidRPr="00776D92">
        <w:rPr>
          <w:rFonts w:ascii="Source Sans Pro" w:hAnsi="Source Sans Pro"/>
          <w:noProof/>
        </w:rPr>
        <w:drawing>
          <wp:anchor distT="0" distB="0" distL="114300" distR="114300" simplePos="0" relativeHeight="251687936" behindDoc="0" locked="0" layoutInCell="1" allowOverlap="1" wp14:anchorId="11B231EA" wp14:editId="559EE28B">
            <wp:simplePos x="0" y="0"/>
            <wp:positionH relativeFrom="margin">
              <wp:align>right</wp:align>
            </wp:positionH>
            <wp:positionV relativeFrom="paragraph">
              <wp:posOffset>8201513</wp:posOffset>
            </wp:positionV>
            <wp:extent cx="1727835" cy="747395"/>
            <wp:effectExtent l="0" t="0" r="5715" b="0"/>
            <wp:wrapNone/>
            <wp:docPr id="33" name="Billede 33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D92">
        <w:rPr>
          <w:rFonts w:ascii="Source Sans Pro" w:hAnsi="Source Sans Pro"/>
          <w:noProof/>
        </w:rPr>
        <w:drawing>
          <wp:anchor distT="0" distB="0" distL="114300" distR="114300" simplePos="0" relativeHeight="251686912" behindDoc="1" locked="0" layoutInCell="1" allowOverlap="1" wp14:anchorId="533E1663" wp14:editId="3374021B">
            <wp:simplePos x="0" y="0"/>
            <wp:positionH relativeFrom="page">
              <wp:posOffset>-2419350</wp:posOffset>
            </wp:positionH>
            <wp:positionV relativeFrom="margin">
              <wp:posOffset>-2556510</wp:posOffset>
            </wp:positionV>
            <wp:extent cx="9791700" cy="9694545"/>
            <wp:effectExtent l="0" t="0" r="0" b="1905"/>
            <wp:wrapNone/>
            <wp:docPr id="32" name="Billede 32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969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D9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6DAACCB" wp14:editId="0E89293F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0000" cy="10692000"/>
                <wp:effectExtent l="0" t="0" r="3175" b="0"/>
                <wp:wrapNone/>
                <wp:docPr id="13" name="Rektangel 1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rgbClr val="C0D731">
                            <a:alpha val="1098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EE460" w14:textId="77777777" w:rsidR="00F0085B" w:rsidRDefault="00F0085B" w:rsidP="00E94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AACCB" id="Rektangel 14" o:spid="_x0000_s1026" style="position:absolute;margin-left:544.1pt;margin-top:0;width:595.3pt;height:841.9pt;z-index:-251633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" fillcolor="#c0d731" stroked="f" strokeweight="2pt">
                <v:fill opacity="7196f"/>
                <v:textbox>
                  <w:txbxContent>
                    <w:p w14:paraId="523EE460" w14:textId="77777777" w:rsidR="00F0085B" w:rsidRDefault="00F0085B" w:rsidP="00E94F69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7C5D" w:rsidRPr="00776D92">
        <w:rPr>
          <w:rFonts w:ascii="Source Sans Pro" w:hAnsi="Source Sans Pro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4EFF5" wp14:editId="2B4A2CC1">
                <wp:simplePos x="0" y="0"/>
                <wp:positionH relativeFrom="column">
                  <wp:posOffset>-4473</wp:posOffset>
                </wp:positionH>
                <wp:positionV relativeFrom="paragraph">
                  <wp:posOffset>3332839</wp:posOffset>
                </wp:positionV>
                <wp:extent cx="6038850" cy="1486894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86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4F442" w14:textId="5CA4CC20" w:rsidR="00F0085B" w:rsidRPr="00776D92" w:rsidRDefault="00762A42" w:rsidP="00FC3DBA">
                            <w:pPr>
                              <w:spacing w:line="240" w:lineRule="auto"/>
                              <w:rPr>
                                <w:rStyle w:val="Bogenstitel"/>
                                <w:rFonts w:ascii="Source Sans Pro" w:hAnsi="Source Sans Pro"/>
                                <w:b/>
                                <w:color w:val="58595B" w:themeColor="text2"/>
                                <w:sz w:val="38"/>
                                <w:szCs w:val="38"/>
                              </w:rPr>
                            </w:pPr>
                            <w:sdt>
                              <w:sdtPr>
                                <w:rPr>
                                  <w:rStyle w:val="Bogenstitel"/>
                                  <w:rFonts w:ascii="Source Sans Pro" w:hAnsi="Source Sans Pro"/>
                                  <w:b/>
                                  <w:color w:val="58595B" w:themeColor="text2"/>
                                  <w:sz w:val="38"/>
                                  <w:szCs w:val="38"/>
                                </w:rPr>
                                <w:alias w:val="Emne"/>
                                <w:tag w:val=""/>
                                <w:id w:val="-16764905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rStyle w:val="Bogenstitel"/>
                                </w:rPr>
                              </w:sdtEndPr>
                              <w:sdtContent>
                                <w:r w:rsidR="00F0085B" w:rsidRPr="00776D92">
                                  <w:rPr>
                                    <w:rStyle w:val="Bogenstitel"/>
                                    <w:rFonts w:ascii="Source Sans Pro" w:hAnsi="Source Sans Pro"/>
                                    <w:b/>
                                    <w:color w:val="58595B" w:themeColor="text2"/>
                                    <w:sz w:val="38"/>
                                    <w:szCs w:val="38"/>
                                  </w:rPr>
                                  <w:t>Evidensrapport</w:t>
                                </w:r>
                              </w:sdtContent>
                            </w:sdt>
                          </w:p>
                          <w:p w14:paraId="7A6B7DE9" w14:textId="15B3CE2F" w:rsidR="00F0085B" w:rsidRPr="00776D92" w:rsidRDefault="00F0085B" w:rsidP="00FC3DBA">
                            <w:pPr>
                              <w:spacing w:line="240" w:lineRule="auto"/>
                              <w:rPr>
                                <w:rStyle w:val="Bogenstitel"/>
                                <w:rFonts w:ascii="Source Sans Pro" w:hAnsi="Source Sans Pro"/>
                                <w:color w:val="58595B" w:themeColor="text2"/>
                                <w:sz w:val="32"/>
                                <w:szCs w:val="32"/>
                              </w:rPr>
                            </w:pPr>
                            <w:r w:rsidRPr="00776D92">
                              <w:rPr>
                                <w:rStyle w:val="Bogenstitel"/>
                                <w:rFonts w:ascii="Source Sans Pro" w:hAnsi="Source Sans Pro"/>
                                <w:color w:val="58595B" w:themeColor="text2"/>
                                <w:sz w:val="32"/>
                                <w:szCs w:val="32"/>
                              </w:rPr>
                              <w:t>Grundlag for databasens population, indikatorer og standarder</w:t>
                            </w:r>
                          </w:p>
                          <w:p w14:paraId="2DF98FFB" w14:textId="3AFA21C9" w:rsidR="00F0085B" w:rsidRPr="00776D92" w:rsidRDefault="00F0085B" w:rsidP="00FC3DBA">
                            <w:pPr>
                              <w:spacing w:line="240" w:lineRule="auto"/>
                              <w:rPr>
                                <w:rStyle w:val="Bogenstitel"/>
                                <w:rFonts w:ascii="Source Sans Pro" w:hAnsi="Source Sans Pro"/>
                                <w:color w:val="58595B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28EEFCAE" w14:textId="73606B59" w:rsidR="00F0085B" w:rsidRPr="00776D92" w:rsidRDefault="00F0085B" w:rsidP="00FC3DBA">
                            <w:pPr>
                              <w:spacing w:line="240" w:lineRule="auto"/>
                              <w:rPr>
                                <w:rStyle w:val="Bogenstitel"/>
                                <w:rFonts w:ascii="Source Sans Pro" w:hAnsi="Source Sans Pro"/>
                                <w:color w:val="58595B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550319E3" w14:textId="64E8F642" w:rsidR="00F0085B" w:rsidRPr="00776D92" w:rsidRDefault="00F0085B" w:rsidP="00FC3DBA">
                            <w:pPr>
                              <w:spacing w:line="240" w:lineRule="auto"/>
                              <w:rPr>
                                <w:rStyle w:val="Bogenstitel"/>
                                <w:rFonts w:ascii="Source Sans Pro" w:hAnsi="Source Sans Pro"/>
                                <w:b/>
                                <w:color w:val="58595B" w:themeColor="text2"/>
                                <w:sz w:val="38"/>
                                <w:szCs w:val="38"/>
                              </w:rPr>
                            </w:pPr>
                            <w:r w:rsidRPr="00776D92">
                              <w:rPr>
                                <w:rStyle w:val="Bogenstitel"/>
                                <w:rFonts w:ascii="Source Sans Pro" w:hAnsi="Source Sans Pro"/>
                                <w:color w:val="58595B" w:themeColor="text2"/>
                                <w:sz w:val="32"/>
                                <w:szCs w:val="32"/>
                              </w:rPr>
                              <w:t xml:space="preserve">Publikationsårstal: </w:t>
                            </w:r>
                            <w:r w:rsidRPr="00F0085B">
                              <w:rPr>
                                <w:rStyle w:val="Bogenstitel"/>
                                <w:rFonts w:ascii="Source Sans Pro" w:hAnsi="Source Sans Pro"/>
                                <w:color w:val="58595B" w:themeColor="text2"/>
                                <w:sz w:val="32"/>
                                <w:szCs w:val="32"/>
                                <w:highlight w:val="yellow"/>
                              </w:rPr>
                              <w:t>årstal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4EFF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-.35pt;margin-top:262.45pt;width:475.5pt;height:1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" filled="f" stroked="f">
                <v:textbox>
                  <w:txbxContent>
                    <w:p w14:paraId="7194F442" w14:textId="5CA4CC20" w:rsidR="00F0085B" w:rsidRPr="00776D92" w:rsidRDefault="00F0085B" w:rsidP="00FC3DBA">
                      <w:pPr>
                        <w:spacing w:line="240" w:lineRule="auto"/>
                        <w:rPr>
                          <w:rStyle w:val="Bogenstitel"/>
                          <w:rFonts w:ascii="Source Sans Pro" w:hAnsi="Source Sans Pro"/>
                          <w:b/>
                          <w:color w:val="58595B" w:themeColor="text2"/>
                          <w:sz w:val="38"/>
                          <w:szCs w:val="38"/>
                        </w:rPr>
                      </w:pPr>
                      <w:sdt>
                        <w:sdtPr>
                          <w:rPr>
                            <w:rStyle w:val="Bogenstitel"/>
                            <w:rFonts w:ascii="Source Sans Pro" w:hAnsi="Source Sans Pro"/>
                            <w:b/>
                            <w:color w:val="58595B" w:themeColor="text2"/>
                            <w:sz w:val="38"/>
                            <w:szCs w:val="38"/>
                          </w:rPr>
                          <w:alias w:val="Emne"/>
                          <w:tag w:val=""/>
                          <w:id w:val="-16764905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776D92">
                            <w:rPr>
                              <w:rStyle w:val="Bogenstitel"/>
                              <w:rFonts w:ascii="Source Sans Pro" w:hAnsi="Source Sans Pro"/>
                              <w:b/>
                              <w:color w:val="58595B" w:themeColor="text2"/>
                              <w:sz w:val="38"/>
                              <w:szCs w:val="38"/>
                            </w:rPr>
                            <w:t>Evidensrapport</w:t>
                          </w:r>
                        </w:sdtContent>
                      </w:sdt>
                    </w:p>
                    <w:p w14:paraId="7A6B7DE9" w14:textId="15B3CE2F" w:rsidR="00F0085B" w:rsidRPr="00776D92" w:rsidRDefault="00F0085B" w:rsidP="00FC3DBA">
                      <w:pPr>
                        <w:spacing w:line="240" w:lineRule="auto"/>
                        <w:rPr>
                          <w:rStyle w:val="Bogenstitel"/>
                          <w:rFonts w:ascii="Source Sans Pro" w:hAnsi="Source Sans Pro"/>
                          <w:color w:val="58595B" w:themeColor="text2"/>
                          <w:sz w:val="32"/>
                          <w:szCs w:val="32"/>
                        </w:rPr>
                      </w:pPr>
                      <w:r w:rsidRPr="00776D92">
                        <w:rPr>
                          <w:rStyle w:val="Bogenstitel"/>
                          <w:rFonts w:ascii="Source Sans Pro" w:hAnsi="Source Sans Pro"/>
                          <w:color w:val="58595B" w:themeColor="text2"/>
                          <w:sz w:val="32"/>
                          <w:szCs w:val="32"/>
                        </w:rPr>
                        <w:t>Grundlag for databasens population, indikatorer og standarder</w:t>
                      </w:r>
                    </w:p>
                    <w:p w14:paraId="2DF98FFB" w14:textId="3AFA21C9" w:rsidR="00F0085B" w:rsidRPr="00776D92" w:rsidRDefault="00F0085B" w:rsidP="00FC3DBA">
                      <w:pPr>
                        <w:spacing w:line="240" w:lineRule="auto"/>
                        <w:rPr>
                          <w:rStyle w:val="Bogenstitel"/>
                          <w:rFonts w:ascii="Source Sans Pro" w:hAnsi="Source Sans Pro"/>
                          <w:color w:val="58595B" w:themeColor="text2"/>
                          <w:sz w:val="32"/>
                          <w:szCs w:val="32"/>
                        </w:rPr>
                      </w:pPr>
                    </w:p>
                    <w:p w14:paraId="28EEFCAE" w14:textId="73606B59" w:rsidR="00F0085B" w:rsidRPr="00776D92" w:rsidRDefault="00F0085B" w:rsidP="00FC3DBA">
                      <w:pPr>
                        <w:spacing w:line="240" w:lineRule="auto"/>
                        <w:rPr>
                          <w:rStyle w:val="Bogenstitel"/>
                          <w:rFonts w:ascii="Source Sans Pro" w:hAnsi="Source Sans Pro"/>
                          <w:color w:val="58595B" w:themeColor="text2"/>
                          <w:sz w:val="32"/>
                          <w:szCs w:val="32"/>
                        </w:rPr>
                      </w:pPr>
                    </w:p>
                    <w:p w14:paraId="550319E3" w14:textId="64E8F642" w:rsidR="00F0085B" w:rsidRPr="00776D92" w:rsidRDefault="00F0085B" w:rsidP="00FC3DBA">
                      <w:pPr>
                        <w:spacing w:line="240" w:lineRule="auto"/>
                        <w:rPr>
                          <w:rStyle w:val="Bogenstitel"/>
                          <w:rFonts w:ascii="Source Sans Pro" w:hAnsi="Source Sans Pro"/>
                          <w:b/>
                          <w:color w:val="58595B" w:themeColor="text2"/>
                          <w:sz w:val="38"/>
                          <w:szCs w:val="38"/>
                        </w:rPr>
                      </w:pPr>
                      <w:r w:rsidRPr="00776D92">
                        <w:rPr>
                          <w:rStyle w:val="Bogenstitel"/>
                          <w:rFonts w:ascii="Source Sans Pro" w:hAnsi="Source Sans Pro"/>
                          <w:color w:val="58595B" w:themeColor="text2"/>
                          <w:sz w:val="32"/>
                          <w:szCs w:val="32"/>
                        </w:rPr>
                        <w:t xml:space="preserve">Publikationsårstal: </w:t>
                      </w:r>
                      <w:r w:rsidRPr="00F0085B">
                        <w:rPr>
                          <w:rStyle w:val="Bogenstitel"/>
                          <w:rFonts w:ascii="Source Sans Pro" w:hAnsi="Source Sans Pro"/>
                          <w:color w:val="58595B" w:themeColor="text2"/>
                          <w:sz w:val="32"/>
                          <w:szCs w:val="32"/>
                          <w:highlight w:val="yellow"/>
                        </w:rPr>
                        <w:t>årstal</w:t>
                      </w:r>
                    </w:p>
                  </w:txbxContent>
                </v:textbox>
              </v:shape>
            </w:pict>
          </mc:Fallback>
        </mc:AlternateContent>
      </w:r>
      <w:r w:rsidR="0054727C" w:rsidRPr="00776D92">
        <w:rPr>
          <w:rFonts w:ascii="Source Sans Pro" w:hAnsi="Source Sans Pro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AF595B5" wp14:editId="5C4AF543">
                <wp:simplePos x="0" y="0"/>
                <wp:positionH relativeFrom="column">
                  <wp:posOffset>-26035</wp:posOffset>
                </wp:positionH>
                <wp:positionV relativeFrom="paragraph">
                  <wp:posOffset>807720</wp:posOffset>
                </wp:positionV>
                <wp:extent cx="5838825" cy="2454910"/>
                <wp:effectExtent l="0" t="0" r="0" b="254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454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Bogenstitel"/>
                                <w:rFonts w:ascii="Source Sans Pro" w:hAnsi="Source Sans Pro"/>
                                <w:b/>
                                <w:color w:val="58595B" w:themeColor="text2"/>
                                <w:szCs w:val="72"/>
                                <w:highlight w:val="yellow"/>
                              </w:rPr>
                              <w:alias w:val="Titel"/>
                              <w:tag w:val=""/>
                              <w:id w:val="73744226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Bogenstitel"/>
                              </w:rPr>
                            </w:sdtEndPr>
                            <w:sdtContent>
                              <w:p w14:paraId="547583C9" w14:textId="61C5936C" w:rsidR="00F0085B" w:rsidRPr="00776D92" w:rsidRDefault="00F0085B" w:rsidP="00516568">
                                <w:pPr>
                                  <w:spacing w:line="240" w:lineRule="auto"/>
                                  <w:rPr>
                                    <w:rStyle w:val="Bogenstitel"/>
                                    <w:rFonts w:ascii="Source Sans Pro" w:hAnsi="Source Sans Pro"/>
                                    <w:color w:val="58595B" w:themeColor="text2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Style w:val="Bogenstitel"/>
                                    <w:rFonts w:ascii="Source Sans Pro" w:hAnsi="Source Sans Pro"/>
                                    <w:b/>
                                    <w:color w:val="58595B" w:themeColor="text2"/>
                                    <w:szCs w:val="72"/>
                                    <w:highlight w:val="yellow"/>
                                  </w:rPr>
                                  <w:t>Databasens navn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95B5" id="_x0000_s1028" type="#_x0000_t202" style="position:absolute;margin-left:-2.05pt;margin-top:63.6pt;width:459.75pt;height:193.3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" filled="f" stroked="f">
                <v:textbox>
                  <w:txbxContent>
                    <w:sdt>
                      <w:sdtPr>
                        <w:rPr>
                          <w:rStyle w:val="Bogenstitel"/>
                          <w:rFonts w:ascii="Source Sans Pro" w:hAnsi="Source Sans Pro"/>
                          <w:b/>
                          <w:color w:val="58595B" w:themeColor="text2"/>
                          <w:szCs w:val="72"/>
                          <w:highlight w:val="yellow"/>
                        </w:rPr>
                        <w:alias w:val="Titel"/>
                        <w:tag w:val=""/>
                        <w:id w:val="73744226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547583C9" w14:textId="61C5936C" w:rsidR="00F0085B" w:rsidRPr="00776D92" w:rsidRDefault="00F0085B" w:rsidP="00516568">
                          <w:pPr>
                            <w:spacing w:line="240" w:lineRule="auto"/>
                            <w:rPr>
                              <w:rStyle w:val="Bogenstitel"/>
                              <w:rFonts w:ascii="Source Sans Pro" w:hAnsi="Source Sans Pro"/>
                              <w:color w:val="58595B" w:themeColor="text2"/>
                              <w:sz w:val="96"/>
                              <w:szCs w:val="96"/>
                            </w:rPr>
                          </w:pPr>
                          <w:r>
                            <w:rPr>
                              <w:rStyle w:val="Bogenstitel"/>
                              <w:rFonts w:ascii="Source Sans Pro" w:hAnsi="Source Sans Pro"/>
                              <w:b/>
                              <w:color w:val="58595B" w:themeColor="text2"/>
                              <w:szCs w:val="72"/>
                              <w:highlight w:val="yellow"/>
                            </w:rPr>
                            <w:t>Databasens navn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9488D" w:rsidRPr="00776D92">
        <w:rPr>
          <w:rFonts w:ascii="Source Sans Pro" w:hAnsi="Source Sans Pro"/>
          <w:color w:val="auto"/>
        </w:rPr>
        <w:br w:type="page"/>
      </w:r>
    </w:p>
    <w:p w14:paraId="0BE13A76" w14:textId="77777777" w:rsidR="00464E60" w:rsidRDefault="00464E60" w:rsidP="00776D92">
      <w:pPr>
        <w:rPr>
          <w:rFonts w:ascii="Source Sans Pro" w:hAnsi="Source Sans Pro"/>
        </w:rPr>
        <w:sectPr w:rsidR="00464E60" w:rsidSect="00464E60">
          <w:endnotePr>
            <w:numFmt w:val="decimal"/>
          </w:endnotePr>
          <w:type w:val="continuous"/>
          <w:pgSz w:w="11907" w:h="16840" w:code="9"/>
          <w:pgMar w:top="1701" w:right="1134" w:bottom="1701" w:left="1134" w:header="680" w:footer="567" w:gutter="0"/>
          <w:cols w:space="708"/>
          <w:titlePg/>
          <w:docGrid w:linePitch="360"/>
        </w:sectPr>
      </w:pPr>
    </w:p>
    <w:p w14:paraId="08FA0A2F" w14:textId="77777777" w:rsidR="00464E60" w:rsidRDefault="00E94F69" w:rsidP="00776D92">
      <w:pPr>
        <w:rPr>
          <w:rFonts w:ascii="Source Sans Pro" w:hAnsi="Source Sans Pro"/>
        </w:rPr>
        <w:sectPr w:rsidR="00464E60" w:rsidSect="00464E60">
          <w:endnotePr>
            <w:numFmt w:val="decimal"/>
          </w:endnotePr>
          <w:type w:val="continuous"/>
          <w:pgSz w:w="11907" w:h="16840" w:code="9"/>
          <w:pgMar w:top="1701" w:right="1134" w:bottom="1701" w:left="1134" w:header="680" w:footer="567" w:gutter="0"/>
          <w:cols w:space="708"/>
          <w:titlePg/>
          <w:docGrid w:linePitch="360"/>
        </w:sectPr>
      </w:pPr>
      <w:r w:rsidRPr="00776D92">
        <w:rPr>
          <w:rFonts w:ascii="Source Sans Pro" w:hAnsi="Source Sans Pro"/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2DF02A" wp14:editId="33C953D2">
                <wp:simplePos x="0" y="0"/>
                <wp:positionH relativeFrom="page">
                  <wp:posOffset>28575</wp:posOffset>
                </wp:positionH>
                <wp:positionV relativeFrom="page">
                  <wp:align>top</wp:align>
                </wp:positionV>
                <wp:extent cx="7560000" cy="10668000"/>
                <wp:effectExtent l="0" t="0" r="3175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68000"/>
                        </a:xfrm>
                        <a:prstGeom prst="rect">
                          <a:avLst/>
                        </a:prstGeom>
                        <a:solidFill>
                          <a:srgbClr val="C0D731">
                            <a:alpha val="1098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6911E" w14:textId="408514BB" w:rsidR="00F0085B" w:rsidRDefault="00F0085B" w:rsidP="00E94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DF02A" id="Rektangel 6" o:spid="_x0000_s1029" style="position:absolute;margin-left:2.25pt;margin-top:0;width:595.3pt;height:840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" fillcolor="#c0d731" stroked="f" strokeweight="2pt">
                <v:fill opacity="7196f"/>
                <v:textbox>
                  <w:txbxContent>
                    <w:p w14:paraId="4606911E" w14:textId="408514BB" w:rsidR="00F0085B" w:rsidRDefault="00F0085B" w:rsidP="00E94F69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519EA" w:rsidRPr="00776D92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68F03" wp14:editId="7A00FADB">
                <wp:simplePos x="0" y="0"/>
                <wp:positionH relativeFrom="margin">
                  <wp:align>left</wp:align>
                </wp:positionH>
                <wp:positionV relativeFrom="margin">
                  <wp:posOffset>1980565</wp:posOffset>
                </wp:positionV>
                <wp:extent cx="2934000" cy="69408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0" cy="694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D590E" w14:textId="77777777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 w:cs="Verdana"/>
                                <w:color w:val="auto"/>
                                <w:szCs w:val="16"/>
                                <w:lang w:val="da-DK"/>
                              </w:rPr>
                            </w:pPr>
                          </w:p>
                          <w:p w14:paraId="531E2E86" w14:textId="77777777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 w:cs="Verdana"/>
                                <w:color w:val="auto"/>
                                <w:szCs w:val="16"/>
                                <w:lang w:val="da-DK"/>
                              </w:rPr>
                            </w:pPr>
                          </w:p>
                          <w:p w14:paraId="3749C606" w14:textId="00BE3BF7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 w:cs="Verdana"/>
                                <w:color w:val="auto"/>
                                <w:szCs w:val="16"/>
                                <w:lang w:val="da-DK"/>
                              </w:rPr>
                            </w:pPr>
                          </w:p>
                          <w:p w14:paraId="243E967E" w14:textId="77777777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</w:pPr>
                          </w:p>
                          <w:p w14:paraId="3DE1FE22" w14:textId="13D3D958" w:rsidR="00F0085B" w:rsidRDefault="005F1BE5" w:rsidP="003C3AC5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</w:pPr>
                            <w:r w:rsidRPr="005F1BE5">
                              <w:rPr>
                                <w:rFonts w:ascii="Source Sans Pro" w:hAnsi="Source Sans Pro"/>
                                <w:color w:val="auto"/>
                                <w:highlight w:val="yellow"/>
                                <w:lang w:val="da-DK"/>
                              </w:rPr>
                              <w:t>Databasens navn</w:t>
                            </w:r>
                            <w:r w:rsidR="00F0085B" w:rsidRPr="00776D92"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  <w:t xml:space="preserve"> </w:t>
                            </w:r>
                          </w:p>
                          <w:p w14:paraId="4145B4C6" w14:textId="079201C5" w:rsidR="005F1BE5" w:rsidRPr="00776D92" w:rsidRDefault="005F1BE5" w:rsidP="003C3AC5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</w:pPr>
                            <w:r w:rsidRPr="00053567">
                              <w:rPr>
                                <w:rFonts w:cs="Verdana"/>
                                <w:color w:val="auto"/>
                                <w:szCs w:val="16"/>
                                <w:highlight w:val="yellow"/>
                                <w:lang w:val="da-DK"/>
                              </w:rPr>
                              <w:t>© RKKP 202</w:t>
                            </w:r>
                            <w:r w:rsidR="00762A42">
                              <w:rPr>
                                <w:rFonts w:cs="Verdana"/>
                                <w:color w:val="auto"/>
                                <w:szCs w:val="16"/>
                                <w:highlight w:val="yellow"/>
                                <w:lang w:val="da-DK"/>
                              </w:rPr>
                              <w:t>3</w:t>
                            </w:r>
                          </w:p>
                          <w:p w14:paraId="3FE2A748" w14:textId="77777777" w:rsidR="00F0085B" w:rsidRPr="00776D92" w:rsidRDefault="00F0085B" w:rsidP="003C3AC5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</w:pPr>
                          </w:p>
                          <w:p w14:paraId="21DF2A08" w14:textId="5E04DD79" w:rsidR="00F0085B" w:rsidRPr="005F1BE5" w:rsidRDefault="005F1BE5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highlight w:val="yellow"/>
                                <w:lang w:val="da-DK"/>
                              </w:rPr>
                            </w:pPr>
                            <w:r w:rsidRPr="005F1BE5">
                              <w:rPr>
                                <w:rFonts w:ascii="Source Sans Pro" w:hAnsi="Source Sans Pro"/>
                                <w:color w:val="auto"/>
                                <w:highlight w:val="yellow"/>
                                <w:lang w:val="da-DK"/>
                              </w:rPr>
                              <w:t>Kvalitetskonsulent for databasens navn</w:t>
                            </w:r>
                            <w:r w:rsidR="00F0085B" w:rsidRPr="005F1BE5">
                              <w:rPr>
                                <w:rFonts w:ascii="Source Sans Pro" w:hAnsi="Source Sans Pro"/>
                                <w:color w:val="auto"/>
                                <w:highlight w:val="yellow"/>
                                <w:lang w:val="da-DK"/>
                              </w:rPr>
                              <w:t>:</w:t>
                            </w:r>
                          </w:p>
                          <w:p w14:paraId="780C11EA" w14:textId="664296A8" w:rsidR="00F0085B" w:rsidRPr="005F1BE5" w:rsidRDefault="005F1BE5" w:rsidP="008410DB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highlight w:val="yellow"/>
                                <w:lang w:val="da-DK"/>
                              </w:rPr>
                            </w:pPr>
                            <w:r w:rsidRPr="005F1BE5">
                              <w:rPr>
                                <w:rFonts w:ascii="Source Sans Pro" w:hAnsi="Source Sans Pro"/>
                                <w:color w:val="auto"/>
                                <w:highlight w:val="yellow"/>
                                <w:lang w:val="da-DK"/>
                              </w:rPr>
                              <w:t>Navn</w:t>
                            </w:r>
                          </w:p>
                          <w:p w14:paraId="5FB5270A" w14:textId="239A8E2A" w:rsidR="00F0085B" w:rsidRPr="005F1BE5" w:rsidRDefault="00F0085B" w:rsidP="008410DB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sz w:val="20"/>
                                <w:szCs w:val="20"/>
                                <w:highlight w:val="yellow"/>
                                <w:lang w:val="da-DK"/>
                              </w:rPr>
                            </w:pPr>
                            <w:r w:rsidRPr="005F1BE5">
                              <w:rPr>
                                <w:rFonts w:ascii="Source Sans Pro" w:hAnsi="Source Sans Pro"/>
                                <w:highlight w:val="yellow"/>
                                <w:lang w:val="da-DK"/>
                              </w:rPr>
                              <w:t>E-mail:</w:t>
                            </w:r>
                            <w:r w:rsidRPr="005F1BE5">
                              <w:rPr>
                                <w:rFonts w:ascii="Source Sans Pro" w:hAnsi="Source Sans Pro"/>
                                <w:sz w:val="15"/>
                                <w:szCs w:val="15"/>
                                <w:highlight w:val="yellow"/>
                                <w:lang w:val="de-DE"/>
                              </w:rPr>
                              <w:t xml:space="preserve"> </w:t>
                            </w:r>
                          </w:p>
                          <w:p w14:paraId="43A7A19E" w14:textId="50C3E52C" w:rsidR="00F0085B" w:rsidRPr="00776D92" w:rsidRDefault="005F1BE5" w:rsidP="00A96275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5F1BE5">
                              <w:rPr>
                                <w:rFonts w:ascii="Source Sans Pro" w:hAnsi="Source Sans Pro"/>
                                <w:color w:val="auto"/>
                                <w:highlight w:val="yellow"/>
                                <w:lang w:val="da-DK"/>
                              </w:rPr>
                              <w:t>Telefonnummer: +45</w:t>
                            </w:r>
                            <w:r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  <w:t xml:space="preserve"> </w:t>
                            </w:r>
                          </w:p>
                          <w:p w14:paraId="205EA453" w14:textId="066B27F9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</w:pPr>
                          </w:p>
                          <w:p w14:paraId="095C39EB" w14:textId="77777777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</w:pPr>
                            <w:r w:rsidRPr="00776D92"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  <w:t>Udgiver:</w:t>
                            </w:r>
                          </w:p>
                          <w:p w14:paraId="3226AB03" w14:textId="60A89612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</w:pPr>
                            <w:r w:rsidRPr="00776D92"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  <w:t>Regionernes Kliniske Kvalitetsudviklingsprogram (RKKP)</w:t>
                            </w:r>
                          </w:p>
                          <w:p w14:paraId="107B663D" w14:textId="143259E0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</w:pPr>
                            <w:r w:rsidRPr="00776D92"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  <w:t>Hedeager 3</w:t>
                            </w:r>
                          </w:p>
                          <w:p w14:paraId="690DE4F6" w14:textId="77777777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fi-FI"/>
                              </w:rPr>
                            </w:pPr>
                            <w:r w:rsidRPr="00776D92">
                              <w:rPr>
                                <w:rFonts w:ascii="Source Sans Pro" w:hAnsi="Source Sans Pro"/>
                                <w:color w:val="auto"/>
                                <w:lang w:val="fi-FI"/>
                              </w:rPr>
                              <w:t>8200 Aarhus N</w:t>
                            </w:r>
                          </w:p>
                          <w:p w14:paraId="5515910D" w14:textId="77777777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fi-FI"/>
                              </w:rPr>
                            </w:pPr>
                          </w:p>
                          <w:p w14:paraId="376A77D7" w14:textId="77777777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fi-FI"/>
                              </w:rPr>
                            </w:pPr>
                            <w:r w:rsidRPr="00776D92">
                              <w:rPr>
                                <w:rFonts w:ascii="Source Sans Pro" w:hAnsi="Source Sans Pro"/>
                                <w:lang w:val="fi-FI"/>
                              </w:rPr>
                              <w:t>www.rkkp.dk</w:t>
                            </w:r>
                          </w:p>
                          <w:p w14:paraId="0A843DF6" w14:textId="77777777" w:rsidR="00F0085B" w:rsidRPr="00776D92" w:rsidRDefault="00F0085B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fi-FI"/>
                              </w:rPr>
                            </w:pPr>
                          </w:p>
                          <w:p w14:paraId="0E49CB74" w14:textId="387A4110" w:rsidR="00F0085B" w:rsidRPr="00776D92" w:rsidRDefault="005F1BE5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fi-FI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auto"/>
                                <w:lang w:val="fi-FI"/>
                              </w:rPr>
                              <w:t xml:space="preserve">Version </w:t>
                            </w:r>
                            <w:r w:rsidRPr="005F1BE5">
                              <w:rPr>
                                <w:rFonts w:ascii="Source Sans Pro" w:hAnsi="Source Sans Pro"/>
                                <w:color w:val="auto"/>
                                <w:highlight w:val="yellow"/>
                                <w:lang w:val="fi-FI"/>
                              </w:rPr>
                              <w:t>1.0</w:t>
                            </w:r>
                          </w:p>
                          <w:p w14:paraId="400EE6C0" w14:textId="1BCAB6E8" w:rsidR="00F0085B" w:rsidRPr="00776D92" w:rsidRDefault="005F1BE5" w:rsidP="005519EA">
                            <w:pPr>
                              <w:pStyle w:val="Kolofonbrdtekt"/>
                              <w:spacing w:line="240" w:lineRule="auto"/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auto"/>
                                <w:lang w:val="da-DK"/>
                              </w:rPr>
                              <w:t xml:space="preserve">Versionsdato: </w:t>
                            </w:r>
                            <w:r w:rsidR="00762A42">
                              <w:rPr>
                                <w:rFonts w:ascii="Source Sans Pro" w:hAnsi="Source Sans Pro"/>
                                <w:color w:val="auto"/>
                                <w:highlight w:val="yellow"/>
                                <w:lang w:val="da-DK"/>
                              </w:rPr>
                              <w:t>01.23.4567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68F03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0" type="#_x0000_t202" style="position:absolute;margin-left:0;margin-top:155.95pt;width:231pt;height:54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" filled="f" stroked="f" strokeweight=".5pt">
                <v:textbox>
                  <w:txbxContent>
                    <w:p w14:paraId="180D590E" w14:textId="77777777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 w:cs="Verdana"/>
                          <w:color w:val="auto"/>
                          <w:szCs w:val="16"/>
                          <w:lang w:val="da-DK"/>
                        </w:rPr>
                      </w:pPr>
                    </w:p>
                    <w:p w14:paraId="531E2E86" w14:textId="77777777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 w:cs="Verdana"/>
                          <w:color w:val="auto"/>
                          <w:szCs w:val="16"/>
                          <w:lang w:val="da-DK"/>
                        </w:rPr>
                      </w:pPr>
                    </w:p>
                    <w:p w14:paraId="3749C606" w14:textId="00BE3BF7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 w:cs="Verdana"/>
                          <w:color w:val="auto"/>
                          <w:szCs w:val="16"/>
                          <w:lang w:val="da-DK"/>
                        </w:rPr>
                      </w:pPr>
                    </w:p>
                    <w:p w14:paraId="243E967E" w14:textId="77777777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da-DK"/>
                        </w:rPr>
                      </w:pPr>
                    </w:p>
                    <w:p w14:paraId="3DE1FE22" w14:textId="13D3D958" w:rsidR="00F0085B" w:rsidRDefault="005F1BE5" w:rsidP="003C3AC5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da-DK"/>
                        </w:rPr>
                      </w:pPr>
                      <w:r w:rsidRPr="005F1BE5">
                        <w:rPr>
                          <w:rFonts w:ascii="Source Sans Pro" w:hAnsi="Source Sans Pro"/>
                          <w:color w:val="auto"/>
                          <w:highlight w:val="yellow"/>
                          <w:lang w:val="da-DK"/>
                        </w:rPr>
                        <w:t>Databasens navn</w:t>
                      </w:r>
                      <w:r w:rsidR="00F0085B" w:rsidRPr="00776D92">
                        <w:rPr>
                          <w:rFonts w:ascii="Source Sans Pro" w:hAnsi="Source Sans Pro"/>
                          <w:color w:val="auto"/>
                          <w:lang w:val="da-DK"/>
                        </w:rPr>
                        <w:t xml:space="preserve"> </w:t>
                      </w:r>
                    </w:p>
                    <w:p w14:paraId="4145B4C6" w14:textId="079201C5" w:rsidR="005F1BE5" w:rsidRPr="00776D92" w:rsidRDefault="005F1BE5" w:rsidP="003C3AC5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da-DK"/>
                        </w:rPr>
                      </w:pPr>
                      <w:r w:rsidRPr="00053567">
                        <w:rPr>
                          <w:rFonts w:cs="Verdana"/>
                          <w:color w:val="auto"/>
                          <w:szCs w:val="16"/>
                          <w:highlight w:val="yellow"/>
                          <w:lang w:val="da-DK"/>
                        </w:rPr>
                        <w:t>© RKKP 202</w:t>
                      </w:r>
                      <w:r w:rsidR="00762A42">
                        <w:rPr>
                          <w:rFonts w:cs="Verdana"/>
                          <w:color w:val="auto"/>
                          <w:szCs w:val="16"/>
                          <w:highlight w:val="yellow"/>
                          <w:lang w:val="da-DK"/>
                        </w:rPr>
                        <w:t>3</w:t>
                      </w:r>
                    </w:p>
                    <w:p w14:paraId="3FE2A748" w14:textId="77777777" w:rsidR="00F0085B" w:rsidRPr="00776D92" w:rsidRDefault="00F0085B" w:rsidP="003C3AC5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da-DK"/>
                        </w:rPr>
                      </w:pPr>
                    </w:p>
                    <w:p w14:paraId="21DF2A08" w14:textId="5E04DD79" w:rsidR="00F0085B" w:rsidRPr="005F1BE5" w:rsidRDefault="005F1BE5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highlight w:val="yellow"/>
                          <w:lang w:val="da-DK"/>
                        </w:rPr>
                      </w:pPr>
                      <w:r w:rsidRPr="005F1BE5">
                        <w:rPr>
                          <w:rFonts w:ascii="Source Sans Pro" w:hAnsi="Source Sans Pro"/>
                          <w:color w:val="auto"/>
                          <w:highlight w:val="yellow"/>
                          <w:lang w:val="da-DK"/>
                        </w:rPr>
                        <w:t>Kvalitetskonsulent for databasens navn</w:t>
                      </w:r>
                      <w:r w:rsidR="00F0085B" w:rsidRPr="005F1BE5">
                        <w:rPr>
                          <w:rFonts w:ascii="Source Sans Pro" w:hAnsi="Source Sans Pro"/>
                          <w:color w:val="auto"/>
                          <w:highlight w:val="yellow"/>
                          <w:lang w:val="da-DK"/>
                        </w:rPr>
                        <w:t>:</w:t>
                      </w:r>
                    </w:p>
                    <w:p w14:paraId="780C11EA" w14:textId="664296A8" w:rsidR="00F0085B" w:rsidRPr="005F1BE5" w:rsidRDefault="005F1BE5" w:rsidP="008410DB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highlight w:val="yellow"/>
                          <w:lang w:val="da-DK"/>
                        </w:rPr>
                      </w:pPr>
                      <w:r w:rsidRPr="005F1BE5">
                        <w:rPr>
                          <w:rFonts w:ascii="Source Sans Pro" w:hAnsi="Source Sans Pro"/>
                          <w:color w:val="auto"/>
                          <w:highlight w:val="yellow"/>
                          <w:lang w:val="da-DK"/>
                        </w:rPr>
                        <w:t>Navn</w:t>
                      </w:r>
                    </w:p>
                    <w:p w14:paraId="5FB5270A" w14:textId="239A8E2A" w:rsidR="00F0085B" w:rsidRPr="005F1BE5" w:rsidRDefault="00F0085B" w:rsidP="008410DB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sz w:val="20"/>
                          <w:szCs w:val="20"/>
                          <w:highlight w:val="yellow"/>
                          <w:lang w:val="da-DK"/>
                        </w:rPr>
                      </w:pPr>
                      <w:r w:rsidRPr="005F1BE5">
                        <w:rPr>
                          <w:rFonts w:ascii="Source Sans Pro" w:hAnsi="Source Sans Pro"/>
                          <w:highlight w:val="yellow"/>
                          <w:lang w:val="da-DK"/>
                        </w:rPr>
                        <w:t>E-mail:</w:t>
                      </w:r>
                      <w:r w:rsidRPr="005F1BE5">
                        <w:rPr>
                          <w:rFonts w:ascii="Source Sans Pro" w:hAnsi="Source Sans Pro"/>
                          <w:sz w:val="15"/>
                          <w:szCs w:val="15"/>
                          <w:highlight w:val="yellow"/>
                          <w:lang w:val="de-DE"/>
                        </w:rPr>
                        <w:t xml:space="preserve"> </w:t>
                      </w:r>
                    </w:p>
                    <w:p w14:paraId="43A7A19E" w14:textId="50C3E52C" w:rsidR="00F0085B" w:rsidRPr="00776D92" w:rsidRDefault="005F1BE5" w:rsidP="00A96275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sz w:val="20"/>
                          <w:szCs w:val="20"/>
                          <w:lang w:val="da-DK"/>
                        </w:rPr>
                      </w:pPr>
                      <w:r w:rsidRPr="005F1BE5">
                        <w:rPr>
                          <w:rFonts w:ascii="Source Sans Pro" w:hAnsi="Source Sans Pro"/>
                          <w:color w:val="auto"/>
                          <w:highlight w:val="yellow"/>
                          <w:lang w:val="da-DK"/>
                        </w:rPr>
                        <w:t>Telefonnummer: +45</w:t>
                      </w:r>
                      <w:r>
                        <w:rPr>
                          <w:rFonts w:ascii="Source Sans Pro" w:hAnsi="Source Sans Pro"/>
                          <w:color w:val="auto"/>
                          <w:lang w:val="da-DK"/>
                        </w:rPr>
                        <w:t xml:space="preserve"> </w:t>
                      </w:r>
                    </w:p>
                    <w:p w14:paraId="205EA453" w14:textId="066B27F9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da-DK"/>
                        </w:rPr>
                      </w:pPr>
                    </w:p>
                    <w:p w14:paraId="095C39EB" w14:textId="77777777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da-DK"/>
                        </w:rPr>
                      </w:pPr>
                      <w:r w:rsidRPr="00776D92">
                        <w:rPr>
                          <w:rFonts w:ascii="Source Sans Pro" w:hAnsi="Source Sans Pro"/>
                          <w:color w:val="auto"/>
                          <w:lang w:val="da-DK"/>
                        </w:rPr>
                        <w:t>Udgiver:</w:t>
                      </w:r>
                    </w:p>
                    <w:p w14:paraId="3226AB03" w14:textId="60A89612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da-DK"/>
                        </w:rPr>
                      </w:pPr>
                      <w:r w:rsidRPr="00776D92">
                        <w:rPr>
                          <w:rFonts w:ascii="Source Sans Pro" w:hAnsi="Source Sans Pro"/>
                          <w:color w:val="auto"/>
                          <w:lang w:val="da-DK"/>
                        </w:rPr>
                        <w:t>Regionernes Kliniske Kvalitetsudviklingsprogram (RKKP)</w:t>
                      </w:r>
                    </w:p>
                    <w:p w14:paraId="107B663D" w14:textId="143259E0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da-DK"/>
                        </w:rPr>
                      </w:pPr>
                      <w:r w:rsidRPr="00776D92">
                        <w:rPr>
                          <w:rFonts w:ascii="Source Sans Pro" w:hAnsi="Source Sans Pro"/>
                          <w:color w:val="auto"/>
                          <w:lang w:val="da-DK"/>
                        </w:rPr>
                        <w:t>Hedeager 3</w:t>
                      </w:r>
                    </w:p>
                    <w:p w14:paraId="690DE4F6" w14:textId="77777777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fi-FI"/>
                        </w:rPr>
                      </w:pPr>
                      <w:r w:rsidRPr="00776D92">
                        <w:rPr>
                          <w:rFonts w:ascii="Source Sans Pro" w:hAnsi="Source Sans Pro"/>
                          <w:color w:val="auto"/>
                          <w:lang w:val="fi-FI"/>
                        </w:rPr>
                        <w:t>8200 Aarhus N</w:t>
                      </w:r>
                    </w:p>
                    <w:p w14:paraId="5515910D" w14:textId="77777777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fi-FI"/>
                        </w:rPr>
                      </w:pPr>
                    </w:p>
                    <w:p w14:paraId="376A77D7" w14:textId="77777777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fi-FI"/>
                        </w:rPr>
                      </w:pPr>
                      <w:r w:rsidRPr="00776D92">
                        <w:rPr>
                          <w:rFonts w:ascii="Source Sans Pro" w:hAnsi="Source Sans Pro"/>
                          <w:lang w:val="fi-FI"/>
                        </w:rPr>
                        <w:t>www.rkkp.dk</w:t>
                      </w:r>
                    </w:p>
                    <w:p w14:paraId="0A843DF6" w14:textId="77777777" w:rsidR="00F0085B" w:rsidRPr="00776D92" w:rsidRDefault="00F0085B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fi-FI"/>
                        </w:rPr>
                      </w:pPr>
                    </w:p>
                    <w:p w14:paraId="0E49CB74" w14:textId="387A4110" w:rsidR="00F0085B" w:rsidRPr="00776D92" w:rsidRDefault="005F1BE5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fi-FI"/>
                        </w:rPr>
                      </w:pPr>
                      <w:r>
                        <w:rPr>
                          <w:rFonts w:ascii="Source Sans Pro" w:hAnsi="Source Sans Pro"/>
                          <w:color w:val="auto"/>
                          <w:lang w:val="fi-FI"/>
                        </w:rPr>
                        <w:t xml:space="preserve">Version </w:t>
                      </w:r>
                      <w:r w:rsidRPr="005F1BE5">
                        <w:rPr>
                          <w:rFonts w:ascii="Source Sans Pro" w:hAnsi="Source Sans Pro"/>
                          <w:color w:val="auto"/>
                          <w:highlight w:val="yellow"/>
                          <w:lang w:val="fi-FI"/>
                        </w:rPr>
                        <w:t>1.0</w:t>
                      </w:r>
                    </w:p>
                    <w:p w14:paraId="400EE6C0" w14:textId="1BCAB6E8" w:rsidR="00F0085B" w:rsidRPr="00776D92" w:rsidRDefault="005F1BE5" w:rsidP="005519EA">
                      <w:pPr>
                        <w:pStyle w:val="Kolofonbrdtekt"/>
                        <w:spacing w:line="240" w:lineRule="auto"/>
                        <w:rPr>
                          <w:rFonts w:ascii="Source Sans Pro" w:hAnsi="Source Sans Pro"/>
                          <w:color w:val="auto"/>
                          <w:lang w:val="da-DK"/>
                        </w:rPr>
                      </w:pPr>
                      <w:r>
                        <w:rPr>
                          <w:rFonts w:ascii="Source Sans Pro" w:hAnsi="Source Sans Pro"/>
                          <w:color w:val="auto"/>
                          <w:lang w:val="da-DK"/>
                        </w:rPr>
                        <w:t xml:space="preserve">Versionsdato: </w:t>
                      </w:r>
                      <w:r w:rsidR="00762A42">
                        <w:rPr>
                          <w:rFonts w:ascii="Source Sans Pro" w:hAnsi="Source Sans Pro"/>
                          <w:color w:val="auto"/>
                          <w:highlight w:val="yellow"/>
                          <w:lang w:val="da-DK"/>
                        </w:rPr>
                        <w:t>01.23.4567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488D" w:rsidRPr="00776D92">
        <w:rPr>
          <w:rFonts w:ascii="Source Sans Pro" w:hAnsi="Source Sans Pro"/>
        </w:rPr>
        <w:br w:type="page"/>
      </w:r>
    </w:p>
    <w:p w14:paraId="3B32CE79" w14:textId="6FE03FBC" w:rsidR="00776D92" w:rsidRDefault="00776D92" w:rsidP="00776D92">
      <w:pPr>
        <w:rPr>
          <w:rFonts w:ascii="Source Sans Pro" w:hAnsi="Source Sans Pro"/>
        </w:rPr>
      </w:pPr>
    </w:p>
    <w:p w14:paraId="7256380E" w14:textId="77777777" w:rsidR="005F1BE5" w:rsidRPr="00D25A7B" w:rsidRDefault="005F1BE5" w:rsidP="005F1BE5">
      <w:pPr>
        <w:pStyle w:val="Sidehoved"/>
        <w:tabs>
          <w:tab w:val="clear" w:pos="3544"/>
          <w:tab w:val="clear" w:pos="7088"/>
        </w:tabs>
        <w:spacing w:line="240" w:lineRule="auto"/>
        <w:rPr>
          <w:rFonts w:ascii="Source Sans Pro Semibold" w:hAnsi="Source Sans Pro Semibold"/>
          <w:b/>
          <w:color w:val="58595B" w:themeColor="text2"/>
          <w:sz w:val="52"/>
          <w:szCs w:val="52"/>
        </w:rPr>
      </w:pPr>
      <w:r w:rsidRPr="00D25A7B">
        <w:rPr>
          <w:b/>
          <w:sz w:val="52"/>
          <w:szCs w:val="52"/>
        </w:rPr>
        <w:t>Forord</w:t>
      </w:r>
    </w:p>
    <w:p w14:paraId="70B157CF" w14:textId="77777777" w:rsidR="005F1BE5" w:rsidRPr="00B619EE" w:rsidRDefault="005F1BE5" w:rsidP="005F1BE5"/>
    <w:p w14:paraId="5E82A199" w14:textId="77777777" w:rsidR="005F1BE5" w:rsidRDefault="005F1BE5" w:rsidP="005F1BE5">
      <w:pPr>
        <w:rPr>
          <w:highlight w:val="yellow"/>
        </w:rPr>
      </w:pPr>
      <w:r w:rsidRPr="00053567">
        <w:rPr>
          <w:highlight w:val="yellow"/>
        </w:rPr>
        <w:t xml:space="preserve">Dette afsnit er </w:t>
      </w:r>
      <w:r>
        <w:rPr>
          <w:highlight w:val="yellow"/>
        </w:rPr>
        <w:t>obligatorisk og skrives gerne af formanden for databasens styregruppe.</w:t>
      </w:r>
    </w:p>
    <w:p w14:paraId="547E5F18" w14:textId="77777777" w:rsidR="005F1BE5" w:rsidRPr="00E35562" w:rsidRDefault="005F1BE5" w:rsidP="005F1BE5">
      <w:pPr>
        <w:rPr>
          <w:highlight w:val="yellow"/>
          <w:u w:val="single"/>
        </w:rPr>
      </w:pPr>
      <w:r>
        <w:rPr>
          <w:highlight w:val="yellow"/>
        </w:rPr>
        <w:t xml:space="preserve">Afsnittet må </w:t>
      </w:r>
      <w:r w:rsidRPr="00043458">
        <w:rPr>
          <w:b/>
          <w:highlight w:val="yellow"/>
        </w:rPr>
        <w:t>maksimalt fylde én side</w:t>
      </w:r>
      <w:r>
        <w:rPr>
          <w:highlight w:val="yellow"/>
        </w:rPr>
        <w:t>.</w:t>
      </w:r>
    </w:p>
    <w:p w14:paraId="0F1306DF" w14:textId="77777777" w:rsidR="005F1BE5" w:rsidRPr="00E35562" w:rsidRDefault="005F1BE5" w:rsidP="005F1BE5">
      <w:pPr>
        <w:rPr>
          <w:highlight w:val="yellow"/>
        </w:rPr>
      </w:pPr>
    </w:p>
    <w:p w14:paraId="67FB42BF" w14:textId="77777777" w:rsidR="005F1BE5" w:rsidRPr="00E35562" w:rsidRDefault="005F1BE5" w:rsidP="005F1BE5">
      <w:pPr>
        <w:rPr>
          <w:highlight w:val="yellow"/>
        </w:rPr>
      </w:pPr>
      <w:r>
        <w:rPr>
          <w:highlight w:val="yellow"/>
        </w:rPr>
        <w:t>Forordet kan f.eks. indeholde en kort beskrivelse af:</w:t>
      </w:r>
      <w:r w:rsidRPr="00E35562">
        <w:rPr>
          <w:highlight w:val="yellow"/>
        </w:rPr>
        <w:t xml:space="preserve"> </w:t>
      </w:r>
    </w:p>
    <w:p w14:paraId="2D3C79E5" w14:textId="77777777" w:rsidR="005F1BE5" w:rsidRPr="00D737CB" w:rsidRDefault="005F1BE5" w:rsidP="005F1BE5">
      <w:pPr>
        <w:pStyle w:val="Listeafsnit"/>
        <w:numPr>
          <w:ilvl w:val="0"/>
          <w:numId w:val="41"/>
        </w:numPr>
        <w:rPr>
          <w:highlight w:val="yellow"/>
        </w:rPr>
      </w:pPr>
      <w:r w:rsidRPr="007C1C62">
        <w:rPr>
          <w:highlight w:val="yellow"/>
        </w:rPr>
        <w:t xml:space="preserve">databasen og </w:t>
      </w:r>
      <w:r>
        <w:rPr>
          <w:highlight w:val="yellow"/>
        </w:rPr>
        <w:t xml:space="preserve">evt. </w:t>
      </w:r>
      <w:r w:rsidRPr="005050A0">
        <w:rPr>
          <w:highlight w:val="yellow"/>
        </w:rPr>
        <w:t>placer</w:t>
      </w:r>
      <w:r>
        <w:rPr>
          <w:highlight w:val="yellow"/>
        </w:rPr>
        <w:t xml:space="preserve">ing </w:t>
      </w:r>
      <w:r w:rsidRPr="0094044A">
        <w:rPr>
          <w:highlight w:val="yellow"/>
        </w:rPr>
        <w:t xml:space="preserve">i en bestemt </w:t>
      </w:r>
      <w:r w:rsidRPr="007C1C62">
        <w:rPr>
          <w:highlight w:val="yellow"/>
        </w:rPr>
        <w:t>kontekst</w:t>
      </w:r>
    </w:p>
    <w:p w14:paraId="041D1E3C" w14:textId="77777777" w:rsidR="005F1BE5" w:rsidRPr="0020525F" w:rsidRDefault="005F1BE5" w:rsidP="005F1BE5">
      <w:pPr>
        <w:pStyle w:val="Listeafsnit"/>
        <w:numPr>
          <w:ilvl w:val="0"/>
          <w:numId w:val="41"/>
        </w:numPr>
        <w:rPr>
          <w:highlight w:val="yellow"/>
        </w:rPr>
      </w:pPr>
      <w:r>
        <w:rPr>
          <w:highlight w:val="yellow"/>
        </w:rPr>
        <w:t>indikator</w:t>
      </w:r>
      <w:r w:rsidRPr="0020525F">
        <w:rPr>
          <w:highlight w:val="yellow"/>
        </w:rPr>
        <w:t>ændringer siden sidste opdatering af evidensrapport</w:t>
      </w:r>
      <w:r>
        <w:rPr>
          <w:highlight w:val="yellow"/>
        </w:rPr>
        <w:t>en</w:t>
      </w:r>
    </w:p>
    <w:p w14:paraId="6C1DA7AE" w14:textId="77777777" w:rsidR="005F1BE5" w:rsidRDefault="005F1BE5" w:rsidP="005F1BE5">
      <w:pPr>
        <w:pStyle w:val="Listeafsnit"/>
        <w:numPr>
          <w:ilvl w:val="0"/>
          <w:numId w:val="41"/>
        </w:numPr>
        <w:rPr>
          <w:highlight w:val="yellow"/>
        </w:rPr>
      </w:pPr>
      <w:r>
        <w:rPr>
          <w:highlight w:val="yellow"/>
        </w:rPr>
        <w:t>den opdaterede evidens for det eksisterende indikatorsæt</w:t>
      </w:r>
    </w:p>
    <w:p w14:paraId="48B6ADC7" w14:textId="77777777" w:rsidR="005F1BE5" w:rsidRPr="00150706" w:rsidRDefault="005F1BE5" w:rsidP="005F1BE5">
      <w:pPr>
        <w:pStyle w:val="Listeafsnit"/>
        <w:numPr>
          <w:ilvl w:val="0"/>
          <w:numId w:val="41"/>
        </w:numPr>
        <w:rPr>
          <w:highlight w:val="yellow"/>
        </w:rPr>
      </w:pPr>
      <w:r>
        <w:rPr>
          <w:highlight w:val="yellow"/>
        </w:rPr>
        <w:t>hvilke kliniske retningslinjer, der ligger til grund for indikatorerne i databasen.</w:t>
      </w:r>
    </w:p>
    <w:p w14:paraId="233596F8" w14:textId="77777777" w:rsidR="005F1BE5" w:rsidRDefault="005F1BE5" w:rsidP="005F1BE5"/>
    <w:p w14:paraId="59ED5C3E" w14:textId="77777777" w:rsidR="005F1BE5" w:rsidRPr="009B688A" w:rsidRDefault="005F1BE5" w:rsidP="005F1BE5">
      <w:pPr>
        <w:rPr>
          <w:b/>
        </w:rPr>
      </w:pPr>
      <w:r w:rsidRPr="009B688A">
        <w:rPr>
          <w:b/>
          <w:color w:val="FF0000"/>
          <w:highlight w:val="yellow"/>
        </w:rPr>
        <w:t>Eksempel (forord i dokumentalistrapport fra Dansk Apopleksi Register, 2021)</w:t>
      </w:r>
      <w:r w:rsidRPr="009B688A">
        <w:rPr>
          <w:b/>
          <w:color w:val="FF0000"/>
        </w:rPr>
        <w:t xml:space="preserve"> </w:t>
      </w:r>
    </w:p>
    <w:p w14:paraId="01F8A08D" w14:textId="77777777" w:rsidR="005F1BE5" w:rsidRDefault="005F1BE5" w:rsidP="005F1BE5"/>
    <w:p w14:paraId="2F29AA7B" w14:textId="3900AB78" w:rsidR="00E509DD" w:rsidRDefault="005F1BE5" w:rsidP="00DC748A">
      <w:pPr>
        <w:rPr>
          <w:rFonts w:ascii="Source Sans Pro" w:hAnsi="Source Sans Pro"/>
        </w:rPr>
      </w:pPr>
      <w:r>
        <w:rPr>
          <w:noProof/>
          <w:lang w:eastAsia="da-DK"/>
        </w:rPr>
        <w:drawing>
          <wp:inline distT="0" distB="0" distL="0" distR="0" wp14:anchorId="2ED7B180" wp14:editId="311FA598">
            <wp:extent cx="3076575" cy="4531784"/>
            <wp:effectExtent l="0" t="0" r="0" b="254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068" cy="455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F21C" w14:textId="0682986B" w:rsidR="005F1BE5" w:rsidRDefault="005F1BE5" w:rsidP="00DC748A">
      <w:pPr>
        <w:rPr>
          <w:rFonts w:ascii="Source Sans Pro" w:hAnsi="Source Sans Pro"/>
        </w:rPr>
      </w:pPr>
    </w:p>
    <w:p w14:paraId="5B1E037B" w14:textId="7F7DB347" w:rsidR="005F1BE5" w:rsidRPr="00776D92" w:rsidRDefault="005F1BE5" w:rsidP="00DC748A">
      <w:pPr>
        <w:rPr>
          <w:rFonts w:ascii="Source Sans Pro" w:hAnsi="Source Sans Pro"/>
        </w:rPr>
        <w:sectPr w:rsidR="005F1BE5" w:rsidRPr="00776D92" w:rsidSect="00464E60">
          <w:endnotePr>
            <w:numFmt w:val="decimal"/>
          </w:endnotePr>
          <w:type w:val="continuous"/>
          <w:pgSz w:w="11907" w:h="16840" w:code="9"/>
          <w:pgMar w:top="1701" w:right="1134" w:bottom="1701" w:left="1134" w:header="680" w:footer="567" w:gutter="0"/>
          <w:cols w:space="708"/>
          <w:titlePg/>
          <w:docGrid w:linePitch="360"/>
        </w:sectPr>
      </w:pPr>
      <w:r w:rsidRPr="005F1BE5">
        <w:rPr>
          <w:rFonts w:ascii="Source Sans Pro" w:hAnsi="Source Sans Pro"/>
          <w:highlight w:val="yellow"/>
        </w:rPr>
        <w:t>Navn og titel på formanden</w:t>
      </w:r>
    </w:p>
    <w:p w14:paraId="2BEB97B0" w14:textId="77777777" w:rsidR="000E7AD8" w:rsidRPr="00776D92" w:rsidRDefault="005F2F9A" w:rsidP="00170A89">
      <w:pPr>
        <w:rPr>
          <w:rFonts w:ascii="Source Sans Pro" w:hAnsi="Source Sans Pro"/>
          <w:b/>
          <w:sz w:val="52"/>
          <w:szCs w:val="52"/>
        </w:rPr>
      </w:pPr>
      <w:r w:rsidRPr="00776D92">
        <w:rPr>
          <w:rFonts w:ascii="Source Sans Pro" w:hAnsi="Source Sans Pro"/>
          <w:b/>
          <w:noProof/>
          <w:sz w:val="52"/>
          <w:szCs w:val="52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4CF0B" wp14:editId="7CD79430">
                <wp:simplePos x="0" y="0"/>
                <wp:positionH relativeFrom="column">
                  <wp:posOffset>3810</wp:posOffset>
                </wp:positionH>
                <wp:positionV relativeFrom="paragraph">
                  <wp:posOffset>-860425</wp:posOffset>
                </wp:positionV>
                <wp:extent cx="6172200" cy="3524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FC3F02" id="Rektangel 2" o:spid="_x0000_s1026" style="position:absolute;margin-left:.3pt;margin-top:-67.75pt;width:486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" fillcolor="white [3212]" strokecolor="white [3212]" strokeweight="2pt"/>
            </w:pict>
          </mc:Fallback>
        </mc:AlternateContent>
      </w:r>
      <w:r w:rsidR="00D25A7B" w:rsidRPr="00776D92">
        <w:rPr>
          <w:rFonts w:ascii="Source Sans Pro" w:hAnsi="Source Sans Pro"/>
          <w:b/>
          <w:sz w:val="52"/>
          <w:szCs w:val="52"/>
        </w:rPr>
        <w:t>Indholdsfortegnelse</w:t>
      </w:r>
    </w:p>
    <w:p w14:paraId="0826F263" w14:textId="77777777" w:rsidR="00D25A7B" w:rsidRPr="00776D92" w:rsidRDefault="00D25A7B" w:rsidP="00170A89">
      <w:pPr>
        <w:rPr>
          <w:rFonts w:ascii="Source Sans Pro" w:hAnsi="Source Sans Pro"/>
          <w:b/>
          <w:sz w:val="52"/>
          <w:szCs w:val="52"/>
        </w:rPr>
      </w:pPr>
    </w:p>
    <w:sdt>
      <w:sdtPr>
        <w:rPr>
          <w:rFonts w:ascii="Source Sans Pro" w:hAnsi="Source Sans Pro"/>
          <w:color w:val="auto"/>
        </w:rPr>
        <w:id w:val="-787658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591BCF" w14:textId="00BAD1ED" w:rsidR="00700104" w:rsidRDefault="000E7AD8">
          <w:pPr>
            <w:pStyle w:val="Indholdsfortegnelse1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r w:rsidRPr="00776D92">
            <w:rPr>
              <w:rFonts w:ascii="Source Sans Pro" w:hAnsi="Source Sans Pro"/>
              <w:color w:val="auto"/>
            </w:rPr>
            <w:fldChar w:fldCharType="begin"/>
          </w:r>
          <w:r w:rsidRPr="00776D92">
            <w:rPr>
              <w:rFonts w:ascii="Source Sans Pro" w:hAnsi="Source Sans Pro"/>
              <w:color w:val="auto"/>
            </w:rPr>
            <w:instrText xml:space="preserve"> TOC \o "1-3" \h \z \u </w:instrText>
          </w:r>
          <w:r w:rsidRPr="00776D92">
            <w:rPr>
              <w:rFonts w:ascii="Source Sans Pro" w:hAnsi="Source Sans Pro"/>
              <w:color w:val="auto"/>
            </w:rPr>
            <w:fldChar w:fldCharType="separate"/>
          </w:r>
          <w:hyperlink w:anchor="_Toc126074089" w:history="1">
            <w:r w:rsidR="00700104" w:rsidRPr="00A45D30">
              <w:rPr>
                <w:rStyle w:val="Hyperlink"/>
                <w:rFonts w:ascii="Source Sans Pro" w:hAnsi="Source Sans Pro"/>
              </w:rPr>
              <w:t>Formål med evidensrapporter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_Toc126074089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6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618CB215" w14:textId="432363B5" w:rsidR="00700104" w:rsidRDefault="00762A42">
          <w:pPr>
            <w:pStyle w:val="Indholdsfortegnelse1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0" w:history="1">
            <w:r w:rsidR="00700104" w:rsidRPr="00A45D30">
              <w:rPr>
                <w:rStyle w:val="Hyperlink"/>
                <w:rFonts w:ascii="Source Sans Pro" w:hAnsi="Source Sans Pro"/>
              </w:rPr>
              <w:t xml:space="preserve">Styregruppen for </w:t>
            </w:r>
            <w:r w:rsidR="00700104" w:rsidRPr="00A45D30">
              <w:rPr>
                <w:rStyle w:val="Hyperlink"/>
                <w:rFonts w:ascii="Source Sans Pro" w:hAnsi="Source Sans Pro"/>
                <w:highlight w:val="yellow"/>
              </w:rPr>
              <w:t>databasenavn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_Toc126074090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7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6D98C052" w14:textId="2C2AE60B" w:rsidR="00700104" w:rsidRDefault="00762A42">
          <w:pPr>
            <w:pStyle w:val="Indholdsfortegnelse3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1" w:history="1">
            <w:r w:rsidR="00700104" w:rsidRPr="00A45D30">
              <w:rPr>
                <w:rStyle w:val="Hyperlink"/>
                <w:rFonts w:ascii="Source Sans Pro" w:eastAsia="Calibri" w:hAnsi="Source Sans Pro" w:cs="Calibri"/>
                <w:b/>
                <w:bCs/>
                <w:i/>
              </w:rPr>
              <w:t>RKKP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_Toc126074091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7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1816EAD3" w14:textId="3643EC03" w:rsidR="00700104" w:rsidRDefault="00762A42">
          <w:pPr>
            <w:pStyle w:val="Indholdsfortegnelse1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2" w:history="1">
            <w:r w:rsidR="00700104" w:rsidRPr="00A45D30">
              <w:rPr>
                <w:rStyle w:val="Hyperlink"/>
                <w:rFonts w:ascii="Source Sans Pro" w:hAnsi="Source Sans Pro"/>
              </w:rPr>
              <w:t>Indikatoroversigt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_Toc126074092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8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423B5CD2" w14:textId="627E0C7F" w:rsidR="00700104" w:rsidRDefault="00762A42">
          <w:pPr>
            <w:pStyle w:val="Indholdsfortegnelse2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3" w:history="1">
            <w:r w:rsidR="00700104" w:rsidRPr="00A45D30">
              <w:rPr>
                <w:rStyle w:val="Hyperlink"/>
                <w:rFonts w:ascii="Source Sans Pro" w:hAnsi="Source Sans Pro"/>
              </w:rPr>
              <w:t>Sammenfatning af ændringer i evidensrapporten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_Toc126074093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8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7A64B8A8" w14:textId="21D6D30D" w:rsidR="00700104" w:rsidRDefault="00762A42">
          <w:pPr>
            <w:pStyle w:val="Indholdsfortegnelse1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4" w:history="1">
            <w:r w:rsidR="00700104" w:rsidRPr="00A45D30">
              <w:rPr>
                <w:rStyle w:val="Hyperlink"/>
                <w:rFonts w:ascii="Source Sans Pro" w:hAnsi="Source Sans Pro"/>
              </w:rPr>
              <w:t>Baggrund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_Toc126074094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9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050CF31B" w14:textId="702941C3" w:rsidR="00700104" w:rsidRDefault="00762A42">
          <w:pPr>
            <w:pStyle w:val="Indholdsfortegnelse2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5" w:history="1">
            <w:r w:rsidR="00700104" w:rsidRPr="00A45D30">
              <w:rPr>
                <w:rStyle w:val="Hyperlink"/>
                <w:rFonts w:ascii="Source Sans Pro" w:hAnsi="Source Sans Pro"/>
              </w:rPr>
              <w:t>Population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_Toc126074095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10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5CD6FFD7" w14:textId="139A1FEA" w:rsidR="00700104" w:rsidRDefault="00762A42">
          <w:pPr>
            <w:pStyle w:val="Indholdsfortegnelse1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6" w:history="1">
            <w:r w:rsidR="00700104" w:rsidRPr="00A45D30">
              <w:rPr>
                <w:rStyle w:val="Hyperlink"/>
                <w:rFonts w:ascii="Source Sans Pro" w:hAnsi="Source Sans Pro"/>
              </w:rPr>
              <w:t>Metode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_Toc126074096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11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3F21BB50" w14:textId="2D20C594" w:rsidR="00700104" w:rsidRDefault="00762A42">
          <w:pPr>
            <w:pStyle w:val="Indholdsfortegnelse2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7" w:history="1">
            <w:r w:rsidR="00700104" w:rsidRPr="00A45D30">
              <w:rPr>
                <w:rStyle w:val="Hyperlink"/>
                <w:rFonts w:ascii="Source Sans Pro" w:hAnsi="Source Sans Pro"/>
              </w:rPr>
              <w:t>Litteratursøgning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_Toc126074097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11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0C1BCE99" w14:textId="301559AF" w:rsidR="00700104" w:rsidRDefault="00762A42">
          <w:pPr>
            <w:pStyle w:val="Indholdsfortegnelse2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8" w:history="1">
            <w:r w:rsidR="00700104" w:rsidRPr="00A45D30">
              <w:rPr>
                <w:rStyle w:val="Hyperlink"/>
                <w:rFonts w:ascii="Source Sans Pro" w:hAnsi="Source Sans Pro"/>
              </w:rPr>
              <w:t>Evidensgraduering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_Toc126074098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11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21D17197" w14:textId="3D062E43" w:rsidR="00700104" w:rsidRDefault="00762A42">
          <w:pPr>
            <w:pStyle w:val="Indholdsfortegnelse1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099" w:history="1">
            <w:r w:rsidR="00700104" w:rsidRPr="00A45D30">
              <w:rPr>
                <w:rStyle w:val="Hyperlink"/>
                <w:rFonts w:ascii="Source Sans Pro" w:hAnsi="Source Sans Pro"/>
              </w:rPr>
              <w:t>Evidensgrundlag for indikatorerne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_Toc126074099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12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7AFF758F" w14:textId="53F725A9" w:rsidR="00700104" w:rsidRDefault="00762A42">
          <w:pPr>
            <w:pStyle w:val="Indholdsfortegnelse2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100" w:history="1">
            <w:r w:rsidR="00700104" w:rsidRPr="00A45D30">
              <w:rPr>
                <w:rStyle w:val="Hyperlink"/>
                <w:rFonts w:ascii="Source Sans Pro" w:hAnsi="Source Sans Pro"/>
              </w:rPr>
              <w:t>Søgeresultat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_Toc126074100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12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354DE8A2" w14:textId="7B0210EA" w:rsidR="00700104" w:rsidRDefault="00762A42">
          <w:pPr>
            <w:pStyle w:val="Indholdsfortegnelse2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101" w:history="1">
            <w:r w:rsidR="00700104" w:rsidRPr="00A45D30">
              <w:rPr>
                <w:rStyle w:val="Hyperlink"/>
                <w:rFonts w:ascii="Source Sans Pro" w:hAnsi="Source Sans Pro"/>
                <w:shd w:val="clear" w:color="auto" w:fill="F9FAEC" w:themeFill="background2"/>
              </w:rPr>
              <w:t>Indikator 1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_Toc126074101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12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08E26818" w14:textId="4DE73661" w:rsidR="00700104" w:rsidRDefault="00762A42">
          <w:pPr>
            <w:pStyle w:val="Indholdsfortegnelse2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102" w:history="1">
            <w:r w:rsidR="00700104" w:rsidRPr="00A45D30">
              <w:rPr>
                <w:rStyle w:val="Hyperlink"/>
                <w:rFonts w:ascii="Source Sans Pro" w:hAnsi="Source Sans Pro"/>
                <w:shd w:val="clear" w:color="auto" w:fill="F9FAEC" w:themeFill="background2"/>
              </w:rPr>
              <w:t>Indikator 2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_Toc126074102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12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70C02101" w14:textId="21B2E784" w:rsidR="00700104" w:rsidRDefault="00762A42">
          <w:pPr>
            <w:pStyle w:val="Indholdsfortegnelse1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103" w:history="1">
            <w:r w:rsidR="00700104" w:rsidRPr="00A45D30">
              <w:rPr>
                <w:rStyle w:val="Hyperlink"/>
                <w:rFonts w:ascii="Source Sans Pro" w:hAnsi="Source Sans Pro"/>
              </w:rPr>
              <w:t>Rationale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_Toc126074103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13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15BF1DB9" w14:textId="1F334EA6" w:rsidR="00700104" w:rsidRDefault="00762A42">
          <w:pPr>
            <w:pStyle w:val="Indholdsfortegnelse1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104" w:history="1">
            <w:r w:rsidR="00700104" w:rsidRPr="00A45D30">
              <w:rPr>
                <w:rStyle w:val="Hyperlink"/>
                <w:rFonts w:ascii="Source Sans Pro" w:hAnsi="Source Sans Pro"/>
              </w:rPr>
              <w:t>Referencer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_Toc126074104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15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5FE40D82" w14:textId="2AC44EB7" w:rsidR="00700104" w:rsidRDefault="00762A42">
          <w:pPr>
            <w:pStyle w:val="Indholdsfortegnelse1"/>
            <w:rPr>
              <w:rFonts w:eastAsiaTheme="minorEastAsia" w:cstheme="minorBidi"/>
              <w:noProof/>
              <w:color w:val="auto"/>
              <w:sz w:val="22"/>
              <w:szCs w:val="22"/>
              <w:lang w:eastAsia="da-DK"/>
            </w:rPr>
          </w:pPr>
          <w:hyperlink w:anchor="_Toc126074105" w:history="1">
            <w:r w:rsidR="00700104" w:rsidRPr="00A45D30">
              <w:rPr>
                <w:rStyle w:val="Hyperlink"/>
                <w:rFonts w:ascii="Source Sans Pro" w:hAnsi="Source Sans Pro"/>
              </w:rPr>
              <w:t>Bilagsoversigt</w:t>
            </w:r>
            <w:r w:rsidR="00700104">
              <w:rPr>
                <w:noProof/>
                <w:webHidden/>
              </w:rPr>
              <w:tab/>
            </w:r>
            <w:r w:rsidR="00700104">
              <w:rPr>
                <w:noProof/>
                <w:webHidden/>
              </w:rPr>
              <w:fldChar w:fldCharType="begin"/>
            </w:r>
            <w:r w:rsidR="00700104">
              <w:rPr>
                <w:noProof/>
                <w:webHidden/>
              </w:rPr>
              <w:instrText xml:space="preserve"> PAGEREF _Toc126074105 \h </w:instrText>
            </w:r>
            <w:r w:rsidR="00700104">
              <w:rPr>
                <w:noProof/>
                <w:webHidden/>
              </w:rPr>
            </w:r>
            <w:r w:rsidR="00700104">
              <w:rPr>
                <w:noProof/>
                <w:webHidden/>
              </w:rPr>
              <w:fldChar w:fldCharType="separate"/>
            </w:r>
            <w:r w:rsidR="00700104">
              <w:rPr>
                <w:noProof/>
                <w:webHidden/>
              </w:rPr>
              <w:t>16</w:t>
            </w:r>
            <w:r w:rsidR="00700104">
              <w:rPr>
                <w:noProof/>
                <w:webHidden/>
              </w:rPr>
              <w:fldChar w:fldCharType="end"/>
            </w:r>
          </w:hyperlink>
        </w:p>
        <w:p w14:paraId="0F3FAFD8" w14:textId="7670B192" w:rsidR="000E7AD8" w:rsidRPr="00776D92" w:rsidRDefault="000E7AD8" w:rsidP="00170A89">
          <w:pPr>
            <w:pStyle w:val="Indholdsfortegnelse1"/>
            <w:rPr>
              <w:rFonts w:ascii="Source Sans Pro" w:hAnsi="Source Sans Pro"/>
              <w:color w:val="auto"/>
            </w:rPr>
          </w:pPr>
          <w:r w:rsidRPr="00776D92">
            <w:rPr>
              <w:rFonts w:ascii="Source Sans Pro" w:hAnsi="Source Sans Pro"/>
              <w:b/>
              <w:bCs/>
              <w:color w:val="auto"/>
            </w:rPr>
            <w:fldChar w:fldCharType="end"/>
          </w:r>
        </w:p>
      </w:sdtContent>
    </w:sdt>
    <w:p w14:paraId="19499BA8" w14:textId="77777777" w:rsidR="00077AB1" w:rsidRPr="00776D92" w:rsidRDefault="00077AB1" w:rsidP="00077AB1">
      <w:pPr>
        <w:rPr>
          <w:rFonts w:ascii="Source Sans Pro" w:hAnsi="Source Sans Pro"/>
        </w:rPr>
      </w:pPr>
    </w:p>
    <w:p w14:paraId="37E539A0" w14:textId="77777777" w:rsidR="00B619EE" w:rsidRPr="00776D92" w:rsidRDefault="00B619EE" w:rsidP="00077AB1">
      <w:pPr>
        <w:rPr>
          <w:rFonts w:ascii="Source Sans Pro" w:hAnsi="Source Sans Pro"/>
        </w:rPr>
      </w:pPr>
    </w:p>
    <w:p w14:paraId="0BA514A5" w14:textId="77777777" w:rsidR="005F1BE5" w:rsidRPr="00053567" w:rsidRDefault="005F1BE5" w:rsidP="005F1BE5">
      <w:pPr>
        <w:rPr>
          <w:noProof/>
          <w:highlight w:val="yellow"/>
        </w:rPr>
      </w:pPr>
      <w:r w:rsidRPr="00053567">
        <w:rPr>
          <w:noProof/>
          <w:highlight w:val="yellow"/>
        </w:rPr>
        <w:t xml:space="preserve">Indholdsfortegnelsen </w:t>
      </w:r>
      <w:r>
        <w:rPr>
          <w:noProof/>
          <w:highlight w:val="yellow"/>
        </w:rPr>
        <w:t xml:space="preserve">skal </w:t>
      </w:r>
      <w:r w:rsidRPr="00053567">
        <w:rPr>
          <w:noProof/>
          <w:highlight w:val="yellow"/>
        </w:rPr>
        <w:t>opdateres når rapportens indhold er færdigt.</w:t>
      </w:r>
    </w:p>
    <w:p w14:paraId="5715A820" w14:textId="77777777" w:rsidR="005F1BE5" w:rsidRPr="0094044A" w:rsidRDefault="005F1BE5" w:rsidP="005F1BE5">
      <w:pPr>
        <w:rPr>
          <w:noProof/>
          <w:highlight w:val="yellow"/>
        </w:rPr>
      </w:pPr>
      <w:r w:rsidRPr="00053567">
        <w:rPr>
          <w:noProof/>
          <w:highlight w:val="yellow"/>
        </w:rPr>
        <w:t xml:space="preserve">Opdatering sker ved at </w:t>
      </w:r>
      <w:r>
        <w:rPr>
          <w:noProof/>
          <w:highlight w:val="yellow"/>
        </w:rPr>
        <w:t>venstreklikke på</w:t>
      </w:r>
      <w:r w:rsidRPr="00053567">
        <w:rPr>
          <w:noProof/>
          <w:highlight w:val="yellow"/>
        </w:rPr>
        <w:t xml:space="preserve"> indholdsfortegnelsen</w:t>
      </w:r>
      <w:r w:rsidRPr="005050A0">
        <w:rPr>
          <w:noProof/>
          <w:highlight w:val="yellow"/>
        </w:rPr>
        <w:t xml:space="preserve"> så den markeres.</w:t>
      </w:r>
    </w:p>
    <w:p w14:paraId="74DFB794" w14:textId="77777777" w:rsidR="005F1BE5" w:rsidRDefault="005F1BE5" w:rsidP="005F1BE5">
      <w:pPr>
        <w:rPr>
          <w:noProof/>
        </w:rPr>
      </w:pPr>
      <w:r w:rsidRPr="007C1C62">
        <w:rPr>
          <w:noProof/>
          <w:highlight w:val="yellow"/>
        </w:rPr>
        <w:t xml:space="preserve">Herefter </w:t>
      </w:r>
      <w:r w:rsidRPr="00053567">
        <w:rPr>
          <w:noProof/>
          <w:highlight w:val="yellow"/>
        </w:rPr>
        <w:t>højreklikke</w:t>
      </w:r>
      <w:r w:rsidRPr="005050A0">
        <w:rPr>
          <w:noProof/>
          <w:highlight w:val="yellow"/>
        </w:rPr>
        <w:t>s</w:t>
      </w:r>
      <w:r w:rsidRPr="00053567">
        <w:rPr>
          <w:noProof/>
          <w:highlight w:val="yellow"/>
        </w:rPr>
        <w:t xml:space="preserve"> og trykke</w:t>
      </w:r>
      <w:r w:rsidRPr="005050A0">
        <w:rPr>
          <w:noProof/>
          <w:highlight w:val="yellow"/>
        </w:rPr>
        <w:t>s</w:t>
      </w:r>
      <w:r w:rsidRPr="00053567">
        <w:rPr>
          <w:noProof/>
          <w:highlight w:val="yellow"/>
        </w:rPr>
        <w:t xml:space="preserve"> 'opdater felt'  samt 'opdater alt'.</w:t>
      </w:r>
    </w:p>
    <w:p w14:paraId="45928E71" w14:textId="77777777" w:rsidR="005F1BE5" w:rsidRDefault="005F1BE5" w:rsidP="005F1BE5">
      <w:pPr>
        <w:rPr>
          <w:noProof/>
          <w:highlight w:val="yellow"/>
        </w:rPr>
      </w:pPr>
      <w:r>
        <w:rPr>
          <w:noProof/>
          <w:highlight w:val="yellow"/>
        </w:rPr>
        <w:t>Til sidst</w:t>
      </w:r>
      <w:r w:rsidRPr="00053567">
        <w:rPr>
          <w:noProof/>
          <w:highlight w:val="yellow"/>
        </w:rPr>
        <w:t xml:space="preserve"> slettes hjælpeteksten her.</w:t>
      </w:r>
    </w:p>
    <w:p w14:paraId="2862B74A" w14:textId="4D5DD6AE" w:rsidR="005F1BE5" w:rsidRDefault="005F1BE5">
      <w:pPr>
        <w:spacing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14:paraId="505F867E" w14:textId="77777777" w:rsidR="00FB0CE0" w:rsidRPr="00700104" w:rsidRDefault="00FB0CE0" w:rsidP="00FB0CE0">
      <w:pPr>
        <w:rPr>
          <w:b/>
          <w:sz w:val="52"/>
          <w:szCs w:val="52"/>
        </w:rPr>
      </w:pPr>
      <w:r w:rsidRPr="00700104">
        <w:rPr>
          <w:b/>
          <w:sz w:val="52"/>
          <w:szCs w:val="52"/>
        </w:rPr>
        <w:lastRenderedPageBreak/>
        <w:t>Forkortelser</w:t>
      </w:r>
    </w:p>
    <w:p w14:paraId="7BB782EF" w14:textId="77777777" w:rsidR="00FB0CE0" w:rsidRDefault="00FB0CE0" w:rsidP="00FB0CE0">
      <w:pPr>
        <w:rPr>
          <w:highlight w:val="yellow"/>
        </w:rPr>
      </w:pPr>
      <w:r>
        <w:rPr>
          <w:highlight w:val="yellow"/>
        </w:rPr>
        <w:t>Dette afsnit er ikke obligatorisk, men anbefales ved hyppig brug af forkortelser.</w:t>
      </w:r>
    </w:p>
    <w:p w14:paraId="4A2711FF" w14:textId="77777777" w:rsidR="00FB0CE0" w:rsidRDefault="00FB0CE0" w:rsidP="00FB0CE0">
      <w:pPr>
        <w:rPr>
          <w:highlight w:val="yellow"/>
        </w:rPr>
      </w:pPr>
    </w:p>
    <w:p w14:paraId="57EA3130" w14:textId="77777777" w:rsidR="00FB0CE0" w:rsidRPr="00142666" w:rsidRDefault="00FB0CE0" w:rsidP="00FB0CE0">
      <w:pPr>
        <w:rPr>
          <w:color w:val="FF0000"/>
          <w:highlight w:val="yellow"/>
        </w:rPr>
      </w:pPr>
      <w:r w:rsidRPr="00142666">
        <w:rPr>
          <w:color w:val="FF0000"/>
          <w:highlight w:val="yellow"/>
        </w:rPr>
        <w:t>For eksempel:</w:t>
      </w:r>
    </w:p>
    <w:p w14:paraId="4E6DD833" w14:textId="77777777" w:rsidR="00FB0CE0" w:rsidRPr="008D09E4" w:rsidRDefault="00FB0CE0" w:rsidP="00FB0CE0">
      <w:pPr>
        <w:rPr>
          <w:highlight w:val="yellow"/>
        </w:rPr>
      </w:pPr>
    </w:p>
    <w:p w14:paraId="670C0D98" w14:textId="77777777" w:rsidR="00FB0CE0" w:rsidRDefault="00FB0CE0" w:rsidP="00FB0CE0">
      <w:pPr>
        <w:rPr>
          <w:color w:val="FF0000"/>
          <w:highlight w:val="yellow"/>
        </w:rPr>
      </w:pPr>
      <w:r w:rsidRPr="00142666">
        <w:rPr>
          <w:color w:val="FF0000"/>
          <w:highlight w:val="yellow"/>
        </w:rPr>
        <w:t>RKKP</w:t>
      </w:r>
      <w:r w:rsidRPr="00142666">
        <w:rPr>
          <w:color w:val="FF0000"/>
          <w:highlight w:val="yellow"/>
        </w:rPr>
        <w:tab/>
      </w:r>
      <w:r w:rsidRPr="00142666">
        <w:rPr>
          <w:color w:val="FF0000"/>
          <w:highlight w:val="yellow"/>
        </w:rPr>
        <w:tab/>
      </w:r>
      <w:r w:rsidRPr="00142666">
        <w:rPr>
          <w:color w:val="FF0000"/>
          <w:highlight w:val="yellow"/>
        </w:rPr>
        <w:tab/>
      </w:r>
      <w:r w:rsidRPr="00142666">
        <w:rPr>
          <w:color w:val="FF0000"/>
          <w:highlight w:val="yellow"/>
        </w:rPr>
        <w:tab/>
        <w:t>Regionernes Kliniske Kvalitetsudviklingsprogram</w:t>
      </w:r>
    </w:p>
    <w:p w14:paraId="54725DBA" w14:textId="77777777" w:rsidR="00FB0CE0" w:rsidRDefault="00FB0CE0" w:rsidP="00FB0CE0">
      <w:pPr>
        <w:rPr>
          <w:color w:val="FF0000"/>
          <w:highlight w:val="yellow"/>
        </w:rPr>
      </w:pPr>
    </w:p>
    <w:p w14:paraId="2401AFD9" w14:textId="20BC8642" w:rsidR="00FB0CE0" w:rsidRDefault="00FB0CE0" w:rsidP="00FB0CE0">
      <w:pPr>
        <w:spacing w:line="240" w:lineRule="auto"/>
        <w:rPr>
          <w:color w:val="FF0000"/>
          <w:lang w:val="en-US"/>
        </w:rPr>
      </w:pPr>
      <w:r w:rsidRPr="00142666">
        <w:rPr>
          <w:color w:val="FF0000"/>
          <w:highlight w:val="yellow"/>
          <w:lang w:val="en-US"/>
        </w:rPr>
        <w:t xml:space="preserve">JAMA </w:t>
      </w:r>
      <w:r w:rsidRPr="00142666">
        <w:rPr>
          <w:color w:val="FF0000"/>
          <w:highlight w:val="yellow"/>
          <w:lang w:val="en-US"/>
        </w:rPr>
        <w:tab/>
      </w:r>
      <w:r w:rsidRPr="00142666">
        <w:rPr>
          <w:color w:val="FF0000"/>
          <w:highlight w:val="yellow"/>
          <w:lang w:val="en-US"/>
        </w:rPr>
        <w:tab/>
      </w:r>
      <w:r w:rsidRPr="00142666">
        <w:rPr>
          <w:color w:val="FF0000"/>
          <w:highlight w:val="yellow"/>
          <w:lang w:val="en-US"/>
        </w:rPr>
        <w:tab/>
      </w:r>
      <w:r w:rsidRPr="00142666">
        <w:rPr>
          <w:color w:val="FF0000"/>
          <w:highlight w:val="yellow"/>
          <w:lang w:val="en-US"/>
        </w:rPr>
        <w:tab/>
        <w:t>Journal of American Medical A</w:t>
      </w:r>
      <w:r>
        <w:rPr>
          <w:color w:val="FF0000"/>
          <w:highlight w:val="yellow"/>
          <w:lang w:val="en-US"/>
        </w:rPr>
        <w:t>ssociation</w:t>
      </w:r>
    </w:p>
    <w:p w14:paraId="7B7757F5" w14:textId="5A2D8ABB" w:rsidR="00FB0CE0" w:rsidRDefault="00FB0CE0" w:rsidP="00FB0CE0">
      <w:pPr>
        <w:spacing w:line="240" w:lineRule="auto"/>
        <w:rPr>
          <w:color w:val="FF0000"/>
          <w:lang w:val="en-US"/>
        </w:rPr>
      </w:pPr>
    </w:p>
    <w:p w14:paraId="203018C7" w14:textId="30DB7261" w:rsidR="00FB0CE0" w:rsidRDefault="00FB0CE0" w:rsidP="00FB0CE0">
      <w:pPr>
        <w:spacing w:line="240" w:lineRule="auto"/>
        <w:rPr>
          <w:color w:val="FF0000"/>
          <w:lang w:val="en-US"/>
        </w:rPr>
      </w:pPr>
    </w:p>
    <w:p w14:paraId="6DBFCECC" w14:textId="3D01B713" w:rsidR="00FB0CE0" w:rsidRDefault="00FB0CE0" w:rsidP="00FB0CE0">
      <w:pPr>
        <w:spacing w:line="240" w:lineRule="auto"/>
        <w:rPr>
          <w:color w:val="FF0000"/>
          <w:lang w:val="en-US"/>
        </w:rPr>
      </w:pPr>
    </w:p>
    <w:p w14:paraId="05D933BD" w14:textId="28622850" w:rsidR="00FB0CE0" w:rsidRDefault="00FB0CE0" w:rsidP="00FB0CE0">
      <w:pPr>
        <w:spacing w:line="240" w:lineRule="auto"/>
        <w:rPr>
          <w:color w:val="FF0000"/>
          <w:lang w:val="en-US"/>
        </w:rPr>
      </w:pPr>
    </w:p>
    <w:p w14:paraId="58B13C5C" w14:textId="7A152290" w:rsidR="00FB0CE0" w:rsidRDefault="00FB0CE0">
      <w:pPr>
        <w:spacing w:line="240" w:lineRule="auto"/>
        <w:rPr>
          <w:color w:val="FF0000"/>
          <w:highlight w:val="yellow"/>
          <w:lang w:val="en-US"/>
        </w:rPr>
      </w:pPr>
      <w:r>
        <w:rPr>
          <w:color w:val="FF0000"/>
          <w:highlight w:val="yellow"/>
          <w:lang w:val="en-US"/>
        </w:rPr>
        <w:br w:type="page"/>
      </w:r>
    </w:p>
    <w:p w14:paraId="17DBDC29" w14:textId="77777777" w:rsidR="00FB0CE0" w:rsidRPr="00FB0CE0" w:rsidRDefault="00FB0CE0" w:rsidP="00FB0CE0">
      <w:pPr>
        <w:spacing w:line="240" w:lineRule="auto"/>
        <w:rPr>
          <w:rFonts w:ascii="Source Sans Pro" w:hAnsi="Source Sans Pro"/>
          <w:lang w:val="en-US"/>
        </w:rPr>
      </w:pPr>
    </w:p>
    <w:p w14:paraId="1EFB94B2" w14:textId="77777777" w:rsidR="005F1BE5" w:rsidRPr="00FB0CE0" w:rsidRDefault="005F1BE5" w:rsidP="005F1BE5">
      <w:pPr>
        <w:spacing w:line="240" w:lineRule="auto"/>
        <w:jc w:val="both"/>
        <w:rPr>
          <w:rFonts w:ascii="Source Sans Pro" w:hAnsi="Source Sans Pro"/>
          <w:lang w:val="en-US"/>
        </w:rPr>
      </w:pPr>
    </w:p>
    <w:p w14:paraId="65B5B0E0" w14:textId="7656C71D" w:rsidR="007A5F2C" w:rsidRPr="00776D92" w:rsidRDefault="00515E5B" w:rsidP="00170A89">
      <w:pPr>
        <w:pStyle w:val="Overskrift1"/>
        <w:rPr>
          <w:rFonts w:ascii="Source Sans Pro" w:hAnsi="Source Sans Pro"/>
          <w:color w:val="auto"/>
        </w:rPr>
      </w:pPr>
      <w:bookmarkStart w:id="0" w:name="_Toc126074089"/>
      <w:r w:rsidRPr="00776D92">
        <w:rPr>
          <w:rFonts w:ascii="Source Sans Pro" w:hAnsi="Source Sans Pro"/>
          <w:color w:val="auto"/>
        </w:rPr>
        <w:t>Formål</w:t>
      </w:r>
      <w:r w:rsidR="00D25A7B" w:rsidRPr="00776D92">
        <w:rPr>
          <w:rFonts w:ascii="Source Sans Pro" w:hAnsi="Source Sans Pro"/>
          <w:color w:val="auto"/>
        </w:rPr>
        <w:t xml:space="preserve"> </w:t>
      </w:r>
      <w:r w:rsidR="008E3233" w:rsidRPr="00776D92">
        <w:rPr>
          <w:rFonts w:ascii="Source Sans Pro" w:hAnsi="Source Sans Pro"/>
          <w:color w:val="auto"/>
        </w:rPr>
        <w:t>med evidensrapporte</w:t>
      </w:r>
      <w:r w:rsidR="006D6AF8" w:rsidRPr="00776D92">
        <w:rPr>
          <w:rFonts w:ascii="Source Sans Pro" w:hAnsi="Source Sans Pro"/>
          <w:color w:val="auto"/>
        </w:rPr>
        <w:t>r</w:t>
      </w:r>
      <w:bookmarkEnd w:id="0"/>
    </w:p>
    <w:p w14:paraId="0916DDFC" w14:textId="367FDC59" w:rsidR="00FB0CE0" w:rsidRDefault="00FB0CE0" w:rsidP="00170A89">
      <w:pPr>
        <w:rPr>
          <w:rFonts w:ascii="Source Sans Pro" w:hAnsi="Source Sans Pro"/>
        </w:rPr>
      </w:pPr>
      <w:r w:rsidRPr="00FB0CE0">
        <w:rPr>
          <w:rFonts w:ascii="Source Sans Pro" w:hAnsi="Source Sans Pro"/>
          <w:highlight w:val="yellow"/>
        </w:rPr>
        <w:t>Dette afsnit er obligatorisk og må ikke ændres.</w:t>
      </w:r>
    </w:p>
    <w:p w14:paraId="064F608A" w14:textId="47E075E0" w:rsidR="0004021F" w:rsidRPr="00776D92" w:rsidRDefault="00F239F7" w:rsidP="00170A89">
      <w:pPr>
        <w:rPr>
          <w:rFonts w:ascii="Source Sans Pro" w:hAnsi="Source Sans Pro"/>
        </w:rPr>
      </w:pPr>
      <w:r w:rsidRPr="00776D92">
        <w:rPr>
          <w:rFonts w:ascii="Source Sans Pro" w:hAnsi="Source Sans Pro"/>
        </w:rPr>
        <w:t xml:space="preserve">Formålet med </w:t>
      </w:r>
      <w:r w:rsidR="006D6AF8" w:rsidRPr="00776D92">
        <w:rPr>
          <w:rFonts w:ascii="Source Sans Pro" w:hAnsi="Source Sans Pro"/>
        </w:rPr>
        <w:t xml:space="preserve">evidensrapporter </w:t>
      </w:r>
      <w:r w:rsidR="00077AB1" w:rsidRPr="00776D92">
        <w:rPr>
          <w:rFonts w:ascii="Source Sans Pro" w:hAnsi="Source Sans Pro"/>
        </w:rPr>
        <w:t>er</w:t>
      </w:r>
      <w:r w:rsidRPr="00776D92">
        <w:rPr>
          <w:rFonts w:ascii="Source Sans Pro" w:hAnsi="Source Sans Pro"/>
        </w:rPr>
        <w:t xml:space="preserve"> at </w:t>
      </w:r>
      <w:r w:rsidR="00077AB1" w:rsidRPr="00776D92">
        <w:rPr>
          <w:rFonts w:ascii="Source Sans Pro" w:hAnsi="Source Sans Pro"/>
        </w:rPr>
        <w:t xml:space="preserve">beskrive </w:t>
      </w:r>
      <w:r w:rsidR="00B820ED" w:rsidRPr="00776D92">
        <w:rPr>
          <w:rFonts w:ascii="Source Sans Pro" w:hAnsi="Source Sans Pro"/>
        </w:rPr>
        <w:t>evidens</w:t>
      </w:r>
      <w:r w:rsidR="00077AB1" w:rsidRPr="00776D92">
        <w:rPr>
          <w:rFonts w:ascii="Source Sans Pro" w:hAnsi="Source Sans Pro"/>
        </w:rPr>
        <w:t>grundlaget for databasens</w:t>
      </w:r>
      <w:r w:rsidR="00B820ED" w:rsidRPr="00776D92">
        <w:rPr>
          <w:rFonts w:ascii="Source Sans Pro" w:hAnsi="Source Sans Pro"/>
        </w:rPr>
        <w:t xml:space="preserve"> </w:t>
      </w:r>
      <w:r w:rsidR="0004021F" w:rsidRPr="00776D92">
        <w:rPr>
          <w:rFonts w:ascii="Source Sans Pro" w:hAnsi="Source Sans Pro"/>
        </w:rPr>
        <w:t>indikatorer og standarder.</w:t>
      </w:r>
      <w:r w:rsidR="005050A0" w:rsidRPr="00776D92">
        <w:rPr>
          <w:rFonts w:ascii="Source Sans Pro" w:hAnsi="Source Sans Pro"/>
        </w:rPr>
        <w:t xml:space="preserve"> Rapporten synliggør således den viden og de overvejelser, der ligger til grund for fastsættelse af</w:t>
      </w:r>
      <w:r w:rsidR="0004021F" w:rsidRPr="00776D92">
        <w:rPr>
          <w:rFonts w:ascii="Source Sans Pro" w:hAnsi="Source Sans Pro"/>
        </w:rPr>
        <w:t xml:space="preserve"> indikatorer</w:t>
      </w:r>
      <w:r w:rsidR="00E35562" w:rsidRPr="00776D92">
        <w:rPr>
          <w:rFonts w:ascii="Source Sans Pro" w:hAnsi="Source Sans Pro"/>
        </w:rPr>
        <w:t>, standarder</w:t>
      </w:r>
      <w:r w:rsidR="0004021F" w:rsidRPr="00776D92">
        <w:rPr>
          <w:rFonts w:ascii="Source Sans Pro" w:hAnsi="Source Sans Pro"/>
        </w:rPr>
        <w:t xml:space="preserve"> og analysemetoder</w:t>
      </w:r>
      <w:r w:rsidR="005050A0" w:rsidRPr="00776D92">
        <w:rPr>
          <w:rFonts w:ascii="Source Sans Pro" w:hAnsi="Source Sans Pro"/>
        </w:rPr>
        <w:t>.</w:t>
      </w:r>
      <w:r w:rsidR="0004021F" w:rsidRPr="00776D92">
        <w:rPr>
          <w:rFonts w:ascii="Source Sans Pro" w:hAnsi="Source Sans Pro"/>
        </w:rPr>
        <w:t xml:space="preserve"> </w:t>
      </w:r>
    </w:p>
    <w:p w14:paraId="2E373579" w14:textId="77777777" w:rsidR="00CC151B" w:rsidRPr="00776D92" w:rsidRDefault="00CC151B" w:rsidP="00077AB1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</w:p>
    <w:p w14:paraId="1FAA98E9" w14:textId="35F47DBD" w:rsidR="00CC151B" w:rsidRPr="00776D92" w:rsidRDefault="00526817" w:rsidP="000D2E25">
      <w:pPr>
        <w:rPr>
          <w:rFonts w:ascii="Source Sans Pro" w:hAnsi="Source Sans Pro"/>
        </w:rPr>
      </w:pPr>
      <w:r w:rsidRPr="00776D92">
        <w:rPr>
          <w:rFonts w:ascii="Source Sans Pro" w:hAnsi="Source Sans Pro"/>
        </w:rPr>
        <w:t>En indikator er en målbar variabe</w:t>
      </w:r>
      <w:r w:rsidR="005050A0" w:rsidRPr="00776D92">
        <w:rPr>
          <w:rFonts w:ascii="Source Sans Pro" w:hAnsi="Source Sans Pro"/>
        </w:rPr>
        <w:t>l</w:t>
      </w:r>
      <w:r w:rsidRPr="00776D92">
        <w:rPr>
          <w:rFonts w:ascii="Source Sans Pro" w:hAnsi="Source Sans Pro"/>
        </w:rPr>
        <w:t xml:space="preserve">, </w:t>
      </w:r>
      <w:r w:rsidR="005050A0" w:rsidRPr="00776D92">
        <w:rPr>
          <w:rFonts w:ascii="Source Sans Pro" w:hAnsi="Source Sans Pro"/>
        </w:rPr>
        <w:t xml:space="preserve">der i de kliniske kvalitetsdatabaser </w:t>
      </w:r>
      <w:r w:rsidRPr="00776D92">
        <w:rPr>
          <w:rFonts w:ascii="Source Sans Pro" w:hAnsi="Source Sans Pro"/>
        </w:rPr>
        <w:t>anvendes til at monitorer</w:t>
      </w:r>
      <w:r w:rsidR="005050A0" w:rsidRPr="00776D92">
        <w:rPr>
          <w:rFonts w:ascii="Source Sans Pro" w:hAnsi="Source Sans Pro"/>
        </w:rPr>
        <w:t>e</w:t>
      </w:r>
      <w:r w:rsidRPr="00776D92">
        <w:rPr>
          <w:rFonts w:ascii="Source Sans Pro" w:hAnsi="Source Sans Pro"/>
        </w:rPr>
        <w:t xml:space="preserve"> og vurdere kvalitet</w:t>
      </w:r>
      <w:r w:rsidR="005050A0" w:rsidRPr="00776D92">
        <w:rPr>
          <w:rFonts w:ascii="Source Sans Pro" w:hAnsi="Source Sans Pro"/>
        </w:rPr>
        <w:t>en i sundhedsvæsenet</w:t>
      </w:r>
      <w:r w:rsidR="006D6AF8" w:rsidRPr="00776D92">
        <w:rPr>
          <w:rFonts w:ascii="Source Sans Pro" w:hAnsi="Source Sans Pro"/>
        </w:rPr>
        <w:t xml:space="preserve">. </w:t>
      </w:r>
      <w:r w:rsidR="005050A0" w:rsidRPr="00776D92">
        <w:rPr>
          <w:rFonts w:ascii="Source Sans Pro" w:hAnsi="Source Sans Pro"/>
        </w:rPr>
        <w:t>Monitoreringen understøtter den løbende udvikling af kvalite</w:t>
      </w:r>
      <w:bookmarkStart w:id="1" w:name="_GoBack"/>
      <w:bookmarkEnd w:id="1"/>
      <w:r w:rsidR="005050A0" w:rsidRPr="00776D92">
        <w:rPr>
          <w:rFonts w:ascii="Source Sans Pro" w:hAnsi="Source Sans Pro"/>
        </w:rPr>
        <w:t>ten i patientforløbet i en kontinuerlig stræben efter høj og ensartet kvalitet båret af de kliniske miljøer på området.</w:t>
      </w:r>
      <w:r w:rsidR="000D2E25" w:rsidRPr="00776D92">
        <w:rPr>
          <w:rFonts w:ascii="Source Sans Pro" w:hAnsi="Source Sans Pro"/>
        </w:rPr>
        <w:t xml:space="preserve"> </w:t>
      </w:r>
      <w:r w:rsidR="005050A0" w:rsidRPr="00776D92">
        <w:rPr>
          <w:rFonts w:ascii="Source Sans Pro" w:hAnsi="Source Sans Pro"/>
        </w:rPr>
        <w:t>Den kliniske kvalitetsdatabase</w:t>
      </w:r>
      <w:r w:rsidR="000D2E25" w:rsidRPr="00776D92">
        <w:rPr>
          <w:rFonts w:ascii="Source Sans Pro" w:hAnsi="Source Sans Pro"/>
        </w:rPr>
        <w:t>s indikatorer</w:t>
      </w:r>
      <w:r w:rsidR="005050A0" w:rsidRPr="00776D92">
        <w:rPr>
          <w:rFonts w:ascii="Source Sans Pro" w:hAnsi="Source Sans Pro"/>
        </w:rPr>
        <w:t xml:space="preserve"> bør</w:t>
      </w:r>
      <w:r w:rsidR="000D2E25" w:rsidRPr="00776D92">
        <w:rPr>
          <w:rFonts w:ascii="Source Sans Pro" w:hAnsi="Source Sans Pro"/>
        </w:rPr>
        <w:t xml:space="preserve"> derfor</w:t>
      </w:r>
      <w:r w:rsidR="005050A0" w:rsidRPr="00776D92">
        <w:rPr>
          <w:rFonts w:ascii="Source Sans Pro" w:hAnsi="Source Sans Pro"/>
        </w:rPr>
        <w:t xml:space="preserve"> belyse relevante </w:t>
      </w:r>
      <w:r w:rsidR="00576D91" w:rsidRPr="00776D92">
        <w:rPr>
          <w:rFonts w:ascii="Source Sans Pro" w:hAnsi="Source Sans Pro"/>
        </w:rPr>
        <w:t>kliniske retningslinjer inden for database</w:t>
      </w:r>
      <w:r w:rsidR="005050A0" w:rsidRPr="00776D92">
        <w:rPr>
          <w:rFonts w:ascii="Source Sans Pro" w:hAnsi="Source Sans Pro"/>
        </w:rPr>
        <w:t>ns</w:t>
      </w:r>
      <w:r w:rsidR="00576D91" w:rsidRPr="00776D92">
        <w:rPr>
          <w:rFonts w:ascii="Source Sans Pro" w:hAnsi="Source Sans Pro"/>
        </w:rPr>
        <w:t xml:space="preserve"> område</w:t>
      </w:r>
      <w:r w:rsidR="005050A0" w:rsidRPr="00776D92">
        <w:rPr>
          <w:rFonts w:ascii="Source Sans Pro" w:hAnsi="Source Sans Pro"/>
        </w:rPr>
        <w:t>, der indeholder faglige anbefalinger bygget på national konsensus om 'god kvalitet'</w:t>
      </w:r>
      <w:r w:rsidR="00752CEE" w:rsidRPr="00776D92">
        <w:rPr>
          <w:rFonts w:ascii="Source Sans Pro" w:hAnsi="Source Sans Pro"/>
        </w:rPr>
        <w:t xml:space="preserve"> </w:t>
      </w:r>
      <w:r w:rsidR="00752CEE" w:rsidRPr="00776D92">
        <w:rPr>
          <w:rStyle w:val="Fodnotehenvisning"/>
          <w:rFonts w:ascii="Source Sans Pro" w:hAnsi="Source Sans Pro"/>
        </w:rPr>
        <w:footnoteReference w:id="1"/>
      </w:r>
      <w:r w:rsidR="00752CEE" w:rsidRPr="00776D92">
        <w:rPr>
          <w:rFonts w:ascii="Source Sans Pro" w:hAnsi="Source Sans Pro"/>
        </w:rPr>
        <w:t>.</w:t>
      </w:r>
    </w:p>
    <w:p w14:paraId="6EB8D4B2" w14:textId="77777777" w:rsidR="00CC151B" w:rsidRPr="00776D92" w:rsidRDefault="00CC151B" w:rsidP="00CC151B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</w:p>
    <w:p w14:paraId="199BFFD2" w14:textId="62874983" w:rsidR="009E5B5E" w:rsidRPr="00776D92" w:rsidRDefault="00B27862" w:rsidP="00170A89">
      <w:pPr>
        <w:rPr>
          <w:rFonts w:ascii="Source Sans Pro" w:hAnsi="Source Sans Pro"/>
        </w:rPr>
      </w:pPr>
      <w:r w:rsidRPr="00776D92">
        <w:rPr>
          <w:rFonts w:ascii="Source Sans Pro" w:hAnsi="Source Sans Pro"/>
        </w:rPr>
        <w:t>Indikatorer kan typeinddeles i 3 kategorier</w:t>
      </w:r>
      <w:r w:rsidR="00752CEE" w:rsidRPr="00776D92">
        <w:rPr>
          <w:rFonts w:ascii="Source Sans Pro" w:hAnsi="Source Sans Pro"/>
        </w:rPr>
        <w:t>:</w:t>
      </w:r>
    </w:p>
    <w:p w14:paraId="227FACFD" w14:textId="3CAC9092" w:rsidR="009E5B5E" w:rsidRPr="00776D92" w:rsidRDefault="00053567" w:rsidP="00170A89">
      <w:pPr>
        <w:rPr>
          <w:rFonts w:ascii="Source Sans Pro" w:hAnsi="Source Sans Pro"/>
        </w:rPr>
      </w:pPr>
      <w:r w:rsidRPr="00776D92">
        <w:rPr>
          <w:rFonts w:ascii="Source Sans Pro" w:hAnsi="Source Sans Pro"/>
          <w:b/>
        </w:rPr>
        <w:t>S</w:t>
      </w:r>
      <w:r w:rsidR="009E5B5E" w:rsidRPr="00776D92">
        <w:rPr>
          <w:rFonts w:ascii="Source Sans Pro" w:hAnsi="Source Sans Pro"/>
          <w:b/>
        </w:rPr>
        <w:t>truktur-indikatorer</w:t>
      </w:r>
      <w:r w:rsidR="009E5B5E" w:rsidRPr="00776D92">
        <w:rPr>
          <w:rFonts w:ascii="Source Sans Pro" w:hAnsi="Source Sans Pro"/>
        </w:rPr>
        <w:t xml:space="preserve"> (de tilgængelige ressourcer, f.eks. antal speciallæger på en afdeling).</w:t>
      </w:r>
    </w:p>
    <w:p w14:paraId="5EAC0CD3" w14:textId="0080FC1C" w:rsidR="009E5B5E" w:rsidRPr="00776D92" w:rsidRDefault="00053567" w:rsidP="00170A89">
      <w:pPr>
        <w:rPr>
          <w:rFonts w:ascii="Source Sans Pro" w:hAnsi="Source Sans Pro"/>
          <w:b/>
        </w:rPr>
      </w:pPr>
      <w:r w:rsidRPr="00776D92">
        <w:rPr>
          <w:rFonts w:ascii="Source Sans Pro" w:hAnsi="Source Sans Pro"/>
          <w:b/>
        </w:rPr>
        <w:t>P</w:t>
      </w:r>
      <w:r w:rsidR="00B27862" w:rsidRPr="00776D92">
        <w:rPr>
          <w:rFonts w:ascii="Source Sans Pro" w:hAnsi="Source Sans Pro"/>
          <w:b/>
        </w:rPr>
        <w:t xml:space="preserve">roces-indikatorer </w:t>
      </w:r>
      <w:r w:rsidR="00B27862" w:rsidRPr="00776D92">
        <w:rPr>
          <w:rFonts w:ascii="Source Sans Pro" w:hAnsi="Source Sans Pro"/>
        </w:rPr>
        <w:t>(aktiviteter, som udføres i forbindelse med det kliniske og organisatoriske arbejde i relation til patientforløbet, f.eks. andel af behandlinger, som udføres i henhold til kliniske retningslinjer)</w:t>
      </w:r>
      <w:r w:rsidRPr="00776D92">
        <w:rPr>
          <w:rFonts w:ascii="Source Sans Pro" w:hAnsi="Source Sans Pro"/>
        </w:rPr>
        <w:t>.</w:t>
      </w:r>
    </w:p>
    <w:p w14:paraId="43C49764" w14:textId="74CB6FBD" w:rsidR="00B818EA" w:rsidRPr="00776D92" w:rsidRDefault="00053567" w:rsidP="00170A89">
      <w:pPr>
        <w:rPr>
          <w:rFonts w:ascii="Source Sans Pro" w:hAnsi="Source Sans Pro"/>
        </w:rPr>
      </w:pPr>
      <w:r w:rsidRPr="00776D92">
        <w:rPr>
          <w:rFonts w:ascii="Source Sans Pro" w:hAnsi="Source Sans Pro"/>
          <w:b/>
        </w:rPr>
        <w:t>R</w:t>
      </w:r>
      <w:r w:rsidR="00B27862" w:rsidRPr="00776D92">
        <w:rPr>
          <w:rFonts w:ascii="Source Sans Pro" w:hAnsi="Source Sans Pro"/>
          <w:b/>
        </w:rPr>
        <w:t>esultat-indikatorer</w:t>
      </w:r>
      <w:r w:rsidR="00B27862" w:rsidRPr="00776D92">
        <w:rPr>
          <w:rFonts w:ascii="Source Sans Pro" w:hAnsi="Source Sans Pro"/>
        </w:rPr>
        <w:t xml:space="preserve"> (effekten, som opnås i patientens sundhedstilstand, som tilskrives indsatsen, f.eks. overlevelse)</w:t>
      </w:r>
      <w:r w:rsidRPr="00776D92">
        <w:rPr>
          <w:rFonts w:ascii="Source Sans Pro" w:hAnsi="Source Sans Pro"/>
        </w:rPr>
        <w:t>.</w:t>
      </w:r>
    </w:p>
    <w:p w14:paraId="67F0B25D" w14:textId="77777777" w:rsidR="00B818EA" w:rsidRPr="00776D92" w:rsidRDefault="00B818EA" w:rsidP="00170A89">
      <w:pPr>
        <w:rPr>
          <w:rFonts w:ascii="Source Sans Pro" w:hAnsi="Source Sans Pro"/>
        </w:rPr>
      </w:pPr>
    </w:p>
    <w:p w14:paraId="17F78E3A" w14:textId="1AAECB00" w:rsidR="001031F2" w:rsidRDefault="00B818EA" w:rsidP="00170A89">
      <w:pPr>
        <w:rPr>
          <w:rFonts w:ascii="Source Sans Pro" w:hAnsi="Source Sans Pro"/>
        </w:rPr>
      </w:pPr>
      <w:r w:rsidRPr="00776D92">
        <w:rPr>
          <w:rFonts w:ascii="Source Sans Pro" w:hAnsi="Source Sans Pro"/>
        </w:rPr>
        <w:t>Indikatorsættet vil ofte være balanceret på de forskellige indikatortyper</w:t>
      </w:r>
      <w:r w:rsidR="006D6AF8" w:rsidRPr="00776D92">
        <w:rPr>
          <w:rFonts w:ascii="Source Sans Pro" w:hAnsi="Source Sans Pro"/>
        </w:rPr>
        <w:t>, med hovedvægt på proces- og resultatindikatorer,</w:t>
      </w:r>
      <w:r w:rsidRPr="00776D92">
        <w:rPr>
          <w:rFonts w:ascii="Source Sans Pro" w:hAnsi="Source Sans Pro"/>
        </w:rPr>
        <w:t xml:space="preserve"> og tilstræbe et antal indikatorer, der er i overensstemmelse med et realistisk omfang af tilhørende klinisk kvalitetsudviklingsaktivitet. Databasestyregruppen kan vælge at supplere indikatorsættet med forklarende eller </w:t>
      </w:r>
      <w:r w:rsidR="00E35562" w:rsidRPr="00776D92">
        <w:rPr>
          <w:rFonts w:ascii="Source Sans Pro" w:hAnsi="Source Sans Pro"/>
        </w:rPr>
        <w:t>prognostiske</w:t>
      </w:r>
      <w:r w:rsidRPr="00776D92">
        <w:rPr>
          <w:rFonts w:ascii="Source Sans Pro" w:hAnsi="Source Sans Pro"/>
        </w:rPr>
        <w:t xml:space="preserve"> variable, der </w:t>
      </w:r>
      <w:r w:rsidR="00E35562" w:rsidRPr="00776D92">
        <w:rPr>
          <w:rFonts w:ascii="Source Sans Pro" w:hAnsi="Source Sans Pro"/>
        </w:rPr>
        <w:t>f.eks.</w:t>
      </w:r>
      <w:r w:rsidRPr="00776D92">
        <w:rPr>
          <w:rFonts w:ascii="Source Sans Pro" w:hAnsi="Source Sans Pro"/>
        </w:rPr>
        <w:t xml:space="preserve"> anvendes til stratificering eller justering for forskelle i patientsammensætningen</w:t>
      </w:r>
      <w:r w:rsidR="00752CEE" w:rsidRPr="00776D92">
        <w:rPr>
          <w:rFonts w:ascii="Source Sans Pro" w:hAnsi="Source Sans Pro"/>
        </w:rPr>
        <w:t>.</w:t>
      </w:r>
    </w:p>
    <w:p w14:paraId="3EAE6CB5" w14:textId="33F35C14" w:rsidR="00FB0CE0" w:rsidRDefault="00FB0CE0" w:rsidP="00170A89">
      <w:pPr>
        <w:rPr>
          <w:rFonts w:ascii="Source Sans Pro" w:hAnsi="Source Sans Pro"/>
        </w:rPr>
      </w:pPr>
    </w:p>
    <w:p w14:paraId="1A2037C5" w14:textId="11C95B34" w:rsidR="00FB0CE0" w:rsidRPr="00776D92" w:rsidRDefault="00FB0CE0" w:rsidP="00170A89">
      <w:pPr>
        <w:rPr>
          <w:rFonts w:ascii="Source Sans Pro" w:hAnsi="Source Sans Pro"/>
        </w:rPr>
      </w:pPr>
      <w:r>
        <w:t>Fastsættelse af målet for kvalitetsudviklingen – standarden – sker sjældent udelukkende på baggrund af evidens, men vil ofte afspejle ekspertkonsensus, værdier eller politiske målsætninger. Standarden vil typisk afspejle et realistisk udviklingsmål: det niveau for indikatorværdien man stræber efter at opnå. Angivelse af et eksakt niveau undlades til tider, men den ønskede forbedringsretning bør altid fremgå.</w:t>
      </w:r>
    </w:p>
    <w:p w14:paraId="0F1804E4" w14:textId="77777777" w:rsidR="007C3A67" w:rsidRPr="00776D92" w:rsidRDefault="007C3A67" w:rsidP="00170A89">
      <w:pPr>
        <w:rPr>
          <w:rFonts w:ascii="Source Sans Pro" w:hAnsi="Source Sans Pro"/>
        </w:rPr>
      </w:pPr>
    </w:p>
    <w:p w14:paraId="27804CB0" w14:textId="7C7FF8D3" w:rsidR="001031F2" w:rsidRPr="00776D92" w:rsidRDefault="00B818EA" w:rsidP="00F26DB8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  <w:r w:rsidRPr="00776D92">
        <w:rPr>
          <w:rFonts w:ascii="Source Sans Pro" w:hAnsi="Source Sans Pro"/>
        </w:rPr>
        <w:t>Evidensrapporten opdateres som minimum hvert tredje år som led i databasens godkendelsesperiode</w:t>
      </w:r>
      <w:r w:rsidR="004A22E9" w:rsidRPr="00776D92">
        <w:rPr>
          <w:rFonts w:ascii="Source Sans Pro" w:hAnsi="Source Sans Pro"/>
        </w:rPr>
        <w:t xml:space="preserve"> </w:t>
      </w:r>
      <w:r w:rsidR="004A22E9" w:rsidRPr="00776D92">
        <w:rPr>
          <w:rStyle w:val="Fodnotehenvisning"/>
          <w:rFonts w:ascii="Source Sans Pro" w:hAnsi="Source Sans Pro"/>
        </w:rPr>
        <w:footnoteReference w:id="2"/>
      </w:r>
      <w:r w:rsidR="004A22E9" w:rsidRPr="00776D92">
        <w:rPr>
          <w:rFonts w:ascii="Source Sans Pro" w:hAnsi="Source Sans Pro"/>
        </w:rPr>
        <w:t xml:space="preserve">. </w:t>
      </w:r>
      <w:r w:rsidRPr="00776D92">
        <w:rPr>
          <w:rFonts w:ascii="Source Sans Pro" w:hAnsi="Source Sans Pro"/>
        </w:rPr>
        <w:t>Dette sikre</w:t>
      </w:r>
      <w:r w:rsidR="00E35562" w:rsidRPr="00776D92">
        <w:rPr>
          <w:rFonts w:ascii="Source Sans Pro" w:hAnsi="Source Sans Pro"/>
        </w:rPr>
        <w:t>r</w:t>
      </w:r>
      <w:r w:rsidRPr="00776D92">
        <w:rPr>
          <w:rFonts w:ascii="Source Sans Pro" w:hAnsi="Source Sans Pro"/>
        </w:rPr>
        <w:t xml:space="preserve"> at </w:t>
      </w:r>
      <w:r w:rsidR="009E5B5E" w:rsidRPr="00776D92">
        <w:rPr>
          <w:rFonts w:ascii="Source Sans Pro" w:hAnsi="Source Sans Pro"/>
        </w:rPr>
        <w:t xml:space="preserve">indikatorsættet </w:t>
      </w:r>
      <w:r w:rsidRPr="00776D92">
        <w:rPr>
          <w:rFonts w:ascii="Source Sans Pro" w:hAnsi="Source Sans Pro"/>
        </w:rPr>
        <w:t xml:space="preserve">afspejler den nyeste viden </w:t>
      </w:r>
      <w:r w:rsidR="00B820ED" w:rsidRPr="00776D92">
        <w:rPr>
          <w:rFonts w:ascii="Source Sans Pro" w:hAnsi="Source Sans Pro"/>
        </w:rPr>
        <w:t xml:space="preserve">på området </w:t>
      </w:r>
      <w:r w:rsidRPr="00776D92">
        <w:rPr>
          <w:rFonts w:ascii="Source Sans Pro" w:hAnsi="Source Sans Pro"/>
        </w:rPr>
        <w:t>og sikre</w:t>
      </w:r>
      <w:r w:rsidR="00E35562" w:rsidRPr="00776D92">
        <w:rPr>
          <w:rFonts w:ascii="Source Sans Pro" w:hAnsi="Source Sans Pro"/>
        </w:rPr>
        <w:t>r</w:t>
      </w:r>
      <w:r w:rsidR="00B820ED" w:rsidRPr="00776D92">
        <w:rPr>
          <w:rFonts w:ascii="Source Sans Pro" w:hAnsi="Source Sans Pro"/>
        </w:rPr>
        <w:t xml:space="preserve"> samtidigt</w:t>
      </w:r>
      <w:r w:rsidRPr="00776D92">
        <w:rPr>
          <w:rFonts w:ascii="Source Sans Pro" w:hAnsi="Source Sans Pro"/>
        </w:rPr>
        <w:t xml:space="preserve">, at områder hvor </w:t>
      </w:r>
      <w:r w:rsidR="00B820ED" w:rsidRPr="00776D92">
        <w:rPr>
          <w:rFonts w:ascii="Source Sans Pro" w:hAnsi="Source Sans Pro"/>
        </w:rPr>
        <w:t>kvaliteten</w:t>
      </w:r>
      <w:r w:rsidRPr="00776D92">
        <w:rPr>
          <w:rFonts w:ascii="Source Sans Pro" w:hAnsi="Source Sans Pro"/>
        </w:rPr>
        <w:t xml:space="preserve"> har ligget stabilt højt i en længere p</w:t>
      </w:r>
      <w:r w:rsidR="00B820ED" w:rsidRPr="00776D92">
        <w:rPr>
          <w:rFonts w:ascii="Source Sans Pro" w:hAnsi="Source Sans Pro"/>
        </w:rPr>
        <w:t>eriode ikke længere monitoreres og indikatoren afvikles</w:t>
      </w:r>
      <w:r w:rsidR="009E5B5E" w:rsidRPr="00776D92">
        <w:rPr>
          <w:rFonts w:ascii="Source Sans Pro" w:hAnsi="Source Sans Pro"/>
        </w:rPr>
        <w:t>/erstattes</w:t>
      </w:r>
      <w:r w:rsidR="00B820ED" w:rsidRPr="00776D92">
        <w:rPr>
          <w:rFonts w:ascii="Source Sans Pro" w:hAnsi="Source Sans Pro"/>
        </w:rPr>
        <w:t>.</w:t>
      </w:r>
      <w:r w:rsidR="00A102B4" w:rsidRPr="00776D92">
        <w:rPr>
          <w:rFonts w:ascii="Source Sans Pro" w:hAnsi="Source Sans Pro"/>
        </w:rPr>
        <w:t xml:space="preserve"> </w:t>
      </w:r>
    </w:p>
    <w:p w14:paraId="000AB5B6" w14:textId="77777777" w:rsidR="00515E5B" w:rsidRPr="00776D92" w:rsidRDefault="00515E5B" w:rsidP="00170A89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</w:p>
    <w:p w14:paraId="6462BA28" w14:textId="24663D09" w:rsidR="006D6AF8" w:rsidRPr="00776D92" w:rsidRDefault="00B818EA" w:rsidP="00FB0CE0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  <w:r w:rsidRPr="00776D92">
        <w:rPr>
          <w:rFonts w:ascii="Source Sans Pro" w:hAnsi="Source Sans Pro"/>
        </w:rPr>
        <w:t xml:space="preserve">RKKP afholder databasens udgifter i forbindelse med </w:t>
      </w:r>
      <w:r w:rsidR="00B820ED" w:rsidRPr="00776D92">
        <w:rPr>
          <w:rFonts w:ascii="Source Sans Pro" w:hAnsi="Source Sans Pro"/>
        </w:rPr>
        <w:t xml:space="preserve">vedligehold, revision og udvikling af indikatorsættet. </w:t>
      </w:r>
    </w:p>
    <w:p w14:paraId="7AB7A00E" w14:textId="4A391BD7" w:rsidR="00FB0CE0" w:rsidRDefault="00FB0CE0" w:rsidP="000D2E25">
      <w:r>
        <w:t>Uddybende information om indikatorbaseret kvalitetsudvikling, indikatorer og standarder kan findes på RKKP's hjemmeside: www.rkkp.dk</w:t>
      </w:r>
    </w:p>
    <w:p w14:paraId="06DC25DF" w14:textId="77777777" w:rsidR="00FB0CE0" w:rsidRPr="00FB0CE0" w:rsidRDefault="00FB0CE0" w:rsidP="000D2E25">
      <w:pPr>
        <w:sectPr w:rsidR="00FB0CE0" w:rsidRPr="00FB0CE0" w:rsidSect="00707955">
          <w:endnotePr>
            <w:numFmt w:val="decimal"/>
          </w:endnotePr>
          <w:pgSz w:w="11907" w:h="16840" w:code="9"/>
          <w:pgMar w:top="1701" w:right="1134" w:bottom="1701" w:left="1134" w:header="680" w:footer="567" w:gutter="0"/>
          <w:cols w:space="708"/>
          <w:titlePg/>
          <w:docGrid w:linePitch="360"/>
        </w:sectPr>
      </w:pPr>
    </w:p>
    <w:p w14:paraId="13AB3355" w14:textId="17C6F18A" w:rsidR="001031F2" w:rsidRDefault="00D25A7B" w:rsidP="008F0166">
      <w:pPr>
        <w:pStyle w:val="Overskrift1"/>
        <w:rPr>
          <w:rFonts w:ascii="Source Sans Pro" w:hAnsi="Source Sans Pro"/>
          <w:color w:val="auto"/>
        </w:rPr>
      </w:pPr>
      <w:bookmarkStart w:id="2" w:name="_Toc126074090"/>
      <w:r w:rsidRPr="00776D92">
        <w:rPr>
          <w:rFonts w:ascii="Source Sans Pro" w:hAnsi="Source Sans Pro"/>
          <w:color w:val="auto"/>
        </w:rPr>
        <w:lastRenderedPageBreak/>
        <w:t xml:space="preserve">Styregruppen for </w:t>
      </w:r>
      <w:r w:rsidR="0088152F" w:rsidRPr="0088152F">
        <w:rPr>
          <w:rFonts w:ascii="Source Sans Pro" w:hAnsi="Source Sans Pro"/>
          <w:color w:val="auto"/>
          <w:highlight w:val="yellow"/>
        </w:rPr>
        <w:t>databasenavn</w:t>
      </w:r>
      <w:bookmarkEnd w:id="2"/>
    </w:p>
    <w:p w14:paraId="462D028A" w14:textId="113FDCD8" w:rsidR="0088152F" w:rsidRDefault="0088152F" w:rsidP="0088152F">
      <w:pPr>
        <w:pStyle w:val="Sidehoved"/>
        <w:tabs>
          <w:tab w:val="clear" w:pos="3544"/>
          <w:tab w:val="clear" w:pos="7088"/>
        </w:tabs>
      </w:pPr>
      <w:r w:rsidRPr="0088152F">
        <w:rPr>
          <w:highlight w:val="yellow"/>
        </w:rPr>
        <w:t>RKKP-team udfylder nedenstående styregruppeoversigt ved arbejdets afslutning</w:t>
      </w:r>
    </w:p>
    <w:p w14:paraId="5A08110D" w14:textId="77777777" w:rsidR="0088152F" w:rsidRPr="0088152F" w:rsidRDefault="0088152F" w:rsidP="0088152F"/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4678"/>
      </w:tblGrid>
      <w:tr w:rsidR="00A512FC" w:rsidRPr="00025AFE" w14:paraId="07CB933A" w14:textId="77777777" w:rsidTr="001C1A65">
        <w:trPr>
          <w:trHeight w:val="559"/>
        </w:trPr>
        <w:tc>
          <w:tcPr>
            <w:tcW w:w="1701" w:type="dxa"/>
          </w:tcPr>
          <w:p w14:paraId="5DB06B94" w14:textId="77777777" w:rsidR="00A512FC" w:rsidRPr="00045882" w:rsidRDefault="00A512FC" w:rsidP="00AE4F29">
            <w:pPr>
              <w:rPr>
                <w:rFonts w:ascii="Source Sans Pro" w:hAnsi="Source Sans Pro"/>
                <w:b/>
                <w:i/>
              </w:rPr>
            </w:pPr>
            <w:r w:rsidRPr="00045882">
              <w:rPr>
                <w:rFonts w:ascii="Source Sans Pro" w:hAnsi="Source Sans Pro"/>
                <w:b/>
                <w:i/>
              </w:rPr>
              <w:t>Formand</w:t>
            </w:r>
          </w:p>
        </w:tc>
        <w:tc>
          <w:tcPr>
            <w:tcW w:w="3544" w:type="dxa"/>
          </w:tcPr>
          <w:p w14:paraId="541BE601" w14:textId="184222CC" w:rsidR="00A512FC" w:rsidRPr="00045882" w:rsidRDefault="0088152F" w:rsidP="00A512FC">
            <w:pPr>
              <w:ind w:hanging="8"/>
              <w:rPr>
                <w:rFonts w:ascii="Source Sans Pro" w:hAnsi="Source Sans Pro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cs="Calibri"/>
                <w:b/>
                <w:sz w:val="18"/>
                <w:szCs w:val="18"/>
                <w:shd w:val="clear" w:color="auto" w:fill="FFFFFF"/>
              </w:rPr>
              <w:t>Navn</w:t>
            </w:r>
          </w:p>
          <w:p w14:paraId="4D539B04" w14:textId="72AB9CE9" w:rsidR="00A512FC" w:rsidRPr="00045882" w:rsidRDefault="0088152F" w:rsidP="00A512FC">
            <w:pPr>
              <w:ind w:hanging="8"/>
              <w:rPr>
                <w:rFonts w:ascii="Source Sans Pro" w:hAnsi="Source Sans Pro" w:cs="Calibri"/>
                <w:sz w:val="18"/>
                <w:szCs w:val="18"/>
              </w:rPr>
            </w:pPr>
            <w:r>
              <w:rPr>
                <w:rFonts w:ascii="Source Sans Pro" w:hAnsi="Source Sans Pro" w:cs="Calibri"/>
                <w:sz w:val="18"/>
                <w:szCs w:val="18"/>
                <w:shd w:val="clear" w:color="auto" w:fill="FFFFFF"/>
              </w:rPr>
              <w:t>Titel</w:t>
            </w:r>
          </w:p>
          <w:p w14:paraId="1B6EBC73" w14:textId="3BC91DD2" w:rsidR="00A512FC" w:rsidRPr="00045882" w:rsidRDefault="006611ED" w:rsidP="0088152F">
            <w:pPr>
              <w:tabs>
                <w:tab w:val="left" w:pos="9498"/>
              </w:tabs>
              <w:rPr>
                <w:rFonts w:ascii="Source Sans Pro" w:hAnsi="Source Sans Pro" w:cs="Calibri"/>
                <w:i/>
                <w:sz w:val="18"/>
                <w:szCs w:val="18"/>
              </w:rPr>
            </w:pPr>
            <w:r w:rsidRPr="00045882">
              <w:rPr>
                <w:rFonts w:ascii="Source Sans Pro" w:hAnsi="Source Sans Pro" w:cs="Calibri"/>
                <w:i/>
                <w:sz w:val="18"/>
                <w:szCs w:val="18"/>
              </w:rPr>
              <w:t xml:space="preserve">Repræsentant fra </w:t>
            </w:r>
          </w:p>
        </w:tc>
        <w:tc>
          <w:tcPr>
            <w:tcW w:w="4678" w:type="dxa"/>
          </w:tcPr>
          <w:p w14:paraId="0DB22F41" w14:textId="22CFCE91" w:rsidR="00A512FC" w:rsidRPr="00045882" w:rsidRDefault="0088152F" w:rsidP="00A512FC">
            <w:pPr>
              <w:ind w:hanging="8"/>
              <w:rPr>
                <w:rFonts w:ascii="Source Sans Pro" w:hAnsi="Source Sans Pro" w:cs="Calibri"/>
                <w:sz w:val="18"/>
                <w:szCs w:val="18"/>
              </w:rPr>
            </w:pPr>
            <w:r>
              <w:rPr>
                <w:rFonts w:ascii="Source Sans Pro" w:hAnsi="Source Sans Pro" w:cs="Calibri"/>
                <w:sz w:val="18"/>
                <w:szCs w:val="18"/>
              </w:rPr>
              <w:t>Hospital/afdeling/kommune/praksis/forening</w:t>
            </w:r>
            <w:r w:rsidR="00A512FC" w:rsidRPr="00045882">
              <w:rPr>
                <w:rFonts w:ascii="Source Sans Pro" w:hAnsi="Source Sans Pro" w:cs="Arial"/>
                <w:color w:val="212121"/>
                <w:sz w:val="18"/>
                <w:szCs w:val="18"/>
              </w:rPr>
              <w:br/>
            </w:r>
          </w:p>
        </w:tc>
      </w:tr>
      <w:tr w:rsidR="000C7B69" w:rsidRPr="00025AFE" w14:paraId="50EA5703" w14:textId="77777777" w:rsidTr="0042522C">
        <w:tc>
          <w:tcPr>
            <w:tcW w:w="9923" w:type="dxa"/>
            <w:gridSpan w:val="3"/>
            <w:shd w:val="clear" w:color="auto" w:fill="F9FAEC" w:themeFill="background2"/>
          </w:tcPr>
          <w:p w14:paraId="09851103" w14:textId="3069BC49" w:rsidR="000C7B69" w:rsidRPr="00045882" w:rsidRDefault="000C7B69" w:rsidP="00A512FC">
            <w:pPr>
              <w:pStyle w:val="Sidehoved"/>
              <w:tabs>
                <w:tab w:val="clear" w:pos="3544"/>
                <w:tab w:val="clear" w:pos="7088"/>
                <w:tab w:val="left" w:pos="9498"/>
              </w:tabs>
              <w:rPr>
                <w:rFonts w:ascii="Source Sans Pro" w:hAnsi="Source Sans Pro" w:cs="Calibri"/>
                <w:sz w:val="18"/>
                <w:szCs w:val="18"/>
              </w:rPr>
            </w:pPr>
            <w:r w:rsidRPr="00045882">
              <w:rPr>
                <w:rFonts w:ascii="Source Sans Pro" w:hAnsi="Source Sans Pro"/>
                <w:b/>
                <w:sz w:val="18"/>
                <w:szCs w:val="18"/>
              </w:rPr>
              <w:t>Øvrige medlemmer</w:t>
            </w:r>
          </w:p>
        </w:tc>
      </w:tr>
      <w:tr w:rsidR="00A512FC" w:rsidRPr="00025AFE" w14:paraId="07968E46" w14:textId="77777777" w:rsidTr="001C1A65">
        <w:trPr>
          <w:trHeight w:val="455"/>
        </w:trPr>
        <w:tc>
          <w:tcPr>
            <w:tcW w:w="1701" w:type="dxa"/>
          </w:tcPr>
          <w:p w14:paraId="7B97D3F0" w14:textId="329AF959" w:rsidR="00A512FC" w:rsidRPr="00045882" w:rsidRDefault="00A512FC" w:rsidP="0088152F">
            <w:pPr>
              <w:tabs>
                <w:tab w:val="left" w:pos="9498"/>
              </w:tabs>
              <w:spacing w:line="240" w:lineRule="auto"/>
              <w:rPr>
                <w:rFonts w:ascii="Source Sans Pro" w:hAnsi="Source Sans Pro" w:cs="Calibri"/>
              </w:rPr>
            </w:pPr>
            <w:r w:rsidRPr="00045882">
              <w:rPr>
                <w:rFonts w:ascii="Source Sans Pro" w:hAnsi="Source Sans Pro" w:cs="Calibri"/>
                <w:b/>
                <w:i/>
              </w:rPr>
              <w:t xml:space="preserve">Region </w:t>
            </w:r>
            <w:r w:rsidR="0088152F">
              <w:rPr>
                <w:rFonts w:ascii="Source Sans Pro" w:hAnsi="Source Sans Pro" w:cs="Calibri"/>
                <w:b/>
                <w:i/>
              </w:rPr>
              <w:t>XX</w:t>
            </w:r>
          </w:p>
        </w:tc>
        <w:tc>
          <w:tcPr>
            <w:tcW w:w="3544" w:type="dxa"/>
          </w:tcPr>
          <w:p w14:paraId="0AAA8884" w14:textId="59373A1D" w:rsidR="00A512FC" w:rsidRPr="00045882" w:rsidRDefault="0088152F" w:rsidP="000C7B69">
            <w:pPr>
              <w:spacing w:line="240" w:lineRule="auto"/>
              <w:ind w:left="-8" w:firstLine="8"/>
              <w:rPr>
                <w:rFonts w:ascii="Source Sans Pro" w:hAnsi="Source Sans Pro" w:cs="Tahoma"/>
                <w:b/>
                <w:sz w:val="18"/>
                <w:szCs w:val="18"/>
              </w:rPr>
            </w:pPr>
            <w:r>
              <w:rPr>
                <w:rFonts w:ascii="Source Sans Pro" w:hAnsi="Source Sans Pro" w:cs="Tahoma"/>
                <w:b/>
                <w:sz w:val="18"/>
                <w:szCs w:val="18"/>
              </w:rPr>
              <w:t>Navn</w:t>
            </w:r>
          </w:p>
          <w:p w14:paraId="0508D531" w14:textId="5376C10A" w:rsidR="00A512FC" w:rsidRPr="00045882" w:rsidRDefault="0088152F" w:rsidP="000C7B69">
            <w:pPr>
              <w:spacing w:after="240" w:line="240" w:lineRule="auto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Titel</w:t>
            </w:r>
          </w:p>
        </w:tc>
        <w:tc>
          <w:tcPr>
            <w:tcW w:w="4678" w:type="dxa"/>
          </w:tcPr>
          <w:p w14:paraId="4DB082CB" w14:textId="0BC99B00" w:rsidR="00A512FC" w:rsidRPr="00045882" w:rsidRDefault="0088152F" w:rsidP="000C7B69">
            <w:pPr>
              <w:tabs>
                <w:tab w:val="left" w:pos="9498"/>
              </w:tabs>
              <w:spacing w:line="240" w:lineRule="auto"/>
              <w:ind w:left="46"/>
              <w:rPr>
                <w:rFonts w:ascii="Source Sans Pro" w:hAnsi="Source Sans Pro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cs="Calibri"/>
                <w:sz w:val="18"/>
                <w:szCs w:val="18"/>
              </w:rPr>
              <w:t>Hospital/afdeling/kommune/praksis/forening</w:t>
            </w:r>
          </w:p>
        </w:tc>
      </w:tr>
      <w:tr w:rsidR="00700104" w:rsidRPr="00025AFE" w14:paraId="4801CC03" w14:textId="77777777" w:rsidTr="001C1A65">
        <w:trPr>
          <w:trHeight w:val="455"/>
        </w:trPr>
        <w:tc>
          <w:tcPr>
            <w:tcW w:w="1701" w:type="dxa"/>
          </w:tcPr>
          <w:p w14:paraId="54B8848B" w14:textId="77777777" w:rsidR="00700104" w:rsidRPr="00045882" w:rsidRDefault="00700104" w:rsidP="0088152F">
            <w:pPr>
              <w:tabs>
                <w:tab w:val="left" w:pos="9498"/>
              </w:tabs>
              <w:spacing w:line="240" w:lineRule="auto"/>
              <w:rPr>
                <w:rFonts w:ascii="Source Sans Pro" w:hAnsi="Source Sans Pro" w:cs="Calibri"/>
                <w:b/>
                <w:i/>
              </w:rPr>
            </w:pPr>
          </w:p>
        </w:tc>
        <w:tc>
          <w:tcPr>
            <w:tcW w:w="3544" w:type="dxa"/>
          </w:tcPr>
          <w:p w14:paraId="45C1A974" w14:textId="77777777" w:rsidR="00700104" w:rsidRDefault="00700104" w:rsidP="000C7B69">
            <w:pPr>
              <w:spacing w:line="240" w:lineRule="auto"/>
              <w:ind w:left="-8" w:firstLine="8"/>
              <w:rPr>
                <w:rFonts w:ascii="Source Sans Pro" w:hAnsi="Source Sans Pro" w:cs="Tahoma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18EA2A1" w14:textId="77777777" w:rsidR="00700104" w:rsidRDefault="00700104" w:rsidP="000C7B69">
            <w:pPr>
              <w:tabs>
                <w:tab w:val="left" w:pos="9498"/>
              </w:tabs>
              <w:spacing w:line="240" w:lineRule="auto"/>
              <w:ind w:left="46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A512FC" w:rsidRPr="00025AFE" w14:paraId="0D3DDB5F" w14:textId="77777777" w:rsidTr="001C1A65">
        <w:tc>
          <w:tcPr>
            <w:tcW w:w="1701" w:type="dxa"/>
          </w:tcPr>
          <w:p w14:paraId="4063F111" w14:textId="55DA27F7" w:rsidR="000C7B69" w:rsidRPr="00045882" w:rsidRDefault="00A512FC" w:rsidP="000C7B69">
            <w:pPr>
              <w:rPr>
                <w:rFonts w:ascii="Source Sans Pro" w:hAnsi="Source Sans Pro"/>
                <w:b/>
                <w:i/>
              </w:rPr>
            </w:pPr>
            <w:r w:rsidRPr="00045882">
              <w:rPr>
                <w:rFonts w:ascii="Source Sans Pro" w:hAnsi="Source Sans Pro"/>
                <w:b/>
                <w:i/>
              </w:rPr>
              <w:t>Patient</w:t>
            </w:r>
            <w:r w:rsidR="000C7B69" w:rsidRPr="00045882">
              <w:rPr>
                <w:rFonts w:ascii="Source Sans Pro" w:hAnsi="Source Sans Pro"/>
                <w:b/>
                <w:i/>
              </w:rPr>
              <w:t>-</w:t>
            </w:r>
          </w:p>
          <w:p w14:paraId="1D581126" w14:textId="16CFE3D4" w:rsidR="00A512FC" w:rsidRPr="00045882" w:rsidRDefault="00A512FC" w:rsidP="000C7B69">
            <w:pPr>
              <w:rPr>
                <w:rFonts w:ascii="Source Sans Pro" w:hAnsi="Source Sans Pro"/>
              </w:rPr>
            </w:pPr>
            <w:r w:rsidRPr="00045882">
              <w:rPr>
                <w:rFonts w:ascii="Source Sans Pro" w:hAnsi="Source Sans Pro"/>
                <w:b/>
                <w:i/>
              </w:rPr>
              <w:t>repræsentant</w:t>
            </w:r>
          </w:p>
        </w:tc>
        <w:tc>
          <w:tcPr>
            <w:tcW w:w="3544" w:type="dxa"/>
          </w:tcPr>
          <w:p w14:paraId="5696974D" w14:textId="5F29DE53" w:rsidR="00A512FC" w:rsidRDefault="0088152F" w:rsidP="00A512FC">
            <w:pPr>
              <w:tabs>
                <w:tab w:val="left" w:pos="9498"/>
              </w:tabs>
              <w:ind w:left="-8" w:firstLine="8"/>
              <w:rPr>
                <w:rFonts w:ascii="Source Sans Pro" w:hAnsi="Source Sans Pro" w:cs="Calibri"/>
                <w:b/>
                <w:sz w:val="18"/>
                <w:szCs w:val="18"/>
              </w:rPr>
            </w:pPr>
            <w:r>
              <w:rPr>
                <w:rFonts w:ascii="Source Sans Pro" w:hAnsi="Source Sans Pro" w:cs="Calibri"/>
                <w:b/>
                <w:sz w:val="18"/>
                <w:szCs w:val="18"/>
              </w:rPr>
              <w:t>Navn</w:t>
            </w:r>
          </w:p>
          <w:p w14:paraId="6442F66F" w14:textId="14D81D2F" w:rsidR="0088152F" w:rsidRPr="0088152F" w:rsidRDefault="0088152F" w:rsidP="00A512FC">
            <w:pPr>
              <w:tabs>
                <w:tab w:val="left" w:pos="9498"/>
              </w:tabs>
              <w:ind w:left="-8" w:firstLine="8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64324614" w14:textId="60591272" w:rsidR="00A512FC" w:rsidRPr="00045882" w:rsidRDefault="00A512FC" w:rsidP="00A512FC">
            <w:pPr>
              <w:tabs>
                <w:tab w:val="left" w:pos="9498"/>
              </w:tabs>
              <w:ind w:left="-8" w:firstLine="8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1E1C48B" w14:textId="71B41DA5" w:rsidR="00A512FC" w:rsidRPr="00045882" w:rsidRDefault="00A512FC" w:rsidP="00A512FC">
            <w:pPr>
              <w:ind w:left="102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700104" w:rsidRPr="00025AFE" w14:paraId="3FB31FB7" w14:textId="77777777" w:rsidTr="001C1A65">
        <w:tc>
          <w:tcPr>
            <w:tcW w:w="1701" w:type="dxa"/>
          </w:tcPr>
          <w:p w14:paraId="2AB97BAB" w14:textId="77777777" w:rsidR="00700104" w:rsidRPr="00045882" w:rsidRDefault="00700104" w:rsidP="000C7B69">
            <w:pPr>
              <w:rPr>
                <w:rFonts w:ascii="Source Sans Pro" w:hAnsi="Source Sans Pro"/>
                <w:b/>
                <w:i/>
              </w:rPr>
            </w:pPr>
          </w:p>
        </w:tc>
        <w:tc>
          <w:tcPr>
            <w:tcW w:w="3544" w:type="dxa"/>
          </w:tcPr>
          <w:p w14:paraId="28CA175B" w14:textId="77777777" w:rsidR="00700104" w:rsidRDefault="00700104" w:rsidP="00A512FC">
            <w:pPr>
              <w:tabs>
                <w:tab w:val="left" w:pos="9498"/>
              </w:tabs>
              <w:ind w:left="-8" w:firstLine="8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6BEEB56E" w14:textId="77777777" w:rsidR="00700104" w:rsidRPr="00045882" w:rsidRDefault="00700104" w:rsidP="00A512FC">
            <w:pPr>
              <w:ind w:left="102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A512FC" w:rsidRPr="00025AFE" w14:paraId="352D568F" w14:textId="77777777" w:rsidTr="001C1A65">
        <w:tc>
          <w:tcPr>
            <w:tcW w:w="1701" w:type="dxa"/>
          </w:tcPr>
          <w:p w14:paraId="19157AF2" w14:textId="191768E5" w:rsidR="00A512FC" w:rsidRPr="0088152F" w:rsidRDefault="00045882" w:rsidP="00A512FC">
            <w:pPr>
              <w:pStyle w:val="Overskrift3"/>
              <w:tabs>
                <w:tab w:val="left" w:pos="9498"/>
              </w:tabs>
              <w:spacing w:before="0"/>
              <w:rPr>
                <w:rFonts w:ascii="Source Sans Pro" w:eastAsia="Calibri" w:hAnsi="Source Sans Pro" w:cs="Calibri"/>
                <w:b/>
                <w:bCs/>
                <w:i/>
                <w:sz w:val="21"/>
                <w:szCs w:val="21"/>
              </w:rPr>
            </w:pPr>
            <w:bookmarkStart w:id="3" w:name="_Toc126074091"/>
            <w:r w:rsidRPr="0088152F">
              <w:rPr>
                <w:rFonts w:ascii="Source Sans Pro" w:eastAsia="Calibri" w:hAnsi="Source Sans Pro" w:cs="Calibri"/>
                <w:b/>
                <w:bCs/>
                <w:i/>
                <w:color w:val="auto"/>
                <w:sz w:val="21"/>
                <w:szCs w:val="21"/>
              </w:rPr>
              <w:t>RKKP</w:t>
            </w:r>
            <w:bookmarkEnd w:id="3"/>
          </w:p>
        </w:tc>
        <w:tc>
          <w:tcPr>
            <w:tcW w:w="3544" w:type="dxa"/>
          </w:tcPr>
          <w:p w14:paraId="681A4890" w14:textId="5FCFA74F" w:rsidR="00A512FC" w:rsidRPr="00045882" w:rsidRDefault="0088152F" w:rsidP="00590E75">
            <w:pPr>
              <w:pStyle w:val="NormalWeb"/>
              <w:tabs>
                <w:tab w:val="left" w:pos="9498"/>
              </w:tabs>
              <w:rPr>
                <w:rFonts w:ascii="Source Sans Pro" w:hAnsi="Source Sans Pro" w:cs="Calibri"/>
                <w:b/>
                <w:sz w:val="18"/>
                <w:szCs w:val="18"/>
              </w:rPr>
            </w:pPr>
            <w:r>
              <w:rPr>
                <w:rFonts w:ascii="Source Sans Pro" w:hAnsi="Source Sans Pro" w:cs="Calibri"/>
                <w:b/>
                <w:sz w:val="18"/>
                <w:szCs w:val="18"/>
              </w:rPr>
              <w:t>Navn</w:t>
            </w:r>
            <w:r w:rsidR="00A512FC" w:rsidRPr="00045882">
              <w:rPr>
                <w:rFonts w:ascii="Source Sans Pro" w:hAnsi="Source Sans Pro" w:cs="Calibri"/>
                <w:b/>
                <w:sz w:val="18"/>
                <w:szCs w:val="18"/>
              </w:rPr>
              <w:t xml:space="preserve"> </w:t>
            </w:r>
          </w:p>
          <w:p w14:paraId="712B5852" w14:textId="373AEE11" w:rsidR="00A512FC" w:rsidRPr="00045882" w:rsidRDefault="0088152F" w:rsidP="00A512FC">
            <w:pPr>
              <w:tabs>
                <w:tab w:val="left" w:pos="9498"/>
              </w:tabs>
              <w:rPr>
                <w:rFonts w:ascii="Source Sans Pro" w:hAnsi="Source Sans Pro" w:cs="Calibri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Titel</w:t>
            </w:r>
          </w:p>
        </w:tc>
        <w:tc>
          <w:tcPr>
            <w:tcW w:w="4678" w:type="dxa"/>
          </w:tcPr>
          <w:p w14:paraId="0ABA6F27" w14:textId="77777777" w:rsidR="00A512FC" w:rsidRPr="00045882" w:rsidRDefault="00A512FC" w:rsidP="00A512FC">
            <w:pPr>
              <w:tabs>
                <w:tab w:val="left" w:pos="9498"/>
              </w:tabs>
              <w:rPr>
                <w:rFonts w:ascii="Source Sans Pro" w:hAnsi="Source Sans Pro" w:cs="Calibri"/>
                <w:sz w:val="18"/>
                <w:szCs w:val="18"/>
              </w:rPr>
            </w:pPr>
            <w:r w:rsidRPr="00045882">
              <w:rPr>
                <w:rFonts w:ascii="Source Sans Pro" w:hAnsi="Source Sans Pro" w:cs="Calibri"/>
                <w:sz w:val="18"/>
                <w:szCs w:val="18"/>
              </w:rPr>
              <w:t>RKKP's Videncenter</w:t>
            </w:r>
          </w:p>
          <w:p w14:paraId="26E8345B" w14:textId="722E26FE" w:rsidR="00A512FC" w:rsidRPr="00045882" w:rsidRDefault="00A512FC" w:rsidP="0088152F">
            <w:pPr>
              <w:tabs>
                <w:tab w:val="left" w:pos="9498"/>
              </w:tabs>
              <w:rPr>
                <w:rFonts w:ascii="Source Sans Pro" w:hAnsi="Source Sans Pro" w:cs="Calibri"/>
                <w:sz w:val="18"/>
                <w:szCs w:val="18"/>
              </w:rPr>
            </w:pPr>
            <w:r w:rsidRPr="00045882">
              <w:rPr>
                <w:rFonts w:ascii="Source Sans Pro" w:hAnsi="Source Sans Pro" w:cs="Calibri"/>
                <w:sz w:val="18"/>
                <w:szCs w:val="18"/>
              </w:rPr>
              <w:t xml:space="preserve">Afdeling for databaseområde </w:t>
            </w:r>
            <w:r w:rsidR="0088152F">
              <w:rPr>
                <w:rFonts w:ascii="Source Sans Pro" w:hAnsi="Source Sans Pro" w:cs="Calibri"/>
                <w:sz w:val="18"/>
                <w:szCs w:val="18"/>
              </w:rPr>
              <w:t>XX:</w:t>
            </w:r>
          </w:p>
        </w:tc>
      </w:tr>
      <w:tr w:rsidR="00A512FC" w:rsidRPr="00025AFE" w14:paraId="1E7A93B6" w14:textId="77777777" w:rsidTr="001C1A65">
        <w:tc>
          <w:tcPr>
            <w:tcW w:w="1701" w:type="dxa"/>
          </w:tcPr>
          <w:p w14:paraId="6EA45A8C" w14:textId="73B4B360" w:rsidR="00A512FC" w:rsidRPr="00045882" w:rsidRDefault="00045882" w:rsidP="00A512FC">
            <w:pPr>
              <w:tabs>
                <w:tab w:val="left" w:pos="9498"/>
              </w:tabs>
              <w:rPr>
                <w:rFonts w:ascii="Source Sans Pro" w:hAnsi="Source Sans Pro" w:cs="Calibri"/>
                <w:b/>
                <w:i/>
              </w:rPr>
            </w:pPr>
            <w:r>
              <w:rPr>
                <w:rFonts w:ascii="Source Sans Pro" w:hAnsi="Source Sans Pro" w:cs="Calibri"/>
                <w:b/>
                <w:i/>
              </w:rPr>
              <w:t>RKKP</w:t>
            </w:r>
          </w:p>
        </w:tc>
        <w:tc>
          <w:tcPr>
            <w:tcW w:w="3544" w:type="dxa"/>
          </w:tcPr>
          <w:p w14:paraId="70E39BB9" w14:textId="77777777" w:rsidR="00A512FC" w:rsidRDefault="0088152F" w:rsidP="000C7B69">
            <w:pPr>
              <w:tabs>
                <w:tab w:val="left" w:pos="9498"/>
              </w:tabs>
              <w:rPr>
                <w:rFonts w:ascii="Source Sans Pro" w:hAnsi="Source Sans Pro" w:cs="Calibri"/>
                <w:b/>
                <w:sz w:val="18"/>
                <w:szCs w:val="18"/>
              </w:rPr>
            </w:pPr>
            <w:r>
              <w:rPr>
                <w:rFonts w:ascii="Source Sans Pro" w:hAnsi="Source Sans Pro" w:cs="Calibri"/>
                <w:b/>
                <w:sz w:val="18"/>
                <w:szCs w:val="18"/>
              </w:rPr>
              <w:t>Navn</w:t>
            </w:r>
          </w:p>
          <w:p w14:paraId="5ED79D2C" w14:textId="363A6F54" w:rsidR="0088152F" w:rsidRPr="0088152F" w:rsidRDefault="0088152F" w:rsidP="000C7B69">
            <w:pPr>
              <w:tabs>
                <w:tab w:val="left" w:pos="9498"/>
              </w:tabs>
              <w:rPr>
                <w:rFonts w:ascii="Source Sans Pro" w:hAnsi="Source Sans Pro" w:cs="Calibri"/>
                <w:sz w:val="18"/>
                <w:szCs w:val="18"/>
              </w:rPr>
            </w:pPr>
            <w:r>
              <w:rPr>
                <w:rFonts w:ascii="Source Sans Pro" w:hAnsi="Source Sans Pro" w:cs="Calibri"/>
                <w:sz w:val="18"/>
                <w:szCs w:val="18"/>
              </w:rPr>
              <w:t>Titel</w:t>
            </w:r>
          </w:p>
        </w:tc>
        <w:tc>
          <w:tcPr>
            <w:tcW w:w="4678" w:type="dxa"/>
          </w:tcPr>
          <w:p w14:paraId="173B0237" w14:textId="77777777" w:rsidR="00A512FC" w:rsidRPr="00045882" w:rsidRDefault="00A512FC" w:rsidP="00A512FC">
            <w:pPr>
              <w:tabs>
                <w:tab w:val="left" w:pos="9498"/>
              </w:tabs>
              <w:rPr>
                <w:rFonts w:ascii="Source Sans Pro" w:hAnsi="Source Sans Pro" w:cs="Calibri"/>
                <w:sz w:val="18"/>
                <w:szCs w:val="18"/>
              </w:rPr>
            </w:pPr>
            <w:r w:rsidRPr="00045882">
              <w:rPr>
                <w:rFonts w:ascii="Source Sans Pro" w:hAnsi="Source Sans Pro" w:cs="Calibri"/>
                <w:sz w:val="18"/>
                <w:szCs w:val="18"/>
              </w:rPr>
              <w:t>RKKP's Videncenter</w:t>
            </w:r>
          </w:p>
          <w:p w14:paraId="10B5834B" w14:textId="3BF35BB8" w:rsidR="00A512FC" w:rsidRPr="00045882" w:rsidRDefault="00A512FC" w:rsidP="0088152F">
            <w:pPr>
              <w:tabs>
                <w:tab w:val="left" w:pos="9498"/>
              </w:tabs>
              <w:ind w:left="31" w:hanging="31"/>
              <w:rPr>
                <w:rFonts w:ascii="Source Sans Pro" w:hAnsi="Source Sans Pro" w:cs="Calibri"/>
                <w:sz w:val="18"/>
                <w:szCs w:val="18"/>
              </w:rPr>
            </w:pPr>
            <w:r w:rsidRPr="00045882">
              <w:rPr>
                <w:rFonts w:ascii="Source Sans Pro" w:hAnsi="Source Sans Pro" w:cs="Calibri"/>
                <w:sz w:val="18"/>
                <w:szCs w:val="18"/>
              </w:rPr>
              <w:t xml:space="preserve">Afdeling for databaseområde </w:t>
            </w:r>
            <w:r w:rsidR="0088152F">
              <w:rPr>
                <w:rFonts w:ascii="Source Sans Pro" w:hAnsi="Source Sans Pro" w:cs="Calibri"/>
                <w:sz w:val="18"/>
                <w:szCs w:val="18"/>
              </w:rPr>
              <w:t>XX:</w:t>
            </w:r>
          </w:p>
        </w:tc>
      </w:tr>
    </w:tbl>
    <w:p w14:paraId="3A2CCED0" w14:textId="77777777" w:rsidR="0042522C" w:rsidRDefault="0042522C" w:rsidP="00170A89">
      <w:pPr>
        <w:rPr>
          <w:rFonts w:ascii="Source Sans Pro" w:hAnsi="Source Sans Pro"/>
        </w:rPr>
      </w:pPr>
    </w:p>
    <w:p w14:paraId="1B62091F" w14:textId="0CC5E88E" w:rsidR="0088152F" w:rsidRPr="00A02DC1" w:rsidRDefault="0088152F" w:rsidP="0088152F">
      <w:pPr>
        <w:spacing w:before="240"/>
      </w:pPr>
      <w:r>
        <w:t>Styregruppens rolle i forbindelse med indik</w:t>
      </w:r>
      <w:r w:rsidR="00700104">
        <w:t>atorsættet</w:t>
      </w:r>
    </w:p>
    <w:p w14:paraId="23F1E65E" w14:textId="6D29578A" w:rsidR="007D5A08" w:rsidRPr="00776D92" w:rsidRDefault="0088152F" w:rsidP="0088152F">
      <w:pPr>
        <w:spacing w:before="240"/>
        <w:rPr>
          <w:rFonts w:ascii="Source Sans Pro" w:hAnsi="Source Sans Pro"/>
        </w:rPr>
      </w:pPr>
      <w:r>
        <w:t>Databasens styregruppe skal bl.a. sikre den løbende udvikling af databasen, så indikatorerne er i overensstemmelse med nyeste viden og evidens på området – og er praktisk anvendelige til klinisk kvalitetsudvikling, herunder at indikatorerne afspejler eventuelle gældende kliniske retningslinjer og patientperspektivet.</w:t>
      </w:r>
    </w:p>
    <w:p w14:paraId="287299D5" w14:textId="77777777" w:rsidR="00D93C0A" w:rsidRPr="00776D92" w:rsidRDefault="00D93C0A" w:rsidP="00170A89">
      <w:pPr>
        <w:rPr>
          <w:rFonts w:ascii="Source Sans Pro" w:hAnsi="Source Sans Pro"/>
        </w:rPr>
      </w:pPr>
    </w:p>
    <w:p w14:paraId="4F8455CC" w14:textId="6E339006" w:rsidR="00D93C0A" w:rsidRDefault="007D5A08" w:rsidP="00170A89">
      <w:pPr>
        <w:rPr>
          <w:rFonts w:ascii="Source Sans Pro" w:hAnsi="Source Sans Pro"/>
        </w:rPr>
      </w:pPr>
      <w:r w:rsidRPr="00776D92">
        <w:rPr>
          <w:rFonts w:ascii="Source Sans Pro" w:hAnsi="Source Sans Pro"/>
        </w:rPr>
        <w:t xml:space="preserve">Databaseteamet i RKKP skal som en del af styregruppen rådgive og understøtte klinikerne via løbende dialog om valg af indikatorer med afsæt i evidens samt ekspertviden om data, kvalitetsudvikling og epidemiologisk ekspertise. </w:t>
      </w:r>
    </w:p>
    <w:p w14:paraId="4B292C44" w14:textId="538DB9E1" w:rsidR="0088152F" w:rsidRDefault="0088152F">
      <w:pPr>
        <w:spacing w:line="240" w:lineRule="auto"/>
        <w:rPr>
          <w:rFonts w:ascii="Source Sans Pro" w:hAnsi="Source Sans Pro"/>
        </w:rPr>
      </w:pPr>
    </w:p>
    <w:p w14:paraId="0E9A855C" w14:textId="26542358" w:rsidR="0088152F" w:rsidRPr="00776D92" w:rsidRDefault="0088152F" w:rsidP="00170A89">
      <w:pPr>
        <w:rPr>
          <w:rFonts w:ascii="Source Sans Pro" w:hAnsi="Source Sans Pro"/>
        </w:rPr>
      </w:pPr>
      <w:r>
        <w:t xml:space="preserve">Spørgsmål vedr. databasens indikatorsæt kan rettes til styregruppen via databasens kontaktperson. Kontaktoplysninger findes under den enkelte database: </w:t>
      </w:r>
      <w:hyperlink r:id="rId16" w:history="1">
        <w:r w:rsidRPr="00ED7C9C">
          <w:rPr>
            <w:rStyle w:val="Hyperlink"/>
            <w:noProof w:val="0"/>
          </w:rPr>
          <w:t>https://www.rkkp.dk/kvalitetsdatabaser/databaser/</w:t>
        </w:r>
      </w:hyperlink>
      <w:r>
        <w:t>.</w:t>
      </w:r>
    </w:p>
    <w:p w14:paraId="22DC4FA6" w14:textId="77777777" w:rsidR="00D93C0A" w:rsidRPr="00776D92" w:rsidRDefault="00D93C0A" w:rsidP="00170A89">
      <w:pPr>
        <w:rPr>
          <w:rFonts w:ascii="Source Sans Pro" w:hAnsi="Source Sans Pro"/>
        </w:rPr>
      </w:pPr>
    </w:p>
    <w:p w14:paraId="78E8534A" w14:textId="77777777" w:rsidR="00D93C0A" w:rsidRPr="00776D92" w:rsidRDefault="00D93C0A" w:rsidP="00170A89">
      <w:pPr>
        <w:rPr>
          <w:rFonts w:ascii="Source Sans Pro" w:hAnsi="Source Sans Pro"/>
        </w:rPr>
      </w:pPr>
    </w:p>
    <w:p w14:paraId="03D042BC" w14:textId="77777777" w:rsidR="00D93C0A" w:rsidRPr="00776D92" w:rsidRDefault="00D93C0A" w:rsidP="00170A89">
      <w:pPr>
        <w:rPr>
          <w:rFonts w:ascii="Source Sans Pro" w:hAnsi="Source Sans Pro"/>
        </w:rPr>
      </w:pPr>
    </w:p>
    <w:p w14:paraId="679CDBB8" w14:textId="77777777" w:rsidR="00D93C0A" w:rsidRPr="00776D92" w:rsidRDefault="00D93C0A" w:rsidP="00170A89">
      <w:pPr>
        <w:rPr>
          <w:rFonts w:ascii="Source Sans Pro" w:hAnsi="Source Sans Pro"/>
        </w:rPr>
      </w:pPr>
    </w:p>
    <w:p w14:paraId="07A60F3E" w14:textId="77777777" w:rsidR="00D93C0A" w:rsidRPr="00776D92" w:rsidRDefault="00D93C0A" w:rsidP="00170A89">
      <w:pPr>
        <w:rPr>
          <w:rFonts w:ascii="Source Sans Pro" w:hAnsi="Source Sans Pro"/>
        </w:rPr>
      </w:pPr>
    </w:p>
    <w:p w14:paraId="08A3787F" w14:textId="77777777" w:rsidR="00D93C0A" w:rsidRPr="00776D92" w:rsidRDefault="00D93C0A" w:rsidP="00170A89">
      <w:pPr>
        <w:rPr>
          <w:rFonts w:ascii="Source Sans Pro" w:hAnsi="Source Sans Pro"/>
        </w:rPr>
      </w:pPr>
    </w:p>
    <w:p w14:paraId="0458DF7E" w14:textId="1840AE32" w:rsidR="00D93C0A" w:rsidRPr="00776D92" w:rsidRDefault="00D93C0A" w:rsidP="00170A89">
      <w:pPr>
        <w:pStyle w:val="Overskrift1"/>
        <w:rPr>
          <w:rFonts w:ascii="Source Sans Pro" w:hAnsi="Source Sans Pro"/>
          <w:color w:val="auto"/>
        </w:rPr>
        <w:sectPr w:rsidR="00D93C0A" w:rsidRPr="00776D92" w:rsidSect="00170A89">
          <w:endnotePr>
            <w:numFmt w:val="decimal"/>
          </w:endnotePr>
          <w:pgSz w:w="11907" w:h="16840" w:code="9"/>
          <w:pgMar w:top="1701" w:right="1134" w:bottom="1701" w:left="1134" w:header="680" w:footer="567" w:gutter="0"/>
          <w:cols w:space="708"/>
          <w:docGrid w:linePitch="360"/>
        </w:sectPr>
      </w:pPr>
    </w:p>
    <w:p w14:paraId="0DE0D7DF" w14:textId="393A650C" w:rsidR="00D25A7B" w:rsidRDefault="00515E5B" w:rsidP="001411AE">
      <w:pPr>
        <w:pStyle w:val="Overskrift1"/>
        <w:rPr>
          <w:rFonts w:ascii="Source Sans Pro" w:hAnsi="Source Sans Pro"/>
          <w:color w:val="auto"/>
        </w:rPr>
      </w:pPr>
      <w:bookmarkStart w:id="4" w:name="_Toc126074092"/>
      <w:r w:rsidRPr="00776D92">
        <w:rPr>
          <w:rFonts w:ascii="Source Sans Pro" w:hAnsi="Source Sans Pro"/>
          <w:color w:val="auto"/>
        </w:rPr>
        <w:lastRenderedPageBreak/>
        <w:t>Indikator</w:t>
      </w:r>
      <w:r w:rsidR="00D25A7B" w:rsidRPr="00776D92">
        <w:rPr>
          <w:rFonts w:ascii="Source Sans Pro" w:hAnsi="Source Sans Pro"/>
          <w:color w:val="auto"/>
        </w:rPr>
        <w:t>oversigt</w:t>
      </w:r>
      <w:bookmarkEnd w:id="4"/>
      <w:r w:rsidR="00DF25BB" w:rsidRPr="00776D92">
        <w:rPr>
          <w:rFonts w:ascii="Source Sans Pro" w:hAnsi="Source Sans Pro"/>
          <w:color w:val="auto"/>
        </w:rPr>
        <w:t xml:space="preserve"> </w:t>
      </w:r>
    </w:p>
    <w:p w14:paraId="10435D32" w14:textId="2EAEBD65" w:rsidR="0088152F" w:rsidRPr="00562E2D" w:rsidRDefault="0088152F" w:rsidP="0088152F">
      <w:pPr>
        <w:rPr>
          <w:rFonts w:ascii="Source Sans Pro" w:hAnsi="Source Sans Pro"/>
        </w:rPr>
      </w:pPr>
      <w:r w:rsidRPr="00562E2D">
        <w:rPr>
          <w:rFonts w:ascii="Source Sans Pro" w:hAnsi="Source Sans Pro"/>
          <w:highlight w:val="yellow"/>
        </w:rPr>
        <w:t>RKKP-team udfylder nedenstående indikatoroversigt</w:t>
      </w:r>
    </w:p>
    <w:p w14:paraId="05C64B79" w14:textId="77777777" w:rsidR="007F0EA9" w:rsidRPr="00562E2D" w:rsidRDefault="007F0EA9" w:rsidP="007F0EA9">
      <w:pPr>
        <w:rPr>
          <w:rFonts w:ascii="Source Sans Pro" w:hAnsi="Source Sans Pro"/>
        </w:rPr>
      </w:pPr>
    </w:p>
    <w:tbl>
      <w:tblPr>
        <w:tblW w:w="9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7088"/>
        <w:gridCol w:w="1134"/>
        <w:gridCol w:w="1024"/>
        <w:gridCol w:w="7"/>
      </w:tblGrid>
      <w:tr w:rsidR="004C3A6C" w:rsidRPr="00562E2D" w14:paraId="65A4FA87" w14:textId="77777777" w:rsidTr="00E94F69">
        <w:trPr>
          <w:gridAfter w:val="1"/>
          <w:wAfter w:w="7" w:type="dxa"/>
        </w:trPr>
        <w:tc>
          <w:tcPr>
            <w:tcW w:w="6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9FAEC" w:themeFill="background2"/>
            <w:vAlign w:val="center"/>
          </w:tcPr>
          <w:p w14:paraId="02DDB2EA" w14:textId="77777777" w:rsidR="004C3A6C" w:rsidRPr="00562E2D" w:rsidRDefault="004C3A6C" w:rsidP="00766109">
            <w:pPr>
              <w:pStyle w:val="Overskrift4"/>
              <w:jc w:val="center"/>
              <w:rPr>
                <w:rFonts w:ascii="Source Sans Pro" w:hAnsi="Source Sans Pro"/>
                <w:b/>
                <w:color w:val="000000" w:themeColor="text1"/>
                <w:sz w:val="22"/>
              </w:rPr>
            </w:pPr>
            <w:r w:rsidRPr="00562E2D">
              <w:rPr>
                <w:rFonts w:ascii="Source Sans Pro" w:hAnsi="Source Sans Pro"/>
                <w:b/>
                <w:color w:val="000000" w:themeColor="text1"/>
                <w:sz w:val="22"/>
              </w:rPr>
              <w:t>Nr.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9FAEC" w:themeFill="background2"/>
            <w:vAlign w:val="center"/>
          </w:tcPr>
          <w:p w14:paraId="0E2574A2" w14:textId="77777777" w:rsidR="004C3A6C" w:rsidRPr="00562E2D" w:rsidRDefault="004C3A6C" w:rsidP="00766109">
            <w:pPr>
              <w:pStyle w:val="Overskrift4"/>
              <w:rPr>
                <w:rFonts w:ascii="Source Sans Pro" w:hAnsi="Source Sans Pro"/>
                <w:b/>
                <w:color w:val="000000" w:themeColor="text1"/>
                <w:sz w:val="22"/>
              </w:rPr>
            </w:pPr>
            <w:r w:rsidRPr="00562E2D">
              <w:rPr>
                <w:rFonts w:ascii="Source Sans Pro" w:hAnsi="Source Sans Pro"/>
                <w:b/>
                <w:color w:val="000000" w:themeColor="text1"/>
                <w:sz w:val="22"/>
              </w:rPr>
              <w:t xml:space="preserve">Indikatornavn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9FAEC" w:themeFill="background2"/>
            <w:vAlign w:val="center"/>
          </w:tcPr>
          <w:p w14:paraId="4DF81D9D" w14:textId="77777777" w:rsidR="004C3A6C" w:rsidRPr="00562E2D" w:rsidRDefault="004C3A6C" w:rsidP="00766109">
            <w:pPr>
              <w:pStyle w:val="Overskrift4"/>
              <w:rPr>
                <w:rFonts w:ascii="Source Sans Pro" w:hAnsi="Source Sans Pro"/>
                <w:b/>
                <w:color w:val="000000" w:themeColor="text1"/>
                <w:sz w:val="22"/>
              </w:rPr>
            </w:pPr>
            <w:r w:rsidRPr="00562E2D">
              <w:rPr>
                <w:rFonts w:ascii="Source Sans Pro" w:hAnsi="Source Sans Pro"/>
                <w:b/>
                <w:color w:val="000000" w:themeColor="text1"/>
                <w:sz w:val="22"/>
              </w:rPr>
              <w:t>Standard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9FAEC" w:themeFill="background2"/>
            <w:vAlign w:val="center"/>
          </w:tcPr>
          <w:p w14:paraId="4294E86A" w14:textId="77777777" w:rsidR="004C3A6C" w:rsidRPr="00562E2D" w:rsidRDefault="004C3A6C" w:rsidP="00766109">
            <w:pPr>
              <w:pStyle w:val="Overskrift4"/>
              <w:rPr>
                <w:rFonts w:ascii="Source Sans Pro" w:hAnsi="Source Sans Pro"/>
                <w:b/>
                <w:color w:val="000000" w:themeColor="text1"/>
                <w:sz w:val="22"/>
              </w:rPr>
            </w:pPr>
            <w:r w:rsidRPr="00562E2D">
              <w:rPr>
                <w:rFonts w:ascii="Source Sans Pro" w:hAnsi="Source Sans Pro"/>
                <w:b/>
                <w:color w:val="000000" w:themeColor="text1"/>
                <w:sz w:val="22"/>
              </w:rPr>
              <w:t>Type</w:t>
            </w:r>
          </w:p>
        </w:tc>
      </w:tr>
      <w:tr w:rsidR="004C3A6C" w:rsidRPr="00562E2D" w14:paraId="5F1770B4" w14:textId="77777777" w:rsidTr="00766109">
        <w:trPr>
          <w:gridAfter w:val="1"/>
          <w:wAfter w:w="7" w:type="dxa"/>
          <w:trHeight w:val="458"/>
        </w:trPr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2C0CF3" w14:textId="7B614C87" w:rsidR="004C3A6C" w:rsidRPr="00562E2D" w:rsidRDefault="0088152F" w:rsidP="00766109">
            <w:pPr>
              <w:pStyle w:val="indikatoroversigt"/>
              <w:spacing w:before="20" w:after="20"/>
              <w:jc w:val="center"/>
              <w:rPr>
                <w:rFonts w:ascii="Source Sans Pro" w:hAnsi="Source Sans Pro"/>
                <w:b/>
              </w:rPr>
            </w:pPr>
            <w:r w:rsidRPr="00562E2D">
              <w:rPr>
                <w:rFonts w:ascii="Source Sans Pro" w:hAnsi="Source Sans Pro"/>
                <w:b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F97C14" w14:textId="1BF403AB" w:rsidR="004C3A6C" w:rsidRPr="00562E2D" w:rsidRDefault="0088152F" w:rsidP="00766109">
            <w:pPr>
              <w:pStyle w:val="indikatoroversigt"/>
              <w:spacing w:before="20" w:after="20"/>
              <w:rPr>
                <w:rFonts w:ascii="Source Sans Pro" w:hAnsi="Source Sans Pro"/>
                <w:b/>
              </w:rPr>
            </w:pPr>
            <w:r w:rsidRPr="00562E2D">
              <w:rPr>
                <w:rFonts w:ascii="Source Sans Pro" w:hAnsi="Source Sans Pro"/>
                <w:b/>
              </w:rPr>
              <w:t>Indikator titel</w:t>
            </w:r>
          </w:p>
          <w:p w14:paraId="4F19CEC7" w14:textId="53A9B7CE" w:rsidR="004C3A6C" w:rsidRPr="00562E2D" w:rsidRDefault="0088152F" w:rsidP="00766109">
            <w:pPr>
              <w:pStyle w:val="indikatoroversigt"/>
              <w:spacing w:before="20" w:after="20"/>
              <w:rPr>
                <w:rFonts w:ascii="Source Sans Pro" w:hAnsi="Source Sans Pro"/>
              </w:rPr>
            </w:pPr>
            <w:r w:rsidRPr="00562E2D">
              <w:rPr>
                <w:rFonts w:ascii="Source Sans Pro" w:hAnsi="Source Sans Pro"/>
              </w:rPr>
              <w:t>Specificering af indikator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E7505" w14:textId="60D959A2" w:rsidR="004C3A6C" w:rsidRPr="00562E2D" w:rsidRDefault="004C3A6C" w:rsidP="00766109">
            <w:pPr>
              <w:pStyle w:val="indikatoroversigt"/>
              <w:spacing w:before="20" w:after="2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C1AA8" w14:textId="4C57E78D" w:rsidR="004C3A6C" w:rsidRPr="00562E2D" w:rsidRDefault="004C3A6C" w:rsidP="00766109">
            <w:pPr>
              <w:pStyle w:val="indikatoroversigt"/>
              <w:spacing w:before="20" w:after="20"/>
              <w:rPr>
                <w:rFonts w:ascii="Source Sans Pro" w:hAnsi="Source Sans Pro"/>
              </w:rPr>
            </w:pPr>
          </w:p>
        </w:tc>
      </w:tr>
      <w:tr w:rsidR="004C3A6C" w:rsidRPr="00562E2D" w14:paraId="3A0374C7" w14:textId="77777777" w:rsidTr="00766109">
        <w:tc>
          <w:tcPr>
            <w:tcW w:w="985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CB9442" w14:textId="12EF2D4C" w:rsidR="004C3A6C" w:rsidRPr="00562E2D" w:rsidRDefault="0088152F" w:rsidP="00766109">
            <w:pPr>
              <w:pStyle w:val="indikatoroversigt"/>
              <w:rPr>
                <w:rFonts w:ascii="Source Sans Pro" w:hAnsi="Source Sans Pro"/>
                <w:i/>
              </w:rPr>
            </w:pPr>
            <w:r w:rsidRPr="00562E2D">
              <w:rPr>
                <w:rFonts w:ascii="Source Sans Pro" w:hAnsi="Source Sans Pro"/>
                <w:i/>
                <w:sz w:val="18"/>
                <w:highlight w:val="yellow"/>
              </w:rPr>
              <w:t>Tekstboks</w:t>
            </w:r>
          </w:p>
        </w:tc>
      </w:tr>
    </w:tbl>
    <w:p w14:paraId="345913B3" w14:textId="77777777" w:rsidR="008D04B0" w:rsidRPr="00562E2D" w:rsidRDefault="008D04B0" w:rsidP="00170A89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</w:p>
    <w:p w14:paraId="58557F1C" w14:textId="77777777" w:rsidR="008D04B0" w:rsidRPr="00562E2D" w:rsidRDefault="008D04B0" w:rsidP="00170A89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</w:p>
    <w:p w14:paraId="3B674FBB" w14:textId="58143BFB" w:rsidR="007F0EA9" w:rsidRPr="00562E2D" w:rsidRDefault="007F0EA9" w:rsidP="001B4AC6">
      <w:pPr>
        <w:pStyle w:val="Overskrift2"/>
        <w:rPr>
          <w:rFonts w:ascii="Source Sans Pro" w:hAnsi="Source Sans Pro"/>
          <w:color w:val="auto"/>
        </w:rPr>
      </w:pPr>
    </w:p>
    <w:p w14:paraId="056A7C73" w14:textId="77777777" w:rsidR="00D25A7B" w:rsidRPr="00562E2D" w:rsidRDefault="00D25A7B" w:rsidP="00170A89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</w:p>
    <w:p w14:paraId="681A7033" w14:textId="77777777" w:rsidR="00562E2D" w:rsidRPr="00562E2D" w:rsidRDefault="00562E2D" w:rsidP="00562E2D">
      <w:pPr>
        <w:pStyle w:val="Overskrift2"/>
        <w:rPr>
          <w:rFonts w:ascii="Source Sans Pro" w:hAnsi="Source Sans Pro"/>
          <w:noProof/>
        </w:rPr>
      </w:pPr>
      <w:bookmarkStart w:id="5" w:name="_Toc106198949"/>
      <w:bookmarkStart w:id="6" w:name="_Toc126074093"/>
      <w:r w:rsidRPr="00562E2D">
        <w:rPr>
          <w:rFonts w:ascii="Source Sans Pro" w:hAnsi="Source Sans Pro"/>
          <w:noProof/>
        </w:rPr>
        <w:t>Sammenfatning af ændringer i evidensrapporten</w:t>
      </w:r>
      <w:bookmarkEnd w:id="5"/>
      <w:bookmarkEnd w:id="6"/>
    </w:p>
    <w:p w14:paraId="594F4BD0" w14:textId="77777777" w:rsidR="00562E2D" w:rsidRPr="00562E2D" w:rsidRDefault="00562E2D" w:rsidP="00562E2D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  <w:noProof/>
        </w:rPr>
      </w:pPr>
      <w:r w:rsidRPr="00562E2D">
        <w:rPr>
          <w:rFonts w:ascii="Source Sans Pro" w:hAnsi="Source Sans Pro"/>
          <w:noProof/>
          <w:highlight w:val="yellow"/>
        </w:rPr>
        <w:t>Kun for allerede etablerede databaser.</w:t>
      </w:r>
    </w:p>
    <w:p w14:paraId="521C4AFF" w14:textId="77777777" w:rsidR="00562E2D" w:rsidRPr="00562E2D" w:rsidRDefault="00562E2D" w:rsidP="00562E2D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  <w:noProof/>
        </w:rPr>
      </w:pPr>
      <w:r w:rsidRPr="00562E2D">
        <w:rPr>
          <w:rFonts w:ascii="Source Sans Pro" w:hAnsi="Source Sans Pro"/>
          <w:noProof/>
          <w:highlight w:val="yellow"/>
        </w:rPr>
        <w:t>Anfør hvor der er forekommet ændringer af udvalgte indikatorer – (evt. uddybende beskrivelse i bilag).</w:t>
      </w:r>
    </w:p>
    <w:p w14:paraId="2275E9B6" w14:textId="77777777" w:rsidR="00562E2D" w:rsidRPr="00562E2D" w:rsidRDefault="00562E2D" w:rsidP="00562E2D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  <w:noProof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62E2D" w:rsidRPr="00562E2D" w14:paraId="3897A043" w14:textId="77777777" w:rsidTr="00562E2D">
        <w:tc>
          <w:tcPr>
            <w:tcW w:w="3397" w:type="dxa"/>
            <w:shd w:val="clear" w:color="auto" w:fill="F9FAEC" w:themeFill="background2"/>
          </w:tcPr>
          <w:p w14:paraId="2093B320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jc w:val="center"/>
              <w:rPr>
                <w:rFonts w:ascii="Source Sans Pro" w:hAnsi="Source Sans Pro"/>
                <w:b/>
                <w:noProof/>
              </w:rPr>
            </w:pPr>
            <w:r w:rsidRPr="00562E2D">
              <w:rPr>
                <w:rFonts w:ascii="Source Sans Pro" w:hAnsi="Source Sans Pro"/>
                <w:b/>
                <w:noProof/>
              </w:rPr>
              <w:t>Indikator (nummer og navn)</w:t>
            </w:r>
          </w:p>
        </w:tc>
        <w:tc>
          <w:tcPr>
            <w:tcW w:w="6232" w:type="dxa"/>
            <w:shd w:val="clear" w:color="auto" w:fill="F9FAEC" w:themeFill="background2"/>
          </w:tcPr>
          <w:p w14:paraId="5D4B9B74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jc w:val="center"/>
              <w:rPr>
                <w:rFonts w:ascii="Source Sans Pro" w:hAnsi="Source Sans Pro"/>
                <w:b/>
                <w:noProof/>
              </w:rPr>
            </w:pPr>
            <w:r w:rsidRPr="00562E2D">
              <w:rPr>
                <w:rFonts w:ascii="Source Sans Pro" w:hAnsi="Source Sans Pro"/>
                <w:b/>
                <w:noProof/>
              </w:rPr>
              <w:t>Ændring (prosabeskrivelse)</w:t>
            </w:r>
          </w:p>
        </w:tc>
      </w:tr>
      <w:tr w:rsidR="00562E2D" w:rsidRPr="00562E2D" w14:paraId="4F410416" w14:textId="77777777" w:rsidTr="00562E2D">
        <w:tc>
          <w:tcPr>
            <w:tcW w:w="3397" w:type="dxa"/>
          </w:tcPr>
          <w:p w14:paraId="2BEBEC21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  <w:tc>
          <w:tcPr>
            <w:tcW w:w="6232" w:type="dxa"/>
          </w:tcPr>
          <w:p w14:paraId="14CE73E6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</w:tr>
      <w:tr w:rsidR="00562E2D" w:rsidRPr="00562E2D" w14:paraId="16F7B6A0" w14:textId="77777777" w:rsidTr="00562E2D">
        <w:tc>
          <w:tcPr>
            <w:tcW w:w="3397" w:type="dxa"/>
          </w:tcPr>
          <w:p w14:paraId="0C46AF6A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  <w:tc>
          <w:tcPr>
            <w:tcW w:w="6232" w:type="dxa"/>
          </w:tcPr>
          <w:p w14:paraId="0EC42CCF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</w:tr>
      <w:tr w:rsidR="00562E2D" w:rsidRPr="00562E2D" w14:paraId="2A821041" w14:textId="77777777" w:rsidTr="00562E2D">
        <w:tc>
          <w:tcPr>
            <w:tcW w:w="3397" w:type="dxa"/>
          </w:tcPr>
          <w:p w14:paraId="3825DF28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  <w:tc>
          <w:tcPr>
            <w:tcW w:w="6232" w:type="dxa"/>
          </w:tcPr>
          <w:p w14:paraId="1FEEE2DE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</w:tr>
      <w:tr w:rsidR="00562E2D" w:rsidRPr="00562E2D" w14:paraId="66CCC127" w14:textId="77777777" w:rsidTr="00562E2D">
        <w:tc>
          <w:tcPr>
            <w:tcW w:w="3397" w:type="dxa"/>
          </w:tcPr>
          <w:p w14:paraId="5AB64A87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  <w:tc>
          <w:tcPr>
            <w:tcW w:w="6232" w:type="dxa"/>
          </w:tcPr>
          <w:p w14:paraId="1E5610BC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</w:tr>
      <w:tr w:rsidR="00562E2D" w:rsidRPr="00562E2D" w14:paraId="66DA0982" w14:textId="77777777" w:rsidTr="00562E2D">
        <w:tc>
          <w:tcPr>
            <w:tcW w:w="3397" w:type="dxa"/>
          </w:tcPr>
          <w:p w14:paraId="581AF299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  <w:tc>
          <w:tcPr>
            <w:tcW w:w="6232" w:type="dxa"/>
          </w:tcPr>
          <w:p w14:paraId="1CD9B3F9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</w:tr>
      <w:tr w:rsidR="00562E2D" w:rsidRPr="00562E2D" w14:paraId="294D366B" w14:textId="77777777" w:rsidTr="00562E2D">
        <w:tc>
          <w:tcPr>
            <w:tcW w:w="3397" w:type="dxa"/>
          </w:tcPr>
          <w:p w14:paraId="55ABA6F4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  <w:tc>
          <w:tcPr>
            <w:tcW w:w="6232" w:type="dxa"/>
          </w:tcPr>
          <w:p w14:paraId="3530B99B" w14:textId="77777777" w:rsidR="00562E2D" w:rsidRPr="00562E2D" w:rsidRDefault="00562E2D" w:rsidP="00451E1D">
            <w:pPr>
              <w:pStyle w:val="Sidehoved"/>
              <w:tabs>
                <w:tab w:val="clear" w:pos="3544"/>
                <w:tab w:val="clear" w:pos="7088"/>
              </w:tabs>
              <w:rPr>
                <w:rFonts w:ascii="Source Sans Pro" w:hAnsi="Source Sans Pro"/>
                <w:noProof/>
              </w:rPr>
            </w:pPr>
          </w:p>
        </w:tc>
      </w:tr>
    </w:tbl>
    <w:p w14:paraId="6134EE24" w14:textId="77777777" w:rsidR="00D93C0A" w:rsidRPr="00562E2D" w:rsidRDefault="00D93C0A" w:rsidP="00170A89">
      <w:pPr>
        <w:pStyle w:val="Overskrift1"/>
        <w:rPr>
          <w:rFonts w:ascii="Source Sans Pro" w:hAnsi="Source Sans Pro"/>
          <w:color w:val="auto"/>
        </w:rPr>
        <w:sectPr w:rsidR="00D93C0A" w:rsidRPr="00562E2D" w:rsidSect="00170A89">
          <w:endnotePr>
            <w:numFmt w:val="decimal"/>
          </w:endnotePr>
          <w:pgSz w:w="11907" w:h="16840" w:code="9"/>
          <w:pgMar w:top="1701" w:right="1134" w:bottom="1701" w:left="1134" w:header="680" w:footer="567" w:gutter="0"/>
          <w:cols w:space="708"/>
          <w:docGrid w:linePitch="360"/>
        </w:sectPr>
      </w:pPr>
    </w:p>
    <w:p w14:paraId="46A0B4EB" w14:textId="2ADAD5C8" w:rsidR="00C27749" w:rsidRPr="00562E2D" w:rsidRDefault="00D47771" w:rsidP="00170A89">
      <w:pPr>
        <w:pStyle w:val="Overskrift1"/>
        <w:rPr>
          <w:rFonts w:ascii="Source Sans Pro" w:hAnsi="Source Sans Pro"/>
          <w:color w:val="auto"/>
        </w:rPr>
      </w:pPr>
      <w:bookmarkStart w:id="7" w:name="_Toc126074094"/>
      <w:r w:rsidRPr="00562E2D">
        <w:rPr>
          <w:rFonts w:ascii="Source Sans Pro" w:hAnsi="Source Sans Pro"/>
          <w:color w:val="auto"/>
        </w:rPr>
        <w:lastRenderedPageBreak/>
        <w:t>Baggrund</w:t>
      </w:r>
      <w:bookmarkEnd w:id="7"/>
    </w:p>
    <w:p w14:paraId="00059DC7" w14:textId="77777777" w:rsidR="00562E2D" w:rsidRPr="00562E2D" w:rsidRDefault="00562E2D" w:rsidP="00562E2D">
      <w:pPr>
        <w:rPr>
          <w:rFonts w:ascii="Source Sans Pro" w:hAnsi="Source Sans Pro"/>
          <w:noProof/>
          <w:highlight w:val="yellow"/>
        </w:rPr>
      </w:pPr>
      <w:r w:rsidRPr="00562E2D">
        <w:rPr>
          <w:rFonts w:ascii="Source Sans Pro" w:hAnsi="Source Sans Pro"/>
          <w:noProof/>
          <w:highlight w:val="yellow"/>
        </w:rPr>
        <w:t xml:space="preserve">Dette afsnit er obligatorisk. Det anbefales, at afsnittet maksimalt fylder </w:t>
      </w:r>
      <w:r w:rsidRPr="00562E2D">
        <w:rPr>
          <w:rFonts w:ascii="Source Sans Pro" w:hAnsi="Source Sans Pro"/>
          <w:b/>
          <w:noProof/>
          <w:highlight w:val="yellow"/>
        </w:rPr>
        <w:t>1- 2 normalsider</w:t>
      </w:r>
      <w:r w:rsidRPr="00562E2D">
        <w:rPr>
          <w:rFonts w:ascii="Source Sans Pro" w:hAnsi="Source Sans Pro"/>
          <w:noProof/>
          <w:highlight w:val="yellow"/>
        </w:rPr>
        <w:t xml:space="preserve">. </w:t>
      </w:r>
    </w:p>
    <w:p w14:paraId="7282846D" w14:textId="77777777" w:rsidR="00562E2D" w:rsidRPr="00562E2D" w:rsidRDefault="00562E2D" w:rsidP="00562E2D">
      <w:pPr>
        <w:rPr>
          <w:rFonts w:ascii="Source Sans Pro" w:hAnsi="Source Sans Pro"/>
          <w:noProof/>
          <w:highlight w:val="yellow"/>
        </w:rPr>
      </w:pPr>
      <w:r w:rsidRPr="00562E2D">
        <w:rPr>
          <w:rFonts w:ascii="Source Sans Pro" w:hAnsi="Source Sans Pro"/>
          <w:noProof/>
          <w:highlight w:val="yellow"/>
        </w:rPr>
        <w:t>Her beskrives baggrunden for databasens sygdomsområde, herunder sygdomsbyrden, prævalensen og incidensen for databasens population. Beskriv fokus for kvalitetsudviklingen, herunder kendte kvalitets- eller patientsikkerhedproblemer, geografisk variation og patientperspektiver. Mortalitet, morbiditet og aktuelle behandlingsmuligheder kan, som databasens historie og dækningsgrad, ligeledes beskrives her.</w:t>
      </w:r>
      <w:r w:rsidRPr="00562E2D">
        <w:rPr>
          <w:rFonts w:ascii="Source Sans Pro" w:hAnsi="Source Sans Pro"/>
          <w:noProof/>
        </w:rPr>
        <w:t xml:space="preserve"> </w:t>
      </w:r>
    </w:p>
    <w:p w14:paraId="141F3F17" w14:textId="77777777" w:rsidR="00562E2D" w:rsidRPr="00562E2D" w:rsidRDefault="00562E2D" w:rsidP="00562E2D">
      <w:pPr>
        <w:rPr>
          <w:rFonts w:ascii="Source Sans Pro" w:hAnsi="Source Sans Pro"/>
          <w:noProof/>
        </w:rPr>
      </w:pPr>
    </w:p>
    <w:p w14:paraId="0DC40F94" w14:textId="77777777" w:rsidR="00562E2D" w:rsidRPr="009B688A" w:rsidRDefault="00562E2D" w:rsidP="00562E2D">
      <w:pPr>
        <w:rPr>
          <w:b/>
          <w:noProof/>
        </w:rPr>
      </w:pPr>
      <w:r w:rsidRPr="00562E2D">
        <w:rPr>
          <w:rFonts w:ascii="Source Sans Pro" w:hAnsi="Source Sans Pro"/>
          <w:b/>
          <w:noProof/>
          <w:color w:val="FF0000"/>
          <w:highlight w:val="yellow"/>
        </w:rPr>
        <w:t>Eksempel (afsnit 'Formål og baggrund' i dokumentatlistrapport fra Dansk Unge- og Undgomsdiabetes, 2021)</w:t>
      </w:r>
    </w:p>
    <w:p w14:paraId="35BE1D8E" w14:textId="66DDC049" w:rsidR="00562E2D" w:rsidRDefault="00562E2D" w:rsidP="009562D5">
      <w:pPr>
        <w:jc w:val="both"/>
        <w:rPr>
          <w:rFonts w:ascii="Source Sans Pro" w:hAnsi="Source Sans Pro"/>
          <w:bCs/>
        </w:rPr>
      </w:pPr>
    </w:p>
    <w:p w14:paraId="0F784301" w14:textId="7C4EF6DD" w:rsidR="00562E2D" w:rsidRDefault="00562E2D" w:rsidP="009562D5">
      <w:pPr>
        <w:jc w:val="both"/>
        <w:rPr>
          <w:rFonts w:ascii="Source Sans Pro" w:hAnsi="Source Sans Pro"/>
          <w:bCs/>
        </w:rPr>
      </w:pPr>
      <w:r>
        <w:rPr>
          <w:noProof/>
          <w:lang w:eastAsia="da-DK"/>
        </w:rPr>
        <w:drawing>
          <wp:inline distT="0" distB="0" distL="0" distR="0" wp14:anchorId="7C618613" wp14:editId="4461889A">
            <wp:extent cx="5104765" cy="5971540"/>
            <wp:effectExtent l="0" t="0" r="635" b="0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59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61594" w14:textId="729D1F54" w:rsidR="00562E2D" w:rsidRDefault="00562E2D">
      <w:pPr>
        <w:spacing w:line="240" w:lineRule="auto"/>
        <w:rPr>
          <w:rFonts w:ascii="Source Sans Pro" w:hAnsi="Source Sans Pro"/>
          <w:bCs/>
        </w:rPr>
      </w:pPr>
      <w:r>
        <w:rPr>
          <w:rFonts w:ascii="Source Sans Pro" w:hAnsi="Source Sans Pro"/>
          <w:bCs/>
        </w:rPr>
        <w:br w:type="page"/>
      </w:r>
    </w:p>
    <w:p w14:paraId="10C7D407" w14:textId="77777777" w:rsidR="00562E2D" w:rsidRPr="009562D5" w:rsidRDefault="00562E2D" w:rsidP="009562D5">
      <w:pPr>
        <w:jc w:val="both"/>
        <w:rPr>
          <w:rFonts w:ascii="Source Sans Pro" w:hAnsi="Source Sans Pro"/>
          <w:bCs/>
        </w:rPr>
      </w:pPr>
    </w:p>
    <w:p w14:paraId="503521CB" w14:textId="71B4DF62" w:rsidR="00776D92" w:rsidRPr="00776D92" w:rsidRDefault="00B32D3D" w:rsidP="00776D92">
      <w:pPr>
        <w:pStyle w:val="Overskrift2"/>
        <w:rPr>
          <w:rFonts w:ascii="Source Sans Pro" w:hAnsi="Source Sans Pro"/>
          <w:color w:val="auto"/>
        </w:rPr>
      </w:pPr>
      <w:bookmarkStart w:id="8" w:name="_Toc126074095"/>
      <w:r w:rsidRPr="00776D92">
        <w:rPr>
          <w:rFonts w:ascii="Source Sans Pro" w:hAnsi="Source Sans Pro"/>
          <w:color w:val="auto"/>
        </w:rPr>
        <w:t>P</w:t>
      </w:r>
      <w:r w:rsidR="00D62DB9" w:rsidRPr="00776D92">
        <w:rPr>
          <w:rFonts w:ascii="Source Sans Pro" w:hAnsi="Source Sans Pro"/>
          <w:color w:val="auto"/>
        </w:rPr>
        <w:t>opulation</w:t>
      </w:r>
      <w:bookmarkEnd w:id="8"/>
      <w:r w:rsidR="00D62DB9" w:rsidRPr="00776D92">
        <w:rPr>
          <w:rFonts w:ascii="Source Sans Pro" w:hAnsi="Source Sans Pro"/>
          <w:color w:val="auto"/>
        </w:rPr>
        <w:t xml:space="preserve"> </w:t>
      </w:r>
    </w:p>
    <w:p w14:paraId="4A357805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Dette afsnit er ikke obligatorisk men anbefales.</w:t>
      </w:r>
    </w:p>
    <w:p w14:paraId="004A40A5" w14:textId="77777777" w:rsidR="00562E2D" w:rsidRPr="00562E2D" w:rsidRDefault="00562E2D" w:rsidP="00562E2D">
      <w:pPr>
        <w:rPr>
          <w:rFonts w:ascii="Source Sans Pro" w:hAnsi="Source Sans Pro"/>
          <w:noProof/>
        </w:rPr>
      </w:pPr>
      <w:r w:rsidRPr="00562E2D">
        <w:rPr>
          <w:rFonts w:ascii="Source Sans Pro" w:hAnsi="Source Sans Pro"/>
          <w:highlight w:val="yellow"/>
        </w:rPr>
        <w:t>Beskriv den population, som indgår i databasen, herunder specifikke inklusionskriterier, anvendte ICD-10 koder, samt eksklusionskriterier. Specifikke datakilder kan ligeledes nævnes.</w:t>
      </w:r>
      <w:r w:rsidRPr="00562E2D">
        <w:rPr>
          <w:rFonts w:ascii="Source Sans Pro" w:hAnsi="Source Sans Pro"/>
        </w:rPr>
        <w:t xml:space="preserve"> </w:t>
      </w:r>
      <w:r w:rsidRPr="00562E2D">
        <w:rPr>
          <w:rFonts w:ascii="Source Sans Pro" w:hAnsi="Source Sans Pro"/>
          <w:noProof/>
          <w:highlight w:val="yellow"/>
        </w:rPr>
        <w:t>Hvis afsnittet er særligt omfattende, kan det vedlægges i appendix.</w:t>
      </w:r>
    </w:p>
    <w:p w14:paraId="3B9EB1D7" w14:textId="77777777" w:rsidR="00562E2D" w:rsidRPr="00562E2D" w:rsidRDefault="00562E2D" w:rsidP="00562E2D">
      <w:pPr>
        <w:rPr>
          <w:rFonts w:ascii="Source Sans Pro" w:hAnsi="Source Sans Pro"/>
          <w:noProof/>
        </w:rPr>
      </w:pPr>
    </w:p>
    <w:p w14:paraId="52194BEA" w14:textId="77777777" w:rsidR="00562E2D" w:rsidRPr="00562E2D" w:rsidRDefault="00562E2D" w:rsidP="00562E2D">
      <w:pPr>
        <w:rPr>
          <w:rFonts w:ascii="Source Sans Pro" w:hAnsi="Source Sans Pro"/>
          <w:b/>
          <w:noProof/>
          <w:color w:val="FF0000"/>
          <w:highlight w:val="yellow"/>
        </w:rPr>
      </w:pPr>
      <w:r w:rsidRPr="00562E2D">
        <w:rPr>
          <w:rFonts w:ascii="Source Sans Pro" w:hAnsi="Source Sans Pro"/>
          <w:b/>
          <w:noProof/>
          <w:color w:val="FF0000"/>
          <w:highlight w:val="yellow"/>
        </w:rPr>
        <w:t>Eksempel ('Diagnose- og inklusionskriterier' i dokumentalistrapporten fra Dansk Traumeregister, 2021)</w:t>
      </w:r>
    </w:p>
    <w:p w14:paraId="2F822AD2" w14:textId="77777777" w:rsidR="00562E2D" w:rsidRPr="00562E2D" w:rsidRDefault="00562E2D" w:rsidP="00562E2D">
      <w:pPr>
        <w:rPr>
          <w:rFonts w:ascii="Source Sans Pro" w:hAnsi="Source Sans Pro"/>
          <w:noProof/>
        </w:rPr>
      </w:pPr>
      <w:r w:rsidRPr="00562E2D">
        <w:rPr>
          <w:rFonts w:ascii="Source Sans Pro" w:hAnsi="Source Sans Pro"/>
          <w:noProof/>
          <w:color w:val="FF0000"/>
          <w:highlight w:val="yellow"/>
        </w:rPr>
        <w:t>Bemærkning: det aktuelle afsnit kunne med fordel også indeholde datakilder.</w:t>
      </w:r>
    </w:p>
    <w:p w14:paraId="2FB199D3" w14:textId="77777777" w:rsidR="00562E2D" w:rsidRPr="00562E2D" w:rsidRDefault="00562E2D" w:rsidP="00562E2D">
      <w:pPr>
        <w:rPr>
          <w:rFonts w:ascii="Source Sans Pro" w:hAnsi="Source Sans Pro"/>
          <w:noProof/>
        </w:rPr>
      </w:pPr>
      <w:r w:rsidRPr="00562E2D">
        <w:rPr>
          <w:rFonts w:ascii="Source Sans Pro" w:hAnsi="Source Sans Pro"/>
          <w:noProof/>
          <w:lang w:eastAsia="da-DK"/>
        </w:rPr>
        <w:drawing>
          <wp:inline distT="0" distB="0" distL="0" distR="0" wp14:anchorId="274774AF" wp14:editId="7B543071">
            <wp:extent cx="6114415" cy="2647950"/>
            <wp:effectExtent l="0" t="0" r="635" b="0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FDD5" w14:textId="77777777" w:rsidR="00562E2D" w:rsidRPr="00562E2D" w:rsidRDefault="00562E2D" w:rsidP="00562E2D">
      <w:pPr>
        <w:rPr>
          <w:rFonts w:ascii="Source Sans Pro" w:hAnsi="Source Sans Pro"/>
          <w:noProof/>
        </w:rPr>
      </w:pPr>
    </w:p>
    <w:p w14:paraId="4924A779" w14:textId="77777777" w:rsidR="00562E2D" w:rsidRPr="00562E2D" w:rsidRDefault="00562E2D" w:rsidP="00562E2D">
      <w:pPr>
        <w:rPr>
          <w:rFonts w:ascii="Source Sans Pro" w:hAnsi="Source Sans Pro"/>
          <w:noProof/>
        </w:rPr>
      </w:pPr>
      <w:r w:rsidRPr="00562E2D">
        <w:rPr>
          <w:rFonts w:ascii="Source Sans Pro" w:hAnsi="Source Sans Pro"/>
          <w:noProof/>
          <w:highlight w:val="yellow"/>
        </w:rPr>
        <w:t>Hvis der er yderligere populationsspecifikationer, herunder tekniske specifikationer, kan der med fordel linkes til databasens hjemmeside/dokumentation for supplerende oplysninger.</w:t>
      </w:r>
      <w:r w:rsidRPr="00562E2D">
        <w:rPr>
          <w:rFonts w:ascii="Source Sans Pro" w:hAnsi="Source Sans Pro"/>
          <w:noProof/>
        </w:rPr>
        <w:t xml:space="preserve"> </w:t>
      </w:r>
    </w:p>
    <w:p w14:paraId="1E39B7A8" w14:textId="77777777" w:rsidR="00562E2D" w:rsidRPr="00562E2D" w:rsidRDefault="00562E2D" w:rsidP="00562E2D">
      <w:pPr>
        <w:rPr>
          <w:rFonts w:ascii="Source Sans Pro" w:hAnsi="Source Sans Pro"/>
          <w:b/>
          <w:noProof/>
          <w:color w:val="58595B" w:themeColor="text2"/>
          <w:sz w:val="52"/>
        </w:rPr>
      </w:pPr>
    </w:p>
    <w:p w14:paraId="41B008BC" w14:textId="0C8960EF" w:rsidR="001B0196" w:rsidRPr="00776D92" w:rsidRDefault="001B0196" w:rsidP="00216D4B">
      <w:pPr>
        <w:rPr>
          <w:rFonts w:ascii="Source Sans Pro" w:hAnsi="Source Sans Pro"/>
        </w:rPr>
        <w:sectPr w:rsidR="001B0196" w:rsidRPr="00776D92" w:rsidSect="00170A89">
          <w:endnotePr>
            <w:numFmt w:val="decimal"/>
          </w:endnotePr>
          <w:pgSz w:w="11907" w:h="16840" w:code="9"/>
          <w:pgMar w:top="1701" w:right="1134" w:bottom="1701" w:left="1134" w:header="680" w:footer="567" w:gutter="0"/>
          <w:cols w:space="708"/>
          <w:docGrid w:linePitch="360"/>
        </w:sectPr>
      </w:pPr>
    </w:p>
    <w:p w14:paraId="2B7A488D" w14:textId="1FB59D67" w:rsidR="000F0282" w:rsidRDefault="006A39FE" w:rsidP="00562E2D">
      <w:pPr>
        <w:pStyle w:val="Overskrift1"/>
        <w:rPr>
          <w:rFonts w:ascii="Source Sans Pro" w:hAnsi="Source Sans Pro"/>
          <w:color w:val="auto"/>
        </w:rPr>
      </w:pPr>
      <w:bookmarkStart w:id="9" w:name="_Toc126074096"/>
      <w:r w:rsidRPr="00776D92">
        <w:rPr>
          <w:rFonts w:ascii="Source Sans Pro" w:hAnsi="Source Sans Pro"/>
          <w:color w:val="auto"/>
        </w:rPr>
        <w:lastRenderedPageBreak/>
        <w:t>Metode</w:t>
      </w:r>
      <w:bookmarkEnd w:id="9"/>
    </w:p>
    <w:p w14:paraId="68D61B11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 xml:space="preserve">Dette afsnit er obligatorisk. </w:t>
      </w:r>
    </w:p>
    <w:p w14:paraId="78D958C1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  <w:highlight w:val="yellow"/>
        </w:rPr>
        <w:t>Her beskrives en kort introduktion til metoden, som er anvendt i evidensrapporten</w:t>
      </w:r>
    </w:p>
    <w:p w14:paraId="452ECE70" w14:textId="77777777" w:rsidR="00562E2D" w:rsidRPr="00562E2D" w:rsidRDefault="00562E2D" w:rsidP="00562E2D">
      <w:pPr>
        <w:pStyle w:val="Overskrift2"/>
        <w:rPr>
          <w:rFonts w:ascii="Source Sans Pro" w:hAnsi="Source Sans Pro"/>
        </w:rPr>
      </w:pPr>
      <w:bookmarkStart w:id="10" w:name="_Toc106198953"/>
      <w:bookmarkStart w:id="11" w:name="_Toc126074097"/>
      <w:r w:rsidRPr="00562E2D">
        <w:rPr>
          <w:rFonts w:ascii="Source Sans Pro" w:hAnsi="Source Sans Pro"/>
        </w:rPr>
        <w:t>Litteratursøgning</w:t>
      </w:r>
      <w:bookmarkEnd w:id="10"/>
      <w:bookmarkEnd w:id="11"/>
      <w:r w:rsidRPr="00562E2D">
        <w:rPr>
          <w:rFonts w:ascii="Source Sans Pro" w:hAnsi="Source Sans Pro"/>
        </w:rPr>
        <w:t xml:space="preserve"> </w:t>
      </w:r>
    </w:p>
    <w:p w14:paraId="2FB26EF0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Litteratursøgning sker i en proces med udgangspunkt i en '3-trins søgestrategi'.</w:t>
      </w:r>
    </w:p>
    <w:p w14:paraId="6B56B544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- 1. trin: søgning efter eksisterende kliniske retningslinjer</w:t>
      </w:r>
    </w:p>
    <w:p w14:paraId="7874E7DD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 xml:space="preserve">- 2. trin: søgning efter systematiske </w:t>
      </w:r>
      <w:proofErr w:type="spellStart"/>
      <w:r w:rsidRPr="00562E2D">
        <w:rPr>
          <w:rFonts w:ascii="Source Sans Pro" w:hAnsi="Source Sans Pro"/>
          <w:highlight w:val="yellow"/>
        </w:rPr>
        <w:t>reviews</w:t>
      </w:r>
      <w:proofErr w:type="spellEnd"/>
      <w:r w:rsidRPr="00562E2D">
        <w:rPr>
          <w:rFonts w:ascii="Source Sans Pro" w:hAnsi="Source Sans Pro"/>
          <w:highlight w:val="yellow"/>
        </w:rPr>
        <w:t xml:space="preserve"> og metaanalyser</w:t>
      </w:r>
    </w:p>
    <w:p w14:paraId="37EFF45C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- 3. trin: søgning efter primær litteratur (</w:t>
      </w:r>
      <w:proofErr w:type="spellStart"/>
      <w:r w:rsidRPr="00562E2D">
        <w:rPr>
          <w:rFonts w:ascii="Source Sans Pro" w:hAnsi="Source Sans Pro"/>
          <w:highlight w:val="yellow"/>
        </w:rPr>
        <w:t>randomiserede</w:t>
      </w:r>
      <w:proofErr w:type="spellEnd"/>
      <w:r w:rsidRPr="00562E2D">
        <w:rPr>
          <w:rFonts w:ascii="Source Sans Pro" w:hAnsi="Source Sans Pro"/>
          <w:highlight w:val="yellow"/>
        </w:rPr>
        <w:t xml:space="preserve"> forsøg eller observationelle studier). </w:t>
      </w:r>
    </w:p>
    <w:p w14:paraId="0B7E36A1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  <w:highlight w:val="yellow"/>
        </w:rPr>
        <w:t>Findes der ikke anvendeligt materiale i trin 1, foretages søgning jf. trin 2 og så fremdeles.</w:t>
      </w:r>
      <w:r w:rsidRPr="00562E2D">
        <w:rPr>
          <w:rFonts w:ascii="Source Sans Pro" w:hAnsi="Source Sans Pro"/>
        </w:rPr>
        <w:t xml:space="preserve"> </w:t>
      </w:r>
    </w:p>
    <w:p w14:paraId="040283BA" w14:textId="77777777" w:rsidR="00562E2D" w:rsidRPr="00562E2D" w:rsidRDefault="00562E2D" w:rsidP="00562E2D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</w:p>
    <w:p w14:paraId="6F8423C0" w14:textId="77777777" w:rsidR="00562E2D" w:rsidRPr="00562E2D" w:rsidRDefault="00562E2D" w:rsidP="00562E2D">
      <w:pPr>
        <w:rPr>
          <w:rFonts w:ascii="Source Sans Pro" w:hAnsi="Source Sans Pro"/>
          <w:i/>
        </w:rPr>
      </w:pPr>
      <w:r w:rsidRPr="00562E2D">
        <w:rPr>
          <w:rFonts w:ascii="Source Sans Pro" w:hAnsi="Source Sans Pro"/>
          <w:i/>
          <w:highlight w:val="yellow"/>
        </w:rPr>
        <w:t>I afsnittet anføres:</w:t>
      </w:r>
    </w:p>
    <w:p w14:paraId="3B5C6AE5" w14:textId="77777777" w:rsidR="00562E2D" w:rsidRPr="00562E2D" w:rsidRDefault="00562E2D" w:rsidP="00562E2D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Hvem har udført søgningen og hvornår.</w:t>
      </w:r>
    </w:p>
    <w:p w14:paraId="637DADA1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I hvilke databaser/guidelines/grå litteratur er der blevet søgt litteratur.</w:t>
      </w:r>
    </w:p>
    <w:p w14:paraId="677ADC8B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Anfør søgeord + bilag til søgestreng i minimum én database, dato for søgningen.</w:t>
      </w:r>
    </w:p>
    <w:p w14:paraId="6F6B9F47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  <w:highlight w:val="yellow"/>
        </w:rPr>
        <w:t>Anfør inklusionskriterier (design, sprog, årstal)</w:t>
      </w:r>
      <w:r w:rsidRPr="00562E2D">
        <w:rPr>
          <w:rFonts w:ascii="Source Sans Pro" w:hAnsi="Source Sans Pro"/>
        </w:rPr>
        <w:t>.</w:t>
      </w:r>
    </w:p>
    <w:p w14:paraId="0ECA5E62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 xml:space="preserve"> </w:t>
      </w:r>
    </w:p>
    <w:p w14:paraId="0493852F" w14:textId="77777777" w:rsidR="00562E2D" w:rsidRPr="00562E2D" w:rsidRDefault="00562E2D" w:rsidP="00562E2D">
      <w:pPr>
        <w:rPr>
          <w:rFonts w:ascii="Source Sans Pro" w:hAnsi="Source Sans Pro"/>
          <w:b/>
          <w:color w:val="FF0000"/>
          <w:highlight w:val="yellow"/>
        </w:rPr>
      </w:pPr>
      <w:r w:rsidRPr="00562E2D">
        <w:rPr>
          <w:rFonts w:ascii="Source Sans Pro" w:hAnsi="Source Sans Pro"/>
          <w:b/>
          <w:color w:val="FF0000"/>
          <w:highlight w:val="yellow"/>
        </w:rPr>
        <w:t>Eksempel</w:t>
      </w:r>
    </w:p>
    <w:p w14:paraId="2A691CAA" w14:textId="77777777" w:rsidR="00562E2D" w:rsidRPr="00562E2D" w:rsidRDefault="00562E2D" w:rsidP="00562E2D">
      <w:pPr>
        <w:rPr>
          <w:rFonts w:ascii="Source Sans Pro" w:hAnsi="Source Sans Pro"/>
          <w:color w:val="FF0000"/>
          <w:highlight w:val="yellow"/>
        </w:rPr>
      </w:pPr>
      <w:r w:rsidRPr="00562E2D">
        <w:rPr>
          <w:rFonts w:ascii="Source Sans Pro" w:hAnsi="Source Sans Pro"/>
          <w:color w:val="FF0000"/>
          <w:highlight w:val="yellow"/>
        </w:rPr>
        <w:t>Søgningen efter relevante kliniske retningslinjer blev udført i februar 2021 af NN. Følgende søgeord blev anvendt: "rehabilitation" og "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arthroplasty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>" ved søgning i g-i-n.net, nice.org.uk, guideline.gov, sign.ac.uk. Antal relevante hits: 8.</w:t>
      </w:r>
    </w:p>
    <w:p w14:paraId="1D7D6F44" w14:textId="77777777" w:rsidR="00562E2D" w:rsidRPr="00562E2D" w:rsidRDefault="00562E2D" w:rsidP="00562E2D">
      <w:pPr>
        <w:rPr>
          <w:rFonts w:ascii="Source Sans Pro" w:hAnsi="Source Sans Pro"/>
          <w:color w:val="FF0000"/>
          <w:highlight w:val="yellow"/>
        </w:rPr>
      </w:pPr>
    </w:p>
    <w:p w14:paraId="70223E72" w14:textId="77777777" w:rsidR="00562E2D" w:rsidRPr="00562E2D" w:rsidRDefault="00562E2D" w:rsidP="00562E2D">
      <w:pPr>
        <w:rPr>
          <w:rFonts w:ascii="Source Sans Pro" w:hAnsi="Source Sans Pro"/>
          <w:color w:val="FF0000"/>
          <w:highlight w:val="yellow"/>
        </w:rPr>
      </w:pPr>
      <w:r w:rsidRPr="00562E2D">
        <w:rPr>
          <w:rFonts w:ascii="Source Sans Pro" w:hAnsi="Source Sans Pro"/>
          <w:color w:val="FF0000"/>
          <w:highlight w:val="yellow"/>
        </w:rPr>
        <w:t xml:space="preserve">Søgning efter retningslinjer blev efterfulgt af søgning efter systematiske 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reviews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 og metaanalyser i databaserne 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Embase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, 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PubMed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 og 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Cochrane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 Library. Søgningen blev udført i april 2021 af NN og indeholdt søgeordene: 'Rehabilitation'[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MeSH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>] AND '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Arthroplasty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>'[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MeSH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>] AND '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Quality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 of 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life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>'[Title/Abstract]. Søgningen blev begrænset til kun at inkludere design af typen '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systematic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 review' og '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meta-analysis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>'. Ydermere blev søgningen begrænset til publikationer udgivet fra 2010 og fremefter. Alle sprog blev inkluderet. Antal hits: 34.</w:t>
      </w:r>
    </w:p>
    <w:p w14:paraId="6CC284D6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  <w:color w:val="FF0000"/>
          <w:highlight w:val="yellow"/>
        </w:rPr>
        <w:t>Se den komplette søgeprotokol i bilag 1.</w:t>
      </w:r>
    </w:p>
    <w:p w14:paraId="7D6EF575" w14:textId="77777777" w:rsidR="00562E2D" w:rsidRPr="00562E2D" w:rsidRDefault="00562E2D" w:rsidP="00562E2D">
      <w:pPr>
        <w:rPr>
          <w:rFonts w:ascii="Source Sans Pro" w:hAnsi="Source Sans Pro"/>
        </w:rPr>
      </w:pPr>
    </w:p>
    <w:p w14:paraId="24CB831D" w14:textId="77777777" w:rsidR="00562E2D" w:rsidRPr="00562E2D" w:rsidRDefault="00562E2D" w:rsidP="00562E2D">
      <w:pPr>
        <w:pStyle w:val="Overskrift2"/>
        <w:rPr>
          <w:rFonts w:ascii="Source Sans Pro" w:hAnsi="Source Sans Pro"/>
        </w:rPr>
      </w:pPr>
      <w:bookmarkStart w:id="12" w:name="_Toc106198954"/>
      <w:bookmarkStart w:id="13" w:name="_Toc126074098"/>
      <w:r w:rsidRPr="00562E2D">
        <w:rPr>
          <w:rFonts w:ascii="Source Sans Pro" w:hAnsi="Source Sans Pro"/>
        </w:rPr>
        <w:t>Evidensgraduering</w:t>
      </w:r>
      <w:bookmarkEnd w:id="12"/>
      <w:bookmarkEnd w:id="13"/>
    </w:p>
    <w:p w14:paraId="2E71C1E2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  <w:highlight w:val="yellow"/>
        </w:rPr>
        <w:t>Anfør hvilken metode, der er anvendt til at graduere evidens (ESC, Oxford, GRADE etc.)</w:t>
      </w:r>
      <w:r w:rsidRPr="00562E2D">
        <w:rPr>
          <w:rFonts w:ascii="Source Sans Pro" w:hAnsi="Source Sans Pro"/>
        </w:rPr>
        <w:t>.</w:t>
      </w:r>
    </w:p>
    <w:p w14:paraId="5D27C67A" w14:textId="77777777" w:rsidR="00562E2D" w:rsidRPr="00562E2D" w:rsidRDefault="00562E2D" w:rsidP="00562E2D">
      <w:pPr>
        <w:rPr>
          <w:rFonts w:ascii="Source Sans Pro" w:hAnsi="Source Sans Pro" w:cstheme="minorHAnsi"/>
          <w:b/>
          <w:color w:val="FF0000"/>
          <w:szCs w:val="21"/>
        </w:rPr>
      </w:pPr>
      <w:r w:rsidRPr="00562E2D">
        <w:rPr>
          <w:rFonts w:ascii="Source Sans Pro" w:hAnsi="Source Sans Pro"/>
          <w:b/>
          <w:color w:val="FF0000"/>
          <w:highlight w:val="yellow"/>
        </w:rPr>
        <w:t>Eksempel ('Evidensgraduering' fra dokumentalistrapporten i Dansk Kvalitetsdatabase for nyfødte, 2016)</w:t>
      </w:r>
    </w:p>
    <w:p w14:paraId="59F62C2E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b/>
          <w:bCs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b/>
          <w:bCs/>
          <w:color w:val="FF0000"/>
          <w:szCs w:val="21"/>
          <w:highlight w:val="yellow"/>
          <w:lang w:eastAsia="da-DK"/>
        </w:rPr>
        <w:t>Evidensgradering</w:t>
      </w:r>
    </w:p>
    <w:p w14:paraId="5409D633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Efter gennemlæsning er den indsamlede videnskabelige litteratur vurderet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mhp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. design samt systematiske</w:t>
      </w:r>
    </w:p>
    <w:p w14:paraId="186B352D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og ikke systematiske fejlkilder. Ud fra dette, er den samlede evidens gradueret iht. skema i figur 2, hvor</w:t>
      </w:r>
    </w:p>
    <w:p w14:paraId="63E3C03C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dette er skønnet relevant. Studierne er vurderet efter Oxford Center for Evidence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Based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Medicine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Levels of</w:t>
      </w:r>
    </w:p>
    <w:p w14:paraId="15644B5E" w14:textId="3352A32D" w:rsidR="00562E2D" w:rsidRPr="00562E2D" w:rsidRDefault="00562E2D" w:rsidP="00562E2D"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Recommendation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and Grades (Oxford), da flere indikatorer er resultater (ikke interventioner/procesvariable), og da en stor del af evidensen udgøres af observationelle data.</w:t>
      </w:r>
    </w:p>
    <w:p w14:paraId="66CAA5B4" w14:textId="46B60633" w:rsidR="008062FA" w:rsidRPr="00776D92" w:rsidRDefault="008062FA" w:rsidP="005F326D">
      <w:pPr>
        <w:jc w:val="both"/>
        <w:rPr>
          <w:rFonts w:ascii="Source Sans Pro" w:hAnsi="Source Sans Pro" w:cstheme="minorHAnsi"/>
          <w:szCs w:val="21"/>
          <w:lang w:eastAsia="da-DK"/>
        </w:rPr>
      </w:pPr>
    </w:p>
    <w:p w14:paraId="19EF8959" w14:textId="77777777" w:rsidR="00C01541" w:rsidRPr="00776D92" w:rsidRDefault="00C01541" w:rsidP="00E30EFE">
      <w:pPr>
        <w:rPr>
          <w:rFonts w:ascii="Source Sans Pro" w:hAnsi="Source Sans Pro"/>
        </w:rPr>
      </w:pPr>
    </w:p>
    <w:p w14:paraId="0ED95E94" w14:textId="04A06AB6" w:rsidR="00C01541" w:rsidRPr="00776D92" w:rsidRDefault="00C01541" w:rsidP="00776D92">
      <w:pPr>
        <w:jc w:val="center"/>
        <w:rPr>
          <w:rFonts w:ascii="Source Sans Pro" w:hAnsi="Source Sans Pro"/>
        </w:rPr>
        <w:sectPr w:rsidR="00C01541" w:rsidRPr="00776D92" w:rsidSect="00170A89">
          <w:endnotePr>
            <w:numFmt w:val="decimal"/>
          </w:endnotePr>
          <w:pgSz w:w="11907" w:h="16840" w:code="9"/>
          <w:pgMar w:top="1701" w:right="1134" w:bottom="1701" w:left="1134" w:header="680" w:footer="567" w:gutter="0"/>
          <w:cols w:space="708"/>
          <w:docGrid w:linePitch="360"/>
        </w:sectPr>
      </w:pPr>
    </w:p>
    <w:p w14:paraId="159E1CC2" w14:textId="77777777" w:rsidR="00546CD5" w:rsidRPr="00776D92" w:rsidRDefault="008D04B0" w:rsidP="00170A89">
      <w:pPr>
        <w:pStyle w:val="Overskrift1"/>
        <w:rPr>
          <w:rFonts w:ascii="Source Sans Pro" w:hAnsi="Source Sans Pro"/>
          <w:color w:val="auto"/>
        </w:rPr>
      </w:pPr>
      <w:bookmarkStart w:id="14" w:name="_Toc126074099"/>
      <w:r w:rsidRPr="00776D92">
        <w:rPr>
          <w:rFonts w:ascii="Source Sans Pro" w:hAnsi="Source Sans Pro"/>
          <w:color w:val="auto"/>
        </w:rPr>
        <w:lastRenderedPageBreak/>
        <w:t>Evidens</w:t>
      </w:r>
      <w:r w:rsidR="005A77A2" w:rsidRPr="00776D92">
        <w:rPr>
          <w:rFonts w:ascii="Source Sans Pro" w:hAnsi="Source Sans Pro"/>
          <w:color w:val="auto"/>
        </w:rPr>
        <w:t>grundlag</w:t>
      </w:r>
      <w:r w:rsidR="00300F61" w:rsidRPr="00776D92">
        <w:rPr>
          <w:rFonts w:ascii="Source Sans Pro" w:hAnsi="Source Sans Pro"/>
          <w:color w:val="auto"/>
        </w:rPr>
        <w:t xml:space="preserve"> for indikatorerne</w:t>
      </w:r>
      <w:bookmarkEnd w:id="14"/>
    </w:p>
    <w:p w14:paraId="575F8DD8" w14:textId="77777777" w:rsidR="00562E2D" w:rsidRPr="00562E2D" w:rsidRDefault="00562E2D" w:rsidP="00562E2D">
      <w:pPr>
        <w:pStyle w:val="Overskrift2"/>
        <w:rPr>
          <w:rFonts w:ascii="Source Sans Pro" w:hAnsi="Source Sans Pro"/>
        </w:rPr>
      </w:pPr>
      <w:bookmarkStart w:id="15" w:name="_Toc106198956"/>
      <w:bookmarkStart w:id="16" w:name="_Toc126074100"/>
      <w:r w:rsidRPr="00562E2D">
        <w:rPr>
          <w:rFonts w:ascii="Source Sans Pro" w:hAnsi="Source Sans Pro"/>
        </w:rPr>
        <w:t>Søgeresultat</w:t>
      </w:r>
      <w:bookmarkEnd w:id="15"/>
      <w:bookmarkEnd w:id="16"/>
    </w:p>
    <w:p w14:paraId="07D18D1C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 xml:space="preserve">Dette afsnit er obligatorisk. </w:t>
      </w:r>
    </w:p>
    <w:p w14:paraId="0D1F2565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  <w:highlight w:val="yellow"/>
        </w:rPr>
        <w:t>Her beskrives søgeresultatet af litteratursøgningen, som beskrevet i metodeafsnittet.</w:t>
      </w:r>
    </w:p>
    <w:p w14:paraId="7EEA4C55" w14:textId="77777777" w:rsidR="00562E2D" w:rsidRPr="00562E2D" w:rsidRDefault="00562E2D" w:rsidP="00562E2D">
      <w:pPr>
        <w:rPr>
          <w:rFonts w:ascii="Source Sans Pro" w:hAnsi="Source Sans Pro"/>
        </w:rPr>
      </w:pPr>
    </w:p>
    <w:p w14:paraId="7D7F655E" w14:textId="77777777" w:rsidR="00562E2D" w:rsidRPr="00562E2D" w:rsidRDefault="00562E2D" w:rsidP="00562E2D">
      <w:pPr>
        <w:pStyle w:val="Overskrift2"/>
        <w:rPr>
          <w:rFonts w:ascii="Source Sans Pro" w:hAnsi="Source Sans Pro"/>
        </w:rPr>
      </w:pPr>
      <w:bookmarkStart w:id="17" w:name="_Toc106198957"/>
      <w:bookmarkStart w:id="18" w:name="_Toc126074101"/>
      <w:r w:rsidRPr="00700104">
        <w:rPr>
          <w:rFonts w:ascii="Source Sans Pro" w:hAnsi="Source Sans Pro"/>
          <w:shd w:val="clear" w:color="auto" w:fill="F9FAEC" w:themeFill="background2"/>
        </w:rPr>
        <w:t>Indikator 1</w:t>
      </w:r>
      <w:bookmarkEnd w:id="17"/>
      <w:bookmarkEnd w:id="18"/>
    </w:p>
    <w:p w14:paraId="1B60B72B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 xml:space="preserve">Definition: </w:t>
      </w:r>
    </w:p>
    <w:p w14:paraId="685FB560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>Type:</w:t>
      </w:r>
    </w:p>
    <w:p w14:paraId="3ABE0C07" w14:textId="77777777" w:rsidR="00562E2D" w:rsidRPr="00562E2D" w:rsidRDefault="00562E2D" w:rsidP="00562E2D">
      <w:pPr>
        <w:rPr>
          <w:rFonts w:ascii="Source Sans Pro" w:hAnsi="Source Sans Pro"/>
          <w:color w:val="FF0000"/>
        </w:rPr>
      </w:pPr>
      <w:r w:rsidRPr="00562E2D">
        <w:rPr>
          <w:rFonts w:ascii="Source Sans Pro" w:hAnsi="Source Sans Pro"/>
        </w:rPr>
        <w:t xml:space="preserve">Grundlag for indikator: </w:t>
      </w:r>
      <w:r w:rsidRPr="00562E2D">
        <w:rPr>
          <w:rFonts w:ascii="Source Sans Pro" w:hAnsi="Source Sans Pro"/>
          <w:color w:val="FF0000"/>
        </w:rPr>
        <w:t>kliniske retningslinjer, systematisk litteraturgennemgang, konsensus (inkl. evt. ref.)</w:t>
      </w:r>
    </w:p>
    <w:p w14:paraId="27E02E74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 xml:space="preserve">Resumé af evidensgrundlag: </w:t>
      </w:r>
    </w:p>
    <w:p w14:paraId="5E62DDAC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>Konklusion:</w:t>
      </w:r>
    </w:p>
    <w:p w14:paraId="11DEFEE8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>Anbefaling:</w:t>
      </w:r>
    </w:p>
    <w:p w14:paraId="32E5C194" w14:textId="49B25245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 xml:space="preserve">Evt. standard: </w:t>
      </w:r>
      <w:r w:rsidRPr="00562E2D">
        <w:rPr>
          <w:rFonts w:ascii="Source Sans Pro" w:hAnsi="Source Sans Pro"/>
          <w:color w:val="FF0000"/>
        </w:rPr>
        <w:t>(og hvorfor fastsættelse heraf – ud fra ref.? eller data?</w:t>
      </w:r>
      <w:r>
        <w:rPr>
          <w:rFonts w:ascii="Source Sans Pro" w:hAnsi="Source Sans Pro"/>
          <w:color w:val="FF0000"/>
        </w:rPr>
        <w:t xml:space="preserve"> eller styregruppekonsensus?</w:t>
      </w:r>
      <w:r w:rsidRPr="00562E2D">
        <w:rPr>
          <w:rFonts w:ascii="Source Sans Pro" w:hAnsi="Source Sans Pro"/>
          <w:color w:val="FF0000"/>
        </w:rPr>
        <w:t>)</w:t>
      </w:r>
    </w:p>
    <w:p w14:paraId="3340268E" w14:textId="27DB4558" w:rsidR="00562E2D" w:rsidRPr="00562E2D" w:rsidRDefault="00562E2D" w:rsidP="00562E2D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  <w:r w:rsidRPr="00562E2D">
        <w:rPr>
          <w:rFonts w:ascii="Source Sans Pro" w:hAnsi="Source Sans Pro"/>
        </w:rPr>
        <w:t>Evt. søgestreng:</w:t>
      </w:r>
      <w:r>
        <w:rPr>
          <w:rFonts w:ascii="Source Sans Pro" w:hAnsi="Source Sans Pro"/>
        </w:rPr>
        <w:t xml:space="preserve"> </w:t>
      </w:r>
    </w:p>
    <w:p w14:paraId="3F13DC9E" w14:textId="77777777" w:rsidR="00562E2D" w:rsidRPr="00562E2D" w:rsidRDefault="00562E2D" w:rsidP="00562E2D">
      <w:pPr>
        <w:pStyle w:val="Sidehoved"/>
        <w:tabs>
          <w:tab w:val="clear" w:pos="3544"/>
          <w:tab w:val="clear" w:pos="7088"/>
        </w:tabs>
        <w:rPr>
          <w:rFonts w:ascii="Source Sans Pro" w:hAnsi="Source Sans Pro"/>
        </w:rPr>
      </w:pPr>
    </w:p>
    <w:p w14:paraId="78037ABA" w14:textId="77777777" w:rsidR="00562E2D" w:rsidRPr="00562E2D" w:rsidRDefault="00562E2D" w:rsidP="00562E2D">
      <w:pPr>
        <w:pStyle w:val="Overskrift2"/>
        <w:rPr>
          <w:rFonts w:ascii="Source Sans Pro" w:hAnsi="Source Sans Pro"/>
        </w:rPr>
      </w:pPr>
      <w:bookmarkStart w:id="19" w:name="_Toc106198958"/>
      <w:bookmarkStart w:id="20" w:name="_Toc126074102"/>
      <w:r w:rsidRPr="00700104">
        <w:rPr>
          <w:rFonts w:ascii="Source Sans Pro" w:hAnsi="Source Sans Pro"/>
          <w:shd w:val="clear" w:color="auto" w:fill="F9FAEC" w:themeFill="background2"/>
        </w:rPr>
        <w:t>Indikator 2</w:t>
      </w:r>
      <w:bookmarkEnd w:id="19"/>
      <w:bookmarkEnd w:id="20"/>
    </w:p>
    <w:p w14:paraId="38882FE6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 xml:space="preserve">Definition: </w:t>
      </w:r>
    </w:p>
    <w:p w14:paraId="5BA26DFC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>Type:</w:t>
      </w:r>
    </w:p>
    <w:p w14:paraId="016237D0" w14:textId="77777777" w:rsidR="00562E2D" w:rsidRPr="00562E2D" w:rsidRDefault="00562E2D" w:rsidP="00562E2D">
      <w:pPr>
        <w:rPr>
          <w:rFonts w:ascii="Source Sans Pro" w:hAnsi="Source Sans Pro"/>
          <w:color w:val="FF0000"/>
        </w:rPr>
      </w:pPr>
      <w:r w:rsidRPr="00562E2D">
        <w:rPr>
          <w:rFonts w:ascii="Source Sans Pro" w:hAnsi="Source Sans Pro"/>
        </w:rPr>
        <w:t xml:space="preserve">Grundlag for indikator: </w:t>
      </w:r>
    </w:p>
    <w:p w14:paraId="3003E32E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 xml:space="preserve">Resumé af evidensgrundlag: </w:t>
      </w:r>
    </w:p>
    <w:p w14:paraId="202F3388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>Konklusion:</w:t>
      </w:r>
    </w:p>
    <w:p w14:paraId="4DD8A2E3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>Anbefaling:</w:t>
      </w:r>
    </w:p>
    <w:p w14:paraId="0AEDC2AF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>Evt. standard:</w:t>
      </w:r>
    </w:p>
    <w:p w14:paraId="5E52780F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>Evt. søgestreng:</w:t>
      </w:r>
    </w:p>
    <w:p w14:paraId="1CD4B20A" w14:textId="77777777" w:rsidR="00562E2D" w:rsidRPr="00562E2D" w:rsidRDefault="00562E2D" w:rsidP="00562E2D">
      <w:pPr>
        <w:rPr>
          <w:rFonts w:ascii="Source Sans Pro" w:hAnsi="Source Sans Pro"/>
        </w:rPr>
      </w:pPr>
    </w:p>
    <w:p w14:paraId="26BEF443" w14:textId="77777777" w:rsidR="00562E2D" w:rsidRPr="00562E2D" w:rsidRDefault="00562E2D" w:rsidP="00562E2D">
      <w:pPr>
        <w:rPr>
          <w:rFonts w:ascii="Source Sans Pro" w:hAnsi="Source Sans Pro"/>
        </w:rPr>
      </w:pPr>
    </w:p>
    <w:p w14:paraId="06AD84E3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</w:rPr>
        <w:t>Etc.</w:t>
      </w:r>
    </w:p>
    <w:p w14:paraId="49CFA413" w14:textId="77777777" w:rsidR="00562E2D" w:rsidRPr="00562E2D" w:rsidRDefault="00562E2D" w:rsidP="00562E2D">
      <w:pPr>
        <w:rPr>
          <w:rFonts w:ascii="Source Sans Pro" w:hAnsi="Source Sans Pro"/>
        </w:rPr>
      </w:pPr>
    </w:p>
    <w:p w14:paraId="3DD63BCD" w14:textId="77777777" w:rsidR="00562E2D" w:rsidRPr="00562E2D" w:rsidRDefault="00562E2D" w:rsidP="00562E2D">
      <w:pPr>
        <w:rPr>
          <w:rFonts w:ascii="Source Sans Pro" w:hAnsi="Source Sans Pro"/>
          <w:b/>
          <w:color w:val="FF0000"/>
          <w:highlight w:val="yellow"/>
        </w:rPr>
      </w:pPr>
      <w:r w:rsidRPr="00562E2D">
        <w:rPr>
          <w:rFonts w:ascii="Source Sans Pro" w:hAnsi="Source Sans Pro"/>
          <w:b/>
          <w:color w:val="FF0000"/>
          <w:highlight w:val="yellow"/>
        </w:rPr>
        <w:t xml:space="preserve">Eksempel </w:t>
      </w:r>
    </w:p>
    <w:p w14:paraId="5EC10B93" w14:textId="77777777" w:rsidR="00562E2D" w:rsidRPr="00562E2D" w:rsidRDefault="00562E2D" w:rsidP="00562E2D">
      <w:pPr>
        <w:rPr>
          <w:rFonts w:ascii="Source Sans Pro" w:hAnsi="Source Sans Pro"/>
          <w:b/>
          <w:color w:val="FF0000"/>
          <w:sz w:val="28"/>
          <w:szCs w:val="28"/>
          <w:highlight w:val="yellow"/>
        </w:rPr>
      </w:pPr>
      <w:r w:rsidRPr="00562E2D">
        <w:rPr>
          <w:rFonts w:ascii="Source Sans Pro" w:hAnsi="Source Sans Pro"/>
          <w:b/>
          <w:color w:val="FF0000"/>
          <w:sz w:val="28"/>
          <w:szCs w:val="28"/>
          <w:highlight w:val="yellow"/>
          <w:shd w:val="clear" w:color="auto" w:fill="BFD630"/>
        </w:rPr>
        <w:t>Indikator 10b</w:t>
      </w:r>
    </w:p>
    <w:p w14:paraId="2EE5FA05" w14:textId="77777777" w:rsidR="00562E2D" w:rsidRPr="00562E2D" w:rsidRDefault="00562E2D" w:rsidP="00562E2D">
      <w:pPr>
        <w:rPr>
          <w:rFonts w:ascii="Source Sans Pro" w:hAnsi="Source Sans Pro"/>
          <w:b/>
          <w:color w:val="FF0000"/>
          <w:highlight w:val="yellow"/>
        </w:rPr>
      </w:pPr>
      <w:r w:rsidRPr="00562E2D">
        <w:rPr>
          <w:rFonts w:ascii="Source Sans Pro" w:hAnsi="Source Sans Pro"/>
          <w:b/>
          <w:color w:val="FF0000"/>
          <w:highlight w:val="yellow"/>
        </w:rPr>
        <w:t>Definition</w:t>
      </w:r>
    </w:p>
    <w:p w14:paraId="47B54FB5" w14:textId="77777777" w:rsidR="00562E2D" w:rsidRPr="00562E2D" w:rsidRDefault="00562E2D" w:rsidP="00562E2D">
      <w:pPr>
        <w:rPr>
          <w:rFonts w:ascii="Source Sans Pro" w:hAnsi="Source Sans Pro"/>
          <w:color w:val="FF0000"/>
          <w:highlight w:val="yellow"/>
        </w:rPr>
      </w:pPr>
      <w:r w:rsidRPr="00562E2D">
        <w:rPr>
          <w:rFonts w:ascii="Source Sans Pro" w:hAnsi="Source Sans Pro"/>
          <w:color w:val="FF0000"/>
          <w:highlight w:val="yellow"/>
        </w:rPr>
        <w:t xml:space="preserve">Andel af patienter, der har fået foretaget CEA, som er i, eller 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opstartes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 i, 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antitrombotisk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 og 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lipidmodificerende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 behandling </w:t>
      </w:r>
      <w:proofErr w:type="spellStart"/>
      <w:r w:rsidRPr="00562E2D">
        <w:rPr>
          <w:rFonts w:ascii="Source Sans Pro" w:hAnsi="Source Sans Pro"/>
          <w:color w:val="FF0000"/>
          <w:highlight w:val="yellow"/>
        </w:rPr>
        <w:t>ifm</w:t>
      </w:r>
      <w:proofErr w:type="spellEnd"/>
      <w:r w:rsidRPr="00562E2D">
        <w:rPr>
          <w:rFonts w:ascii="Source Sans Pro" w:hAnsi="Source Sans Pro"/>
          <w:color w:val="FF0000"/>
          <w:highlight w:val="yellow"/>
        </w:rPr>
        <w:t xml:space="preserve">. indgrebet. </w:t>
      </w:r>
    </w:p>
    <w:p w14:paraId="11BFADF2" w14:textId="77777777" w:rsidR="00562E2D" w:rsidRPr="00562E2D" w:rsidRDefault="00562E2D" w:rsidP="00562E2D">
      <w:pPr>
        <w:rPr>
          <w:rFonts w:ascii="Source Sans Pro" w:hAnsi="Source Sans Pro"/>
          <w:b/>
          <w:color w:val="FF0000"/>
          <w:highlight w:val="yellow"/>
        </w:rPr>
      </w:pPr>
      <w:r w:rsidRPr="00562E2D">
        <w:rPr>
          <w:rFonts w:ascii="Source Sans Pro" w:hAnsi="Source Sans Pro"/>
          <w:b/>
          <w:color w:val="FF0000"/>
          <w:highlight w:val="yellow"/>
        </w:rPr>
        <w:t>Type</w:t>
      </w:r>
    </w:p>
    <w:p w14:paraId="0180D291" w14:textId="77777777" w:rsidR="00562E2D" w:rsidRPr="00562E2D" w:rsidRDefault="00562E2D" w:rsidP="00562E2D">
      <w:pPr>
        <w:rPr>
          <w:rFonts w:ascii="Source Sans Pro" w:hAnsi="Source Sans Pro"/>
          <w:color w:val="FF0000"/>
          <w:highlight w:val="yellow"/>
        </w:rPr>
      </w:pPr>
      <w:r w:rsidRPr="00562E2D">
        <w:rPr>
          <w:rFonts w:ascii="Source Sans Pro" w:hAnsi="Source Sans Pro"/>
          <w:color w:val="FF0000"/>
          <w:highlight w:val="yellow"/>
        </w:rPr>
        <w:t xml:space="preserve">Procesindikator. </w:t>
      </w:r>
    </w:p>
    <w:p w14:paraId="461ABA40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/>
          <w:b/>
          <w:color w:val="FF0000"/>
          <w:highlight w:val="yellow"/>
        </w:rPr>
      </w:pPr>
      <w:r w:rsidRPr="00562E2D">
        <w:rPr>
          <w:rFonts w:ascii="Source Sans Pro" w:hAnsi="Source Sans Pro"/>
          <w:b/>
          <w:color w:val="FF0000"/>
          <w:highlight w:val="yellow"/>
        </w:rPr>
        <w:t>Grundlag for indikator</w:t>
      </w:r>
    </w:p>
    <w:p w14:paraId="0A67FE39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</w:rPr>
        <w:t>B</w:t>
      </w: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 xml:space="preserve">åde de europæiske og nationale retningslinjer for behandling af </w:t>
      </w:r>
      <w:proofErr w:type="spellStart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carotispatienter</w:t>
      </w:r>
      <w:proofErr w:type="spellEnd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 xml:space="preserve"> anbefaler, at alle patienter der får foretaget CEA behandles med </w:t>
      </w:r>
      <w:proofErr w:type="spellStart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trombocythæmmere</w:t>
      </w:r>
      <w:proofErr w:type="spellEnd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 xml:space="preserve"> og kolesterolsænkende behandling (</w:t>
      </w:r>
      <w:proofErr w:type="spellStart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statiner</w:t>
      </w:r>
      <w:proofErr w:type="spellEnd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) (ref.).</w:t>
      </w:r>
    </w:p>
    <w:p w14:paraId="52908EE6" w14:textId="77777777" w:rsidR="00562E2D" w:rsidRPr="00562E2D" w:rsidRDefault="00562E2D" w:rsidP="00562E2D">
      <w:pPr>
        <w:rPr>
          <w:rFonts w:ascii="Source Sans Pro" w:hAnsi="Source Sans Pro"/>
          <w:color w:val="FF0000"/>
          <w:highlight w:val="yellow"/>
        </w:rPr>
      </w:pPr>
      <w:r w:rsidRPr="00562E2D">
        <w:rPr>
          <w:rFonts w:ascii="Source Sans Pro" w:eastAsia="CIDFont+F1" w:hAnsi="Source Sans Pro" w:cstheme="minorHAnsi"/>
          <w:b/>
          <w:color w:val="FF0000"/>
          <w:szCs w:val="21"/>
          <w:highlight w:val="yellow"/>
          <w:lang w:eastAsia="da-DK"/>
        </w:rPr>
        <w:t>Resumé af evidensgrundlag</w:t>
      </w:r>
    </w:p>
    <w:p w14:paraId="0EC6DE41" w14:textId="77777777" w:rsidR="00562E2D" w:rsidRPr="00562E2D" w:rsidRDefault="00562E2D" w:rsidP="00562E2D">
      <w:pPr>
        <w:rPr>
          <w:rFonts w:ascii="Source Sans Pro" w:hAnsi="Source Sans Pro"/>
          <w:b/>
          <w:color w:val="FF0000"/>
          <w:highlight w:val="yellow"/>
        </w:rPr>
      </w:pPr>
      <w:r w:rsidRPr="00562E2D">
        <w:rPr>
          <w:rFonts w:ascii="Source Sans Pro" w:hAnsi="Source Sans Pro"/>
          <w:b/>
          <w:color w:val="FF0000"/>
          <w:highlight w:val="yellow"/>
        </w:rPr>
        <w:t>Konklusion</w:t>
      </w:r>
    </w:p>
    <w:p w14:paraId="3381D3FA" w14:textId="2BDA0D89" w:rsidR="001616E1" w:rsidRPr="00776D92" w:rsidRDefault="00562E2D" w:rsidP="00562E2D">
      <w:pPr>
        <w:rPr>
          <w:rFonts w:ascii="Source Sans Pro" w:hAnsi="Source Sans Pro"/>
          <w:b/>
          <w:sz w:val="28"/>
          <w:shd w:val="clear" w:color="auto" w:fill="BFD630"/>
        </w:rPr>
      </w:pPr>
      <w:r w:rsidRPr="00562E2D">
        <w:rPr>
          <w:rFonts w:ascii="Source Sans Pro" w:hAnsi="Source Sans Pro"/>
          <w:highlight w:val="yellow"/>
        </w:rPr>
        <w:t>Baseres på aktuelle kliniske retningslinjer samt niveau A-evidens jf. ESC</w:t>
      </w:r>
      <w:r>
        <w:rPr>
          <w:rFonts w:ascii="Source Sans Pro" w:hAnsi="Source Sans Pro"/>
          <w:highlight w:val="yellow"/>
        </w:rPr>
        <w:t xml:space="preserve"> (re</w:t>
      </w:r>
      <w:r w:rsidRPr="00562E2D">
        <w:rPr>
          <w:rFonts w:ascii="Source Sans Pro" w:hAnsi="Source Sans Pro"/>
          <w:highlight w:val="yellow"/>
        </w:rPr>
        <w:t>f.)</w:t>
      </w:r>
    </w:p>
    <w:p w14:paraId="41634BBE" w14:textId="4B048848" w:rsidR="002D0489" w:rsidRPr="00776D92" w:rsidRDefault="002D0489" w:rsidP="009B688A">
      <w:pPr>
        <w:rPr>
          <w:rFonts w:ascii="Source Sans Pro" w:hAnsi="Source Sans Pro"/>
        </w:rPr>
        <w:sectPr w:rsidR="002D0489" w:rsidRPr="00776D92" w:rsidSect="00170A89">
          <w:endnotePr>
            <w:numFmt w:val="decimal"/>
          </w:endnotePr>
          <w:pgSz w:w="11907" w:h="16840" w:code="9"/>
          <w:pgMar w:top="1701" w:right="1134" w:bottom="1701" w:left="1134" w:header="680" w:footer="567" w:gutter="0"/>
          <w:cols w:space="708"/>
          <w:docGrid w:linePitch="360"/>
        </w:sectPr>
      </w:pPr>
    </w:p>
    <w:p w14:paraId="195D9666" w14:textId="74385EA0" w:rsidR="00170A89" w:rsidRPr="00776D92" w:rsidRDefault="00AB1DBF" w:rsidP="00170A89">
      <w:pPr>
        <w:pStyle w:val="Overskrift1"/>
        <w:rPr>
          <w:rFonts w:ascii="Source Sans Pro" w:hAnsi="Source Sans Pro"/>
          <w:color w:val="auto"/>
        </w:rPr>
      </w:pPr>
      <w:bookmarkStart w:id="21" w:name="_Toc126074103"/>
      <w:r w:rsidRPr="00776D92">
        <w:rPr>
          <w:rFonts w:ascii="Source Sans Pro" w:hAnsi="Source Sans Pro"/>
          <w:color w:val="auto"/>
        </w:rPr>
        <w:lastRenderedPageBreak/>
        <w:t>Rationale</w:t>
      </w:r>
      <w:bookmarkEnd w:id="21"/>
    </w:p>
    <w:p w14:paraId="16D3C676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 xml:space="preserve">Dette afsnit er valgfrit, men anbefales. </w:t>
      </w:r>
    </w:p>
    <w:p w14:paraId="55714BEC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Her anføres eventuelle overvejelser angående det nuværende indikatorsæt og potentielle fremtidige indikatorer.</w:t>
      </w:r>
    </w:p>
    <w:p w14:paraId="767A7945" w14:textId="77777777" w:rsidR="00562E2D" w:rsidRPr="00562E2D" w:rsidRDefault="00562E2D" w:rsidP="00562E2D">
      <w:pPr>
        <w:rPr>
          <w:rFonts w:ascii="Source Sans Pro" w:hAnsi="Source Sans Pro"/>
        </w:rPr>
      </w:pPr>
      <w:r w:rsidRPr="00562E2D">
        <w:rPr>
          <w:rFonts w:ascii="Source Sans Pro" w:hAnsi="Source Sans Pro"/>
          <w:highlight w:val="yellow"/>
        </w:rPr>
        <w:t>Beskriv evt. det nuværende og fremtidige fokusområde for databasen.</w:t>
      </w:r>
      <w:r w:rsidRPr="00562E2D">
        <w:rPr>
          <w:rFonts w:ascii="Source Sans Pro" w:hAnsi="Source Sans Pro"/>
        </w:rPr>
        <w:t xml:space="preserve"> </w:t>
      </w:r>
    </w:p>
    <w:p w14:paraId="538B326B" w14:textId="77777777" w:rsidR="00562E2D" w:rsidRPr="00562E2D" w:rsidRDefault="00562E2D" w:rsidP="00562E2D">
      <w:pPr>
        <w:rPr>
          <w:rFonts w:ascii="Source Sans Pro" w:hAnsi="Source Sans Pro"/>
        </w:rPr>
      </w:pPr>
    </w:p>
    <w:p w14:paraId="1E1A1182" w14:textId="77777777" w:rsidR="00562E2D" w:rsidRPr="00562E2D" w:rsidRDefault="00562E2D" w:rsidP="00562E2D">
      <w:pPr>
        <w:rPr>
          <w:rFonts w:ascii="Source Sans Pro" w:hAnsi="Source Sans Pro" w:cstheme="minorHAnsi"/>
          <w:b/>
          <w:color w:val="FF0000"/>
          <w:szCs w:val="21"/>
        </w:rPr>
      </w:pPr>
      <w:r w:rsidRPr="00562E2D">
        <w:rPr>
          <w:rFonts w:ascii="Source Sans Pro" w:hAnsi="Source Sans Pro" w:cstheme="minorHAnsi"/>
          <w:b/>
          <w:color w:val="FF0000"/>
          <w:szCs w:val="21"/>
          <w:highlight w:val="yellow"/>
        </w:rPr>
        <w:t>Eksempel (afsnit i dokumentalistrapport fra Landsregisteret Karbase, 2021)</w:t>
      </w:r>
    </w:p>
    <w:p w14:paraId="691E6B83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Inden for mange specialer har PRO data været anvendt i stigende grad gennem de seneste 10-15 år,</w:t>
      </w:r>
    </w:p>
    <w:p w14:paraId="4F0F5EC6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både som effektmål i kvalitetsdatabaser og til brug i lægevidenskabelig forskning. Hensigten har været</w:t>
      </w:r>
    </w:p>
    <w:p w14:paraId="1BB3B822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at opnå reproducerbare og pålidelige mål for patientens oplevelse af behandlingseffekten.</w:t>
      </w:r>
    </w:p>
    <w:p w14:paraId="58ABC0E6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PRO/</w:t>
      </w:r>
      <w:proofErr w:type="spellStart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PROMs</w:t>
      </w:r>
      <w:proofErr w:type="spellEnd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 xml:space="preserve"> anvendes aktuelt inden for karkirurgien i Norge, hvor NORKAR for første gang i 2019</w:t>
      </w:r>
    </w:p>
    <w:p w14:paraId="50141B82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 xml:space="preserve">indførte </w:t>
      </w:r>
      <w:proofErr w:type="spellStart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PROMs</w:t>
      </w:r>
      <w:proofErr w:type="spellEnd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 xml:space="preserve"> inden for behandlingen af AAA og CEA (6), mens det har været anvendt til patienter med</w:t>
      </w:r>
    </w:p>
    <w:p w14:paraId="2E702FE8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proofErr w:type="spellStart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iskæmi</w:t>
      </w:r>
      <w:proofErr w:type="spellEnd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 xml:space="preserve"> siden 2018 (50).</w:t>
      </w:r>
    </w:p>
    <w:p w14:paraId="20EA9D6B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PROM-spørgeskemaer til lægevidenskabeligt brug er udformet, så de alene besvares af patienten med</w:t>
      </w:r>
    </w:p>
    <w:p w14:paraId="63A5C5F2" w14:textId="77777777" w:rsidR="00562E2D" w:rsidRPr="00562E2D" w:rsidRDefault="00562E2D" w:rsidP="00562E2D">
      <w:pPr>
        <w:pStyle w:val="Sidehoved"/>
        <w:tabs>
          <w:tab w:val="clear" w:pos="3544"/>
          <w:tab w:val="clear" w:pos="7088"/>
        </w:tabs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det formål, at opnå et mål for effekten af en behandling/intervention, som er uafhængig af</w:t>
      </w:r>
    </w:p>
    <w:p w14:paraId="69A7B7F8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behandlerens vurdering. Den værdi og effekt af en behandling, som patienten selv oplever, kan kun</w:t>
      </w:r>
    </w:p>
    <w:p w14:paraId="624983E0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måles, føles og udtrykkes af patienten. Ved at benytte sig af lægefaglige/sundhedsfaglige mål alene,</w:t>
      </w:r>
    </w:p>
    <w:p w14:paraId="39551FF6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risikerer man at måle på faktorer som måske er af akademisk interesse, men som ikke er interessante</w:t>
      </w:r>
    </w:p>
    <w:p w14:paraId="11B7F650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for patienten.</w:t>
      </w:r>
    </w:p>
    <w:p w14:paraId="59711BA6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PRO data kan endvidere anvendes til systematisk beregning af prædiktorer og forventet effekt af et</w:t>
      </w:r>
    </w:p>
    <w:p w14:paraId="633E9F2C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givent indgreb/intervention, hvilket kan være medvirkende til en succesfuld forventningsafstemning</w:t>
      </w:r>
    </w:p>
    <w:p w14:paraId="746D3C17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mellem patient og behandler, der kan have stor betydning for et optimalt resultat.</w:t>
      </w:r>
    </w:p>
    <w:p w14:paraId="1DA727C8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Ligeledes kan anvendelsen af PRO/</w:t>
      </w:r>
      <w:proofErr w:type="spellStart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PROMs</w:t>
      </w:r>
      <w:proofErr w:type="spellEnd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 xml:space="preserve"> være et nyttigt redskab i dagligdagen, når det skal besluttes</w:t>
      </w:r>
    </w:p>
    <w:p w14:paraId="30ADED03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om en operativ behandling er risikoen værd for patienten, netop fordi man ser på patientens behov</w:t>
      </w:r>
    </w:p>
    <w:p w14:paraId="1B6A5F43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mere end på de tekniske muligheder.</w:t>
      </w:r>
    </w:p>
    <w:p w14:paraId="5AD558A4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Rent politisk er der også en stemning for at lade patienternes oplevelser med sygehusvæsnet få mere</w:t>
      </w:r>
    </w:p>
    <w:p w14:paraId="45B67A79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betydning for behandlingen. I sidste ende er formålet naturligvis en bedre anvendelse af ressourcer og</w:t>
      </w:r>
    </w:p>
    <w:p w14:paraId="04854735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mere plads til det faglige arbejde. Værktøjerne til endeligt at indføre PRO/</w:t>
      </w:r>
      <w:proofErr w:type="spellStart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PROMs</w:t>
      </w:r>
      <w:proofErr w:type="spellEnd"/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 xml:space="preserve"> som</w:t>
      </w:r>
    </w:p>
    <w:p w14:paraId="0809682A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kvalitetsmarkører er dog ikke endeligt på plads endnu.</w:t>
      </w:r>
    </w:p>
    <w:p w14:paraId="6BEDD7AA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Vi følger udviklingen således, at vi forhåbentlig kan indføre nogle af disse parametre i Landsregistret</w:t>
      </w:r>
    </w:p>
    <w:p w14:paraId="1E778EBE" w14:textId="77777777" w:rsidR="00562E2D" w:rsidRPr="00562E2D" w:rsidRDefault="00562E2D" w:rsidP="00562E2D">
      <w:pPr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  <w:t>Karbase på et senere tidspunkt.</w:t>
      </w:r>
    </w:p>
    <w:p w14:paraId="6BABDDC5" w14:textId="77777777" w:rsidR="00562E2D" w:rsidRPr="00562E2D" w:rsidRDefault="00562E2D" w:rsidP="00562E2D">
      <w:pPr>
        <w:rPr>
          <w:rFonts w:ascii="Source Sans Pro" w:eastAsia="CIDFont+F1" w:hAnsi="Source Sans Pro" w:cstheme="minorHAnsi"/>
          <w:color w:val="FF0000"/>
          <w:szCs w:val="21"/>
          <w:highlight w:val="yellow"/>
          <w:lang w:eastAsia="da-DK"/>
        </w:rPr>
      </w:pPr>
    </w:p>
    <w:p w14:paraId="3B67CB19" w14:textId="77777777" w:rsidR="00562E2D" w:rsidRPr="00562E2D" w:rsidRDefault="00562E2D" w:rsidP="00562E2D">
      <w:pPr>
        <w:rPr>
          <w:rFonts w:ascii="Source Sans Pro" w:eastAsia="CIDFont+F1" w:hAnsi="Source Sans Pro" w:cstheme="minorHAnsi"/>
          <w:b/>
          <w:color w:val="FF0000"/>
          <w:szCs w:val="21"/>
          <w:highlight w:val="yellow"/>
          <w:lang w:eastAsia="da-DK"/>
        </w:rPr>
      </w:pPr>
      <w:r w:rsidRPr="00562E2D">
        <w:rPr>
          <w:rFonts w:ascii="Source Sans Pro" w:eastAsia="CIDFont+F1" w:hAnsi="Source Sans Pro" w:cstheme="minorHAnsi"/>
          <w:b/>
          <w:color w:val="FF0000"/>
          <w:szCs w:val="21"/>
          <w:highlight w:val="yellow"/>
          <w:lang w:eastAsia="da-DK"/>
        </w:rPr>
        <w:t>Andet eksempel (afsnit i dokumentalistrapporten fra Dansk Kvalitetsdatabase for nyfødte, 2016)</w:t>
      </w:r>
    </w:p>
    <w:p w14:paraId="17E753BA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b/>
          <w:bCs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b/>
          <w:bCs/>
          <w:color w:val="FF0000"/>
          <w:szCs w:val="21"/>
          <w:highlight w:val="yellow"/>
          <w:lang w:eastAsia="da-DK"/>
        </w:rPr>
        <w:t>Fravalgt indikator -</w:t>
      </w:r>
      <w:proofErr w:type="spellStart"/>
      <w:r w:rsidRPr="00562E2D">
        <w:rPr>
          <w:rFonts w:ascii="Source Sans Pro" w:hAnsi="Source Sans Pro" w:cstheme="minorHAnsi"/>
          <w:b/>
          <w:bCs/>
          <w:color w:val="FF0000"/>
          <w:szCs w:val="21"/>
          <w:highlight w:val="yellow"/>
          <w:lang w:eastAsia="da-DK"/>
        </w:rPr>
        <w:t>Psykomotorisk</w:t>
      </w:r>
      <w:proofErr w:type="spellEnd"/>
      <w:r w:rsidRPr="00562E2D">
        <w:rPr>
          <w:rFonts w:ascii="Source Sans Pro" w:hAnsi="Source Sans Pro" w:cstheme="minorHAnsi"/>
          <w:b/>
          <w:bCs/>
          <w:color w:val="FF0000"/>
          <w:szCs w:val="21"/>
          <w:highlight w:val="yellow"/>
          <w:lang w:eastAsia="da-DK"/>
        </w:rPr>
        <w:t xml:space="preserve"> </w:t>
      </w:r>
      <w:proofErr w:type="spellStart"/>
      <w:r w:rsidRPr="00562E2D">
        <w:rPr>
          <w:rFonts w:ascii="Source Sans Pro" w:hAnsi="Source Sans Pro" w:cstheme="minorHAnsi"/>
          <w:b/>
          <w:bCs/>
          <w:color w:val="FF0000"/>
          <w:szCs w:val="21"/>
          <w:highlight w:val="yellow"/>
          <w:lang w:eastAsia="da-DK"/>
        </w:rPr>
        <w:t>Outcome</w:t>
      </w:r>
      <w:proofErr w:type="spellEnd"/>
      <w:r w:rsidRPr="00562E2D">
        <w:rPr>
          <w:rFonts w:ascii="Source Sans Pro" w:hAnsi="Source Sans Pro" w:cstheme="minorHAnsi"/>
          <w:b/>
          <w:bCs/>
          <w:color w:val="FF0000"/>
          <w:szCs w:val="21"/>
          <w:highlight w:val="yellow"/>
          <w:lang w:eastAsia="da-DK"/>
        </w:rPr>
        <w:t xml:space="preserve"> i 1½-2½ års alderen.</w:t>
      </w:r>
    </w:p>
    <w:p w14:paraId="2083D1A7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Målet med neonatal behandling er overlevelse til et godt og leveværdigt barneliv, med så få senfølger</w:t>
      </w:r>
    </w:p>
    <w:p w14:paraId="7C0EA74A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som muligt. Det er i dag også virkeligheden for langt de fleste børn, der har varet indlagt på neonatal</w:t>
      </w:r>
    </w:p>
    <w:p w14:paraId="5934C7DA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afsnit – også de børn, der er født præmaturt.</w:t>
      </w:r>
    </w:p>
    <w:p w14:paraId="58E3EDB4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For de børn, der er født ekstremt præmaturt (GA &lt; 28) og/eller har pådraget sig svære komplikationer</w:t>
      </w:r>
    </w:p>
    <w:p w14:paraId="3B2307BB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i deres neonatale behandlingsforløb (indikator 3) er frekvensen af væsentlige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psykomotoriske</w:t>
      </w:r>
      <w:proofErr w:type="spellEnd"/>
    </w:p>
    <w:p w14:paraId="49EC55A4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sequelae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på sigt imidlertid stadig ikke ubetydelig. Anslået 5-10 % af disse børn vil således udvikle en</w:t>
      </w:r>
    </w:p>
    <w:p w14:paraId="0A9E6413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cerebral parese, omkring 10 % vil udvikle forstyrrelser inden for autismespektret og næsten 20 % vil</w:t>
      </w:r>
    </w:p>
    <w:p w14:paraId="7971EB2A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udvikle en attention deficit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hyperkinetic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disorder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-lignende problematik. Ingen af disse tilstande</w:t>
      </w:r>
    </w:p>
    <w:p w14:paraId="2257A84A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behøver at fratage det berørte barn muligheden for et godt barneliv, men det er væsentligt for barn og</w:t>
      </w:r>
    </w:p>
    <w:p w14:paraId="17DFE671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families livskvalitet, at eventuelle problemstillinger erkendes, og at der tilbydes rettidig relevant</w:t>
      </w:r>
    </w:p>
    <w:p w14:paraId="03984270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behandling.</w:t>
      </w:r>
    </w:p>
    <w:p w14:paraId="03397DCF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Opfølgning af tidligere neonatalt indlagte børn med høj risiko for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sequelae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er i dag kerneopgaven for</w:t>
      </w:r>
    </w:p>
    <w:p w14:paraId="4F9C2DBD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de neonatale ambulatorier, der er tilknyttet alle landets børneafdelinger. De fleste steder varetages</w:t>
      </w:r>
    </w:p>
    <w:p w14:paraId="359386B4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opfølgningen af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neonataloger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og børnefysioterapeuter i fællesskab. Nogle afdelinger har strukturerede</w:t>
      </w:r>
    </w:p>
    <w:p w14:paraId="77A3661A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lastRenderedPageBreak/>
        <w:t>opfølgningsinstrukser.</w:t>
      </w:r>
    </w:p>
    <w:p w14:paraId="5290F4EC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Der eksisterer ingen dansk landsdækkende klinisk retningslinje for indhold og struktur af</w:t>
      </w:r>
    </w:p>
    <w:p w14:paraId="1E10D6C8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opfølgningen af tidligere præmature. Norge har gennem snart 10 år haft en ganske omfattende</w:t>
      </w:r>
    </w:p>
    <w:p w14:paraId="070C705B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landsdækkende rekommandation for opfølgningen af tidligere præmature, og ultimo 2015 har det</w:t>
      </w:r>
    </w:p>
    <w:p w14:paraId="033F014B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svenske pædiatriske selskab udgivet en tilsvarende rekommandation161, 162. Begge skandinaviske</w:t>
      </w:r>
    </w:p>
    <w:p w14:paraId="2321507F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retningslinjer anbefaler systematisk og standardiseret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psyko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-motorisk undersøgelse (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Bayley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) flere</w:t>
      </w:r>
    </w:p>
    <w:p w14:paraId="5019DF18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gange i de første leveår.</w:t>
      </w:r>
    </w:p>
    <w:p w14:paraId="0B908D17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Der var i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DKN's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styregruppe enighed om, at en dansk nationalt standardiseret test af det</w:t>
      </w:r>
    </w:p>
    <w:p w14:paraId="43815803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psykomotoriske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</w:t>
      </w:r>
      <w:proofErr w:type="spellStart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outcome</w:t>
      </w:r>
      <w:proofErr w:type="spellEnd"/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 xml:space="preserve"> i forskolealderen hos de meget (ekstremt) for tidligt fødte ville belyse vigtige</w:t>
      </w:r>
    </w:p>
    <w:p w14:paraId="541A4ED2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områder af behandlingskvaliteten og udgøre et væsentligt loft i kvaliteten af opfølgningen. Indførelsen</w:t>
      </w:r>
    </w:p>
    <w:p w14:paraId="104E9F11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af en sådan vil kræve en national konsensusguideline for opfølgningen af de meget præmature børn og</w:t>
      </w:r>
    </w:p>
    <w:p w14:paraId="3338FB4F" w14:textId="77777777" w:rsidR="00562E2D" w:rsidRPr="00562E2D" w:rsidRDefault="00562E2D" w:rsidP="00562E2D">
      <w:pPr>
        <w:autoSpaceDE w:val="0"/>
        <w:autoSpaceDN w:val="0"/>
        <w:adjustRightInd w:val="0"/>
        <w:spacing w:line="240" w:lineRule="auto"/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en forpligtende anbefaling fra Sundhedsstyrelsen. Medlemmer af styregruppen har forpligtet sig på at</w:t>
      </w:r>
    </w:p>
    <w:p w14:paraId="427C3EBB" w14:textId="2C0DDF04" w:rsidR="005A6195" w:rsidRPr="00562E2D" w:rsidRDefault="00562E2D" w:rsidP="00562E2D">
      <w:pPr>
        <w:jc w:val="both"/>
        <w:rPr>
          <w:rFonts w:ascii="Source Sans Pro" w:hAnsi="Source Sans Pro"/>
        </w:rPr>
      </w:pPr>
      <w:r w:rsidRPr="00562E2D">
        <w:rPr>
          <w:rFonts w:ascii="Source Sans Pro" w:hAnsi="Source Sans Pro" w:cstheme="minorHAnsi"/>
          <w:color w:val="FF0000"/>
          <w:szCs w:val="21"/>
          <w:highlight w:val="yellow"/>
          <w:lang w:eastAsia="da-DK"/>
        </w:rPr>
        <w:t>igangsætte en sådan proces.</w:t>
      </w:r>
    </w:p>
    <w:p w14:paraId="7DF18A84" w14:textId="365BDEEB" w:rsidR="00842AF3" w:rsidRPr="00562E2D" w:rsidRDefault="00842AF3" w:rsidP="00842AF3">
      <w:pPr>
        <w:jc w:val="both"/>
        <w:rPr>
          <w:rFonts w:ascii="Source Sans Pro" w:hAnsi="Source Sans Pro"/>
        </w:rPr>
      </w:pPr>
    </w:p>
    <w:p w14:paraId="7D83A5AC" w14:textId="77777777" w:rsidR="00842AF3" w:rsidRPr="00776D92" w:rsidRDefault="00842AF3" w:rsidP="00842AF3">
      <w:pPr>
        <w:jc w:val="both"/>
        <w:rPr>
          <w:rFonts w:ascii="Source Sans Pro" w:hAnsi="Source Sans Pro"/>
        </w:rPr>
      </w:pPr>
    </w:p>
    <w:p w14:paraId="01569947" w14:textId="77777777" w:rsidR="00842AF3" w:rsidRPr="00776D92" w:rsidRDefault="00842AF3" w:rsidP="006251E1">
      <w:pPr>
        <w:rPr>
          <w:rFonts w:ascii="Source Sans Pro" w:hAnsi="Source Sans Pro"/>
        </w:rPr>
      </w:pPr>
    </w:p>
    <w:p w14:paraId="082968A2" w14:textId="0911099F" w:rsidR="005B06E2" w:rsidRPr="00776D92" w:rsidRDefault="005B06E2">
      <w:pPr>
        <w:spacing w:line="240" w:lineRule="auto"/>
        <w:rPr>
          <w:rFonts w:ascii="Source Sans Pro" w:hAnsi="Source Sans Pro"/>
          <w:noProof/>
        </w:rPr>
      </w:pPr>
    </w:p>
    <w:p w14:paraId="49FD2DC4" w14:textId="77777777" w:rsidR="005B06E2" w:rsidRPr="00776D92" w:rsidRDefault="005B06E2">
      <w:pPr>
        <w:spacing w:line="240" w:lineRule="auto"/>
        <w:rPr>
          <w:rFonts w:ascii="Source Sans Pro" w:hAnsi="Source Sans Pro"/>
          <w:b/>
          <w:noProof/>
          <w:sz w:val="52"/>
        </w:rPr>
      </w:pPr>
      <w:r w:rsidRPr="00776D92">
        <w:rPr>
          <w:rFonts w:ascii="Source Sans Pro" w:hAnsi="Source Sans Pro"/>
          <w:noProof/>
        </w:rPr>
        <w:br w:type="page"/>
      </w:r>
    </w:p>
    <w:p w14:paraId="0A6550DA" w14:textId="33C3E271" w:rsidR="001F20A7" w:rsidRPr="00562E2D" w:rsidRDefault="00170A89" w:rsidP="00562E2D">
      <w:pPr>
        <w:pStyle w:val="Overskrift1"/>
        <w:rPr>
          <w:rFonts w:ascii="Source Sans Pro" w:hAnsi="Source Sans Pro"/>
          <w:noProof/>
          <w:color w:val="auto"/>
        </w:rPr>
      </w:pPr>
      <w:bookmarkStart w:id="22" w:name="_Toc126074104"/>
      <w:r w:rsidRPr="00562E2D">
        <w:rPr>
          <w:rFonts w:ascii="Source Sans Pro" w:hAnsi="Source Sans Pro"/>
          <w:noProof/>
          <w:color w:val="auto"/>
        </w:rPr>
        <w:lastRenderedPageBreak/>
        <w:t>Referencer</w:t>
      </w:r>
      <w:bookmarkEnd w:id="22"/>
    </w:p>
    <w:p w14:paraId="1DE5D7BB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Det anbefales at anvende et referencehåndteringsprogram, f.eks. ’</w:t>
      </w:r>
      <w:proofErr w:type="spellStart"/>
      <w:r w:rsidRPr="00562E2D">
        <w:rPr>
          <w:rFonts w:ascii="Source Sans Pro" w:hAnsi="Source Sans Pro"/>
          <w:highlight w:val="yellow"/>
        </w:rPr>
        <w:t>EndNote</w:t>
      </w:r>
      <w:proofErr w:type="spellEnd"/>
      <w:r w:rsidRPr="00562E2D">
        <w:rPr>
          <w:rFonts w:ascii="Source Sans Pro" w:hAnsi="Source Sans Pro"/>
          <w:highlight w:val="yellow"/>
        </w:rPr>
        <w:t>’, ’</w:t>
      </w:r>
      <w:proofErr w:type="spellStart"/>
      <w:r w:rsidRPr="00562E2D">
        <w:rPr>
          <w:rFonts w:ascii="Source Sans Pro" w:hAnsi="Source Sans Pro"/>
          <w:highlight w:val="yellow"/>
        </w:rPr>
        <w:t>Mendeley</w:t>
      </w:r>
      <w:proofErr w:type="spellEnd"/>
      <w:r w:rsidRPr="00562E2D">
        <w:rPr>
          <w:rFonts w:ascii="Source Sans Pro" w:hAnsi="Source Sans Pro"/>
          <w:highlight w:val="yellow"/>
        </w:rPr>
        <w:t>’ eller ’</w:t>
      </w:r>
      <w:proofErr w:type="spellStart"/>
      <w:r w:rsidRPr="00562E2D">
        <w:rPr>
          <w:rFonts w:ascii="Source Sans Pro" w:hAnsi="Source Sans Pro"/>
          <w:highlight w:val="yellow"/>
        </w:rPr>
        <w:t>RefWorks</w:t>
      </w:r>
      <w:proofErr w:type="spellEnd"/>
      <w:r w:rsidRPr="00562E2D">
        <w:rPr>
          <w:rFonts w:ascii="Source Sans Pro" w:hAnsi="Source Sans Pro"/>
          <w:highlight w:val="yellow"/>
        </w:rPr>
        <w:t xml:space="preserve">’, til at administrere de anvendte referencer. Referencestilen </w:t>
      </w:r>
      <w:r w:rsidRPr="00562E2D">
        <w:rPr>
          <w:rFonts w:ascii="Source Sans Pro" w:hAnsi="Source Sans Pro"/>
          <w:i/>
          <w:highlight w:val="yellow"/>
        </w:rPr>
        <w:t>Journal of</w:t>
      </w:r>
      <w:r w:rsidRPr="00562E2D">
        <w:rPr>
          <w:rFonts w:ascii="Source Sans Pro" w:hAnsi="Source Sans Pro"/>
          <w:highlight w:val="yellow"/>
        </w:rPr>
        <w:t xml:space="preserve"> </w:t>
      </w:r>
      <w:r w:rsidRPr="00562E2D">
        <w:rPr>
          <w:rFonts w:ascii="Source Sans Pro" w:hAnsi="Source Sans Pro"/>
          <w:i/>
          <w:highlight w:val="yellow"/>
        </w:rPr>
        <w:t>American Medical Association/JAMA</w:t>
      </w:r>
      <w:r w:rsidRPr="00562E2D">
        <w:rPr>
          <w:rFonts w:ascii="Source Sans Pro" w:hAnsi="Source Sans Pro"/>
          <w:highlight w:val="yellow"/>
        </w:rPr>
        <w:t xml:space="preserve"> anbefales.</w:t>
      </w:r>
    </w:p>
    <w:p w14:paraId="1591E532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</w:p>
    <w:p w14:paraId="191274DA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>Eksempel på JAMA i tekst: referencen angives som et nummer i ophævet tekst</w:t>
      </w:r>
      <w:r w:rsidRPr="00562E2D">
        <w:rPr>
          <w:rFonts w:ascii="Source Sans Pro" w:hAnsi="Source Sans Pro"/>
          <w:highlight w:val="yellow"/>
          <w:vertAlign w:val="superscript"/>
        </w:rPr>
        <w:t>1</w:t>
      </w:r>
      <w:r w:rsidRPr="00562E2D">
        <w:rPr>
          <w:rFonts w:ascii="Source Sans Pro" w:hAnsi="Source Sans Pro"/>
          <w:highlight w:val="yellow"/>
        </w:rPr>
        <w:t xml:space="preserve"> og noteres i slutningen af den tekst, som referencen hentyder til. Referencen angives udenfor ”anførselstegn”,</w:t>
      </w:r>
      <w:r w:rsidRPr="00562E2D">
        <w:rPr>
          <w:rFonts w:ascii="Source Sans Pro" w:hAnsi="Source Sans Pro"/>
          <w:highlight w:val="yellow"/>
          <w:vertAlign w:val="superscript"/>
        </w:rPr>
        <w:t>2</w:t>
      </w:r>
      <w:r w:rsidRPr="00562E2D">
        <w:rPr>
          <w:rFonts w:ascii="Source Sans Pro" w:hAnsi="Source Sans Pro"/>
          <w:highlight w:val="yellow"/>
        </w:rPr>
        <w:t xml:space="preserve"> kommarer,</w:t>
      </w:r>
      <w:r w:rsidRPr="00562E2D">
        <w:rPr>
          <w:rFonts w:ascii="Source Sans Pro" w:hAnsi="Source Sans Pro"/>
          <w:highlight w:val="yellow"/>
          <w:vertAlign w:val="superscript"/>
        </w:rPr>
        <w:t>3</w:t>
      </w:r>
      <w:r w:rsidRPr="00562E2D">
        <w:rPr>
          <w:rFonts w:ascii="Source Sans Pro" w:hAnsi="Source Sans Pro"/>
          <w:highlight w:val="yellow"/>
        </w:rPr>
        <w:t xml:space="preserve"> (parenteser)</w:t>
      </w:r>
      <w:r w:rsidRPr="00562E2D">
        <w:rPr>
          <w:rFonts w:ascii="Source Sans Pro" w:hAnsi="Source Sans Pro"/>
          <w:highlight w:val="yellow"/>
          <w:vertAlign w:val="superscript"/>
        </w:rPr>
        <w:t>4</w:t>
      </w:r>
      <w:r w:rsidRPr="00562E2D">
        <w:rPr>
          <w:rFonts w:ascii="Source Sans Pro" w:hAnsi="Source Sans Pro"/>
          <w:highlight w:val="yellow"/>
        </w:rPr>
        <w:t xml:space="preserve"> og punktummer.</w:t>
      </w:r>
      <w:r w:rsidRPr="00562E2D">
        <w:rPr>
          <w:rFonts w:ascii="Source Sans Pro" w:hAnsi="Source Sans Pro"/>
          <w:highlight w:val="yellow"/>
          <w:vertAlign w:val="superscript"/>
        </w:rPr>
        <w:t>5</w:t>
      </w:r>
      <w:r w:rsidRPr="00562E2D">
        <w:rPr>
          <w:rFonts w:ascii="Source Sans Pro" w:hAnsi="Source Sans Pro"/>
          <w:highlight w:val="yellow"/>
        </w:rPr>
        <w:t xml:space="preserve"> De anvendes dog før semikolon</w:t>
      </w:r>
      <w:r w:rsidRPr="00562E2D">
        <w:rPr>
          <w:rFonts w:ascii="Source Sans Pro" w:hAnsi="Source Sans Pro"/>
          <w:highlight w:val="yellow"/>
          <w:vertAlign w:val="superscript"/>
        </w:rPr>
        <w:t>6</w:t>
      </w:r>
      <w:r w:rsidRPr="00562E2D">
        <w:rPr>
          <w:rFonts w:ascii="Source Sans Pro" w:hAnsi="Source Sans Pro"/>
          <w:highlight w:val="yellow"/>
        </w:rPr>
        <w:t>; og kolon</w:t>
      </w:r>
      <w:r w:rsidRPr="00562E2D">
        <w:rPr>
          <w:rFonts w:ascii="Source Sans Pro" w:hAnsi="Source Sans Pro"/>
          <w:highlight w:val="yellow"/>
          <w:vertAlign w:val="superscript"/>
        </w:rPr>
        <w:t>7</w:t>
      </w:r>
      <w:r w:rsidRPr="00562E2D">
        <w:rPr>
          <w:rFonts w:ascii="Source Sans Pro" w:hAnsi="Source Sans Pro"/>
          <w:highlight w:val="yellow"/>
        </w:rPr>
        <w:t xml:space="preserve">. </w:t>
      </w:r>
    </w:p>
    <w:p w14:paraId="74197FD2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 xml:space="preserve">Der anvendes ikke mellemrum mellem det sidste bogstav eller mellem punktum og referencenummeret. </w:t>
      </w:r>
    </w:p>
    <w:p w14:paraId="11499713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</w:p>
    <w:p w14:paraId="4F356A13" w14:textId="77777777" w:rsidR="00562E2D" w:rsidRPr="00562E2D" w:rsidRDefault="00562E2D" w:rsidP="00562E2D">
      <w:pPr>
        <w:rPr>
          <w:rFonts w:ascii="Source Sans Pro" w:hAnsi="Source Sans Pro"/>
          <w:highlight w:val="yellow"/>
        </w:rPr>
      </w:pPr>
      <w:r w:rsidRPr="00562E2D">
        <w:rPr>
          <w:rFonts w:ascii="Source Sans Pro" w:hAnsi="Source Sans Pro"/>
          <w:highlight w:val="yellow"/>
        </w:rPr>
        <w:t xml:space="preserve">Eksempel på JAMA i referencelisten, hvor referencerne angives numerisk i den rækkefølge de citeres i dokumentet: </w:t>
      </w:r>
    </w:p>
    <w:p w14:paraId="4F334141" w14:textId="77777777" w:rsidR="00562E2D" w:rsidRPr="00562E2D" w:rsidRDefault="00562E2D" w:rsidP="00562E2D">
      <w:pPr>
        <w:pStyle w:val="Listeafsnit"/>
        <w:numPr>
          <w:ilvl w:val="0"/>
          <w:numId w:val="42"/>
        </w:numPr>
        <w:rPr>
          <w:rFonts w:ascii="Source Sans Pro" w:hAnsi="Source Sans Pro"/>
          <w:highlight w:val="yellow"/>
          <w:lang w:val="en-US"/>
        </w:rPr>
      </w:pPr>
      <w:r w:rsidRPr="00562E2D">
        <w:rPr>
          <w:rFonts w:ascii="Source Sans Pro" w:hAnsi="Source Sans Pro"/>
          <w:highlight w:val="yellow"/>
          <w:lang w:val="en-US"/>
        </w:rPr>
        <w:t xml:space="preserve">Economopoulos KJ, </w:t>
      </w:r>
      <w:proofErr w:type="spellStart"/>
      <w:r w:rsidRPr="00562E2D">
        <w:rPr>
          <w:rFonts w:ascii="Source Sans Pro" w:hAnsi="Source Sans Pro"/>
          <w:highlight w:val="yellow"/>
          <w:lang w:val="en-US"/>
        </w:rPr>
        <w:t>Brockmeier</w:t>
      </w:r>
      <w:proofErr w:type="spellEnd"/>
      <w:r w:rsidRPr="00562E2D">
        <w:rPr>
          <w:rFonts w:ascii="Source Sans Pro" w:hAnsi="Source Sans Pro"/>
          <w:highlight w:val="yellow"/>
          <w:lang w:val="en-US"/>
        </w:rPr>
        <w:t xml:space="preserve"> SF. Rotator cuff tears in overhead athletes. </w:t>
      </w:r>
      <w:proofErr w:type="spellStart"/>
      <w:r w:rsidRPr="00562E2D">
        <w:rPr>
          <w:rFonts w:ascii="Source Sans Pro" w:hAnsi="Source Sans Pro"/>
          <w:i/>
          <w:iCs/>
          <w:highlight w:val="yellow"/>
          <w:lang w:val="en-US"/>
        </w:rPr>
        <w:t>Clin</w:t>
      </w:r>
      <w:proofErr w:type="spellEnd"/>
      <w:r w:rsidRPr="00562E2D">
        <w:rPr>
          <w:rFonts w:ascii="Source Sans Pro" w:hAnsi="Source Sans Pro"/>
          <w:i/>
          <w:iCs/>
          <w:highlight w:val="yellow"/>
          <w:lang w:val="en-US"/>
        </w:rPr>
        <w:t xml:space="preserve"> Sports Med. </w:t>
      </w:r>
      <w:r w:rsidRPr="00562E2D">
        <w:rPr>
          <w:rFonts w:ascii="Source Sans Pro" w:hAnsi="Source Sans Pro"/>
          <w:highlight w:val="yellow"/>
          <w:lang w:val="en-US"/>
        </w:rPr>
        <w:t xml:space="preserve">2012;31(4):675-692. </w:t>
      </w:r>
    </w:p>
    <w:p w14:paraId="7C5B3918" w14:textId="77777777" w:rsidR="00562E2D" w:rsidRPr="00562E2D" w:rsidRDefault="00562E2D" w:rsidP="00562E2D">
      <w:pPr>
        <w:pStyle w:val="Listeafsnit"/>
        <w:numPr>
          <w:ilvl w:val="0"/>
          <w:numId w:val="42"/>
        </w:numPr>
        <w:rPr>
          <w:rFonts w:ascii="Source Sans Pro" w:hAnsi="Source Sans Pro"/>
          <w:highlight w:val="yellow"/>
          <w:lang w:val="en-US"/>
        </w:rPr>
      </w:pPr>
      <w:proofErr w:type="spellStart"/>
      <w:r w:rsidRPr="00562E2D">
        <w:rPr>
          <w:rFonts w:ascii="Source Sans Pro" w:hAnsi="Source Sans Pro"/>
          <w:highlight w:val="yellow"/>
          <w:lang w:val="en-US"/>
        </w:rPr>
        <w:t>Fikremariam</w:t>
      </w:r>
      <w:proofErr w:type="spellEnd"/>
      <w:r w:rsidRPr="00562E2D">
        <w:rPr>
          <w:rFonts w:ascii="Source Sans Pro" w:hAnsi="Source Sans Pro"/>
          <w:highlight w:val="yellow"/>
          <w:lang w:val="en-US"/>
        </w:rPr>
        <w:t xml:space="preserve"> D, </w:t>
      </w:r>
      <w:proofErr w:type="spellStart"/>
      <w:r w:rsidRPr="00562E2D">
        <w:rPr>
          <w:rFonts w:ascii="Source Sans Pro" w:hAnsi="Source Sans Pro"/>
          <w:highlight w:val="yellow"/>
          <w:lang w:val="en-US"/>
        </w:rPr>
        <w:t>Serafini</w:t>
      </w:r>
      <w:proofErr w:type="spellEnd"/>
      <w:r w:rsidRPr="00562E2D">
        <w:rPr>
          <w:rFonts w:ascii="Source Sans Pro" w:hAnsi="Source Sans Pro"/>
          <w:highlight w:val="yellow"/>
          <w:lang w:val="en-US"/>
        </w:rPr>
        <w:t xml:space="preserve"> M. Multidisciplinary approach to pain management. In: </w:t>
      </w:r>
      <w:proofErr w:type="spellStart"/>
      <w:r w:rsidRPr="00562E2D">
        <w:rPr>
          <w:rFonts w:ascii="Source Sans Pro" w:hAnsi="Source Sans Pro"/>
          <w:highlight w:val="yellow"/>
          <w:lang w:val="en-US"/>
        </w:rPr>
        <w:t>Vadivelu</w:t>
      </w:r>
      <w:proofErr w:type="spellEnd"/>
      <w:r w:rsidRPr="00562E2D">
        <w:rPr>
          <w:rFonts w:ascii="Source Sans Pro" w:hAnsi="Source Sans Pro"/>
          <w:highlight w:val="yellow"/>
          <w:lang w:val="en-US"/>
        </w:rPr>
        <w:t xml:space="preserve"> N, </w:t>
      </w:r>
      <w:proofErr w:type="spellStart"/>
      <w:r w:rsidRPr="00562E2D">
        <w:rPr>
          <w:rFonts w:ascii="Source Sans Pro" w:hAnsi="Source Sans Pro"/>
          <w:highlight w:val="yellow"/>
          <w:lang w:val="en-US"/>
        </w:rPr>
        <w:t>Urman</w:t>
      </w:r>
      <w:proofErr w:type="spellEnd"/>
      <w:r w:rsidRPr="00562E2D">
        <w:rPr>
          <w:rFonts w:ascii="Source Sans Pro" w:hAnsi="Source Sans Pro"/>
          <w:highlight w:val="yellow"/>
          <w:lang w:val="en-US"/>
        </w:rPr>
        <w:t xml:space="preserve"> RD, Hines RL, eds. </w:t>
      </w:r>
      <w:r w:rsidRPr="00562E2D">
        <w:rPr>
          <w:rFonts w:ascii="Source Sans Pro" w:hAnsi="Source Sans Pro"/>
          <w:i/>
          <w:iCs/>
          <w:highlight w:val="yellow"/>
          <w:lang w:val="en-US"/>
        </w:rPr>
        <w:t>Essentials of Pain Management</w:t>
      </w:r>
      <w:r w:rsidRPr="00562E2D">
        <w:rPr>
          <w:rFonts w:ascii="Source Sans Pro" w:hAnsi="Source Sans Pro"/>
          <w:highlight w:val="yellow"/>
          <w:lang w:val="en-US"/>
        </w:rPr>
        <w:t xml:space="preserve">. Springer; 2011:17-28. doi:10.1007/978-0-387-87579-8_2 </w:t>
      </w:r>
    </w:p>
    <w:p w14:paraId="52AA4FCB" w14:textId="77777777" w:rsidR="00562E2D" w:rsidRPr="00562E2D" w:rsidRDefault="00562E2D" w:rsidP="00562E2D">
      <w:pPr>
        <w:pStyle w:val="Listeafsnit"/>
        <w:numPr>
          <w:ilvl w:val="0"/>
          <w:numId w:val="42"/>
        </w:numPr>
        <w:rPr>
          <w:rFonts w:ascii="Source Sans Pro" w:hAnsi="Source Sans Pro"/>
          <w:highlight w:val="yellow"/>
        </w:rPr>
      </w:pPr>
      <w:proofErr w:type="spellStart"/>
      <w:r w:rsidRPr="00562E2D">
        <w:rPr>
          <w:rFonts w:ascii="Source Sans Pro" w:hAnsi="Source Sans Pro"/>
          <w:highlight w:val="yellow"/>
          <w:lang w:val="en-US"/>
        </w:rPr>
        <w:t>Lenza</w:t>
      </w:r>
      <w:proofErr w:type="spellEnd"/>
      <w:r w:rsidRPr="00562E2D">
        <w:rPr>
          <w:rFonts w:ascii="Source Sans Pro" w:hAnsi="Source Sans Pro"/>
          <w:highlight w:val="yellow"/>
          <w:lang w:val="en-US"/>
        </w:rPr>
        <w:t xml:space="preserve"> M, </w:t>
      </w:r>
      <w:proofErr w:type="spellStart"/>
      <w:r w:rsidRPr="00562E2D">
        <w:rPr>
          <w:rFonts w:ascii="Source Sans Pro" w:hAnsi="Source Sans Pro"/>
          <w:highlight w:val="yellow"/>
          <w:lang w:val="en-US"/>
        </w:rPr>
        <w:t>Buchbinder</w:t>
      </w:r>
      <w:proofErr w:type="spellEnd"/>
      <w:r w:rsidRPr="00562E2D">
        <w:rPr>
          <w:rFonts w:ascii="Source Sans Pro" w:hAnsi="Source Sans Pro"/>
          <w:highlight w:val="yellow"/>
          <w:lang w:val="en-US"/>
        </w:rPr>
        <w:t xml:space="preserve"> R, Christensen R, </w:t>
      </w:r>
      <w:proofErr w:type="spellStart"/>
      <w:r w:rsidRPr="00562E2D">
        <w:rPr>
          <w:rFonts w:ascii="Source Sans Pro" w:hAnsi="Source Sans Pro"/>
          <w:highlight w:val="yellow"/>
          <w:lang w:val="en-US"/>
        </w:rPr>
        <w:t>Hanchard</w:t>
      </w:r>
      <w:proofErr w:type="spellEnd"/>
      <w:r w:rsidRPr="00562E2D">
        <w:rPr>
          <w:rFonts w:ascii="Source Sans Pro" w:hAnsi="Source Sans Pro"/>
          <w:highlight w:val="yellow"/>
          <w:lang w:val="en-US"/>
        </w:rPr>
        <w:t xml:space="preserve"> NCA, </w:t>
      </w:r>
      <w:proofErr w:type="spellStart"/>
      <w:r w:rsidRPr="00562E2D">
        <w:rPr>
          <w:rFonts w:ascii="Source Sans Pro" w:hAnsi="Source Sans Pro"/>
          <w:highlight w:val="yellow"/>
          <w:lang w:val="en-US"/>
        </w:rPr>
        <w:t>Faloppa</w:t>
      </w:r>
      <w:proofErr w:type="spellEnd"/>
      <w:r w:rsidRPr="00562E2D">
        <w:rPr>
          <w:rFonts w:ascii="Source Sans Pro" w:hAnsi="Source Sans Pro"/>
          <w:highlight w:val="yellow"/>
          <w:lang w:val="en-US"/>
        </w:rPr>
        <w:t xml:space="preserve"> F. Magnetic resonance imaging versus ultrasonography for assessing rotator cuff tears in patients with shoulder pain for whom surgery is being considered. </w:t>
      </w:r>
      <w:proofErr w:type="spellStart"/>
      <w:r w:rsidRPr="00562E2D">
        <w:rPr>
          <w:rFonts w:ascii="Source Sans Pro" w:hAnsi="Source Sans Pro"/>
          <w:i/>
          <w:iCs/>
          <w:highlight w:val="yellow"/>
        </w:rPr>
        <w:t>Cochrane</w:t>
      </w:r>
      <w:proofErr w:type="spellEnd"/>
      <w:r w:rsidRPr="00562E2D">
        <w:rPr>
          <w:rFonts w:ascii="Source Sans Pro" w:hAnsi="Source Sans Pro"/>
          <w:i/>
          <w:iCs/>
          <w:highlight w:val="yellow"/>
        </w:rPr>
        <w:t xml:space="preserve"> Database of </w:t>
      </w:r>
      <w:proofErr w:type="spellStart"/>
      <w:r w:rsidRPr="00562E2D">
        <w:rPr>
          <w:rFonts w:ascii="Source Sans Pro" w:hAnsi="Source Sans Pro"/>
          <w:i/>
          <w:iCs/>
          <w:highlight w:val="yellow"/>
        </w:rPr>
        <w:t>Syst</w:t>
      </w:r>
      <w:proofErr w:type="spellEnd"/>
      <w:r w:rsidRPr="00562E2D">
        <w:rPr>
          <w:rFonts w:ascii="Source Sans Pro" w:hAnsi="Source Sans Pro"/>
          <w:i/>
          <w:iCs/>
          <w:highlight w:val="yellow"/>
        </w:rPr>
        <w:t xml:space="preserve"> Rev. </w:t>
      </w:r>
      <w:r w:rsidRPr="00562E2D">
        <w:rPr>
          <w:rFonts w:ascii="Source Sans Pro" w:hAnsi="Source Sans Pro"/>
          <w:highlight w:val="yellow"/>
        </w:rPr>
        <w:t xml:space="preserve">2011;(3):CD009020. doi:10.1002/14651858.CD009020 </w:t>
      </w:r>
    </w:p>
    <w:p w14:paraId="7CD2E3B6" w14:textId="4116CF1B" w:rsidR="00562E2D" w:rsidRDefault="00562E2D" w:rsidP="00562E2D">
      <w:pPr>
        <w:rPr>
          <w:rStyle w:val="Hyperlink"/>
        </w:rPr>
      </w:pPr>
      <w:r w:rsidRPr="00562E2D">
        <w:rPr>
          <w:rFonts w:ascii="Source Sans Pro" w:hAnsi="Source Sans Pro"/>
          <w:highlight w:val="yellow"/>
          <w:lang w:val="en-US"/>
        </w:rPr>
        <w:t xml:space="preserve">Food safety fact sheet 51: food allergies. Queensland Health. March 2013. Accessed January 12, 2014. </w:t>
      </w:r>
      <w:hyperlink r:id="rId19" w:tgtFrame="_blank" w:history="1">
        <w:r w:rsidRPr="00562E2D">
          <w:rPr>
            <w:rStyle w:val="Hyperlink"/>
            <w:rFonts w:ascii="Source Sans Pro" w:hAnsi="Source Sans Pro"/>
            <w:highlight w:val="yellow"/>
          </w:rPr>
          <w:t>http://www.health.qld.gov.au/foodsafety/Documents/fs-51-allergies.pdf</w:t>
        </w:r>
      </w:hyperlink>
    </w:p>
    <w:p w14:paraId="2314077E" w14:textId="322BBDA2" w:rsidR="00562E2D" w:rsidRDefault="00562E2D" w:rsidP="00562E2D">
      <w:pPr>
        <w:rPr>
          <w:rStyle w:val="Hyperlink"/>
        </w:rPr>
      </w:pPr>
    </w:p>
    <w:p w14:paraId="5316C51E" w14:textId="43C95E4F" w:rsidR="00562E2D" w:rsidRDefault="00562E2D" w:rsidP="00562E2D">
      <w:pPr>
        <w:rPr>
          <w:rStyle w:val="Hyperlink"/>
        </w:rPr>
      </w:pPr>
    </w:p>
    <w:p w14:paraId="1F33D57E" w14:textId="1538D768" w:rsidR="00562E2D" w:rsidRDefault="00562E2D" w:rsidP="00562E2D">
      <w:pPr>
        <w:rPr>
          <w:rStyle w:val="Hyperlink"/>
        </w:rPr>
      </w:pPr>
    </w:p>
    <w:p w14:paraId="53810C89" w14:textId="0C2D160F" w:rsidR="00562E2D" w:rsidRPr="00562E2D" w:rsidRDefault="00562E2D" w:rsidP="00562E2D">
      <w:pPr>
        <w:spacing w:line="240" w:lineRule="auto"/>
        <w:rPr>
          <w:noProof/>
          <w:color w:val="0000FF"/>
          <w:u w:val="single"/>
        </w:rPr>
      </w:pPr>
      <w:r>
        <w:rPr>
          <w:rStyle w:val="Hyperlink"/>
        </w:rPr>
        <w:br w:type="page"/>
      </w:r>
    </w:p>
    <w:p w14:paraId="3D07D457" w14:textId="135B5F86" w:rsidR="001B4402" w:rsidRDefault="00170A89" w:rsidP="00562E2D">
      <w:pPr>
        <w:pStyle w:val="Overskrift1"/>
        <w:rPr>
          <w:rFonts w:ascii="Source Sans Pro" w:hAnsi="Source Sans Pro"/>
          <w:color w:val="auto"/>
        </w:rPr>
      </w:pPr>
      <w:bookmarkStart w:id="23" w:name="_Toc126074105"/>
      <w:r w:rsidRPr="00776D92">
        <w:rPr>
          <w:rFonts w:ascii="Source Sans Pro" w:hAnsi="Source Sans Pro"/>
          <w:color w:val="auto"/>
        </w:rPr>
        <w:lastRenderedPageBreak/>
        <w:t>Bilag</w:t>
      </w:r>
      <w:r w:rsidR="005D41C0" w:rsidRPr="00776D92">
        <w:rPr>
          <w:rFonts w:ascii="Source Sans Pro" w:hAnsi="Source Sans Pro"/>
          <w:color w:val="auto"/>
        </w:rPr>
        <w:t>soversigt</w:t>
      </w:r>
      <w:bookmarkEnd w:id="23"/>
    </w:p>
    <w:p w14:paraId="336C54D3" w14:textId="77777777" w:rsidR="00562E2D" w:rsidRPr="00562E2D" w:rsidRDefault="00562E2D" w:rsidP="00562E2D"/>
    <w:sectPr w:rsidR="00562E2D" w:rsidRPr="00562E2D" w:rsidSect="00562E2D">
      <w:headerReference w:type="default" r:id="rId20"/>
      <w:footerReference w:type="default" r:id="rId21"/>
      <w:endnotePr>
        <w:numFmt w:val="decimal"/>
      </w:endnotePr>
      <w:pgSz w:w="11907" w:h="16840" w:code="9"/>
      <w:pgMar w:top="1985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E0414" w14:textId="77777777" w:rsidR="00F0085B" w:rsidRDefault="00F0085B">
      <w:r>
        <w:separator/>
      </w:r>
    </w:p>
  </w:endnote>
  <w:endnote w:type="continuationSeparator" w:id="0">
    <w:p w14:paraId="77A37B43" w14:textId="77777777" w:rsidR="00F0085B" w:rsidRDefault="00F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54682"/>
      <w:docPartObj>
        <w:docPartGallery w:val="Page Numbers (Bottom of Page)"/>
        <w:docPartUnique/>
      </w:docPartObj>
    </w:sdtPr>
    <w:sdtEndPr/>
    <w:sdtContent>
      <w:p w14:paraId="7FB74B5D" w14:textId="421F9EBA" w:rsidR="00F0085B" w:rsidRDefault="00F0085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12C1A1" w14:textId="6546E271" w:rsidR="00F0085B" w:rsidRDefault="00F0085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346393"/>
      <w:docPartObj>
        <w:docPartGallery w:val="Page Numbers (Bottom of Page)"/>
        <w:docPartUnique/>
      </w:docPartObj>
    </w:sdtPr>
    <w:sdtEndPr/>
    <w:sdtContent>
      <w:p w14:paraId="5B879AC2" w14:textId="522C1C16" w:rsidR="00F0085B" w:rsidRDefault="00F0085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42">
          <w:rPr>
            <w:noProof/>
          </w:rPr>
          <w:t>12</w:t>
        </w:r>
        <w:r>
          <w:fldChar w:fldCharType="end"/>
        </w:r>
      </w:p>
    </w:sdtContent>
  </w:sdt>
  <w:p w14:paraId="085FF3CF" w14:textId="77777777" w:rsidR="00F0085B" w:rsidRDefault="00F0085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371610"/>
      <w:docPartObj>
        <w:docPartGallery w:val="Page Numbers (Bottom of Page)"/>
        <w:docPartUnique/>
      </w:docPartObj>
    </w:sdtPr>
    <w:sdtEndPr/>
    <w:sdtContent>
      <w:p w14:paraId="4597DA92" w14:textId="2F989126" w:rsidR="00562E2D" w:rsidRDefault="00562E2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42">
          <w:rPr>
            <w:noProof/>
          </w:rPr>
          <w:t>15</w:t>
        </w:r>
        <w:r>
          <w:fldChar w:fldCharType="end"/>
        </w:r>
      </w:p>
    </w:sdtContent>
  </w:sdt>
  <w:p w14:paraId="68C33ABB" w14:textId="77777777" w:rsidR="00F0085B" w:rsidRDefault="00F008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2B54" w14:textId="77777777" w:rsidR="00F0085B" w:rsidRDefault="00F0085B">
      <w:r>
        <w:separator/>
      </w:r>
    </w:p>
  </w:footnote>
  <w:footnote w:type="continuationSeparator" w:id="0">
    <w:p w14:paraId="6EF49A35" w14:textId="77777777" w:rsidR="00F0085B" w:rsidRDefault="00F0085B">
      <w:r>
        <w:continuationSeparator/>
      </w:r>
    </w:p>
  </w:footnote>
  <w:footnote w:id="1">
    <w:p w14:paraId="2B27B992" w14:textId="1FAD8AA1" w:rsidR="00F0085B" w:rsidRPr="00752CEE" w:rsidRDefault="00F0085B">
      <w:pPr>
        <w:pStyle w:val="Fodnotetekst"/>
        <w:rPr>
          <w:sz w:val="20"/>
        </w:rPr>
      </w:pPr>
      <w:r w:rsidRPr="00752CEE">
        <w:rPr>
          <w:rStyle w:val="Fodnotehenvisning"/>
          <w:sz w:val="20"/>
        </w:rPr>
        <w:footnoteRef/>
      </w:r>
      <w:r w:rsidRPr="00752CEE">
        <w:rPr>
          <w:sz w:val="20"/>
        </w:rPr>
        <w:t xml:space="preserve"> Jf. </w:t>
      </w:r>
      <w:r>
        <w:rPr>
          <w:sz w:val="20"/>
        </w:rPr>
        <w:t>B</w:t>
      </w:r>
      <w:r w:rsidRPr="00752CEE">
        <w:rPr>
          <w:sz w:val="20"/>
        </w:rPr>
        <w:t>ekendtgørelse om godkendelse af landsdækkende og regionale kliniske kvalitetsdatabaser, kap. 2, §5, stk.10.</w:t>
      </w:r>
    </w:p>
  </w:footnote>
  <w:footnote w:id="2">
    <w:p w14:paraId="4AEF0884" w14:textId="27F4E897" w:rsidR="00F0085B" w:rsidRPr="004A22E9" w:rsidRDefault="00F0085B">
      <w:pPr>
        <w:pStyle w:val="Fodnotetekst"/>
        <w:rPr>
          <w:sz w:val="20"/>
        </w:rPr>
      </w:pPr>
      <w:r w:rsidRPr="004A22E9">
        <w:rPr>
          <w:rStyle w:val="Fodnotehenvisning"/>
          <w:sz w:val="20"/>
        </w:rPr>
        <w:footnoteRef/>
      </w:r>
      <w:r w:rsidRPr="004A22E9">
        <w:rPr>
          <w:sz w:val="20"/>
        </w:rPr>
        <w:t xml:space="preserve"> Jf. Sundhedsdatastyrelsens vejledning vedr. kliniske kvalitetsdatabaser (2018), kap. 2, afsnit 2.23.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el"/>
      <w:tag w:val=""/>
      <w:id w:val="1228342918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879309E" w14:textId="13DB4C18" w:rsidR="00F0085B" w:rsidRDefault="00F0085B" w:rsidP="00776D92">
        <w:pPr>
          <w:jc w:val="right"/>
        </w:pPr>
        <w:r>
          <w:t>Databasens navn</w:t>
        </w:r>
      </w:p>
    </w:sdtContent>
  </w:sdt>
  <w:p w14:paraId="3B067F2B" w14:textId="36C81FED" w:rsidR="00F0085B" w:rsidRDefault="00F0085B" w:rsidP="00776D92">
    <w:pPr>
      <w:pStyle w:val="Sidehoved"/>
      <w:jc w:val="right"/>
    </w:pPr>
  </w:p>
  <w:p w14:paraId="24180ECD" w14:textId="77777777" w:rsidR="00F0085B" w:rsidRDefault="00F0085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ource Sans Pro" w:hAnsi="Source Sans Pro"/>
      </w:rPr>
      <w:alias w:val="Titel"/>
      <w:tag w:val=""/>
      <w:id w:val="193031624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6938D09" w14:textId="0D591A6D" w:rsidR="00F0085B" w:rsidRPr="00776D92" w:rsidRDefault="00F0085B" w:rsidP="00776D92">
        <w:pPr>
          <w:jc w:val="right"/>
          <w:rPr>
            <w:rFonts w:ascii="Source Sans Pro" w:hAnsi="Source Sans Pro"/>
          </w:rPr>
        </w:pPr>
        <w:r>
          <w:rPr>
            <w:rFonts w:ascii="Source Sans Pro" w:hAnsi="Source Sans Pro"/>
          </w:rPr>
          <w:t>Databasens navn</w:t>
        </w:r>
      </w:p>
    </w:sdtContent>
  </w:sdt>
  <w:p w14:paraId="18281E31" w14:textId="25BC92DC" w:rsidR="00F0085B" w:rsidRPr="00776D92" w:rsidRDefault="00F0085B" w:rsidP="00776D92">
    <w:pPr>
      <w:pStyle w:val="Sidehoved"/>
      <w:jc w:val="right"/>
      <w:rPr>
        <w:rFonts w:ascii="Source Sans Pro" w:hAnsi="Source Sans Pro"/>
      </w:rPr>
    </w:pPr>
  </w:p>
  <w:p w14:paraId="3D559E8C" w14:textId="63679766" w:rsidR="00F0085B" w:rsidRPr="00776D92" w:rsidRDefault="00F0085B" w:rsidP="007F7808">
    <w:pPr>
      <w:pStyle w:val="Sidehoved"/>
      <w:tabs>
        <w:tab w:val="clear" w:pos="3544"/>
        <w:tab w:val="clear" w:pos="7088"/>
        <w:tab w:val="left" w:pos="6293"/>
      </w:tabs>
      <w:spacing w:before="240"/>
      <w:rPr>
        <w:rFonts w:ascii="Source Sans Pro" w:hAnsi="Source Sans 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AFF3C" w14:textId="0694B3C1" w:rsidR="00F0085B" w:rsidRDefault="00F0085B">
    <w:pPr>
      <w:pStyle w:val="Sidehoved"/>
      <w:jc w:val="right"/>
    </w:pPr>
  </w:p>
  <w:p w14:paraId="2FEE7DA2" w14:textId="44A2A12E" w:rsidR="00F0085B" w:rsidRDefault="00F0085B" w:rsidP="00437EB3">
    <w:pPr>
      <w:pStyle w:val="Sidehoved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05B8" w14:textId="04BAA028" w:rsidR="00F0085B" w:rsidRPr="00776D92" w:rsidRDefault="00762A42" w:rsidP="00776D92">
    <w:pPr>
      <w:jc w:val="right"/>
      <w:rPr>
        <w:rFonts w:ascii="Source Sans Pro" w:hAnsi="Source Sans Pro"/>
      </w:rPr>
    </w:pPr>
    <w:sdt>
      <w:sdtPr>
        <w:rPr>
          <w:rFonts w:ascii="Source Sans Pro" w:hAnsi="Source Sans Pro"/>
        </w:rPr>
        <w:alias w:val="Titel"/>
        <w:tag w:val=""/>
        <w:id w:val="-183051234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085B">
          <w:rPr>
            <w:rFonts w:ascii="Source Sans Pro" w:hAnsi="Source Sans Pro"/>
          </w:rPr>
          <w:t>Databasens navn</w:t>
        </w:r>
      </w:sdtContent>
    </w:sdt>
  </w:p>
  <w:p w14:paraId="499B3F68" w14:textId="77777777" w:rsidR="00F0085B" w:rsidRPr="00776D92" w:rsidRDefault="00F0085B" w:rsidP="00776D92">
    <w:pPr>
      <w:pStyle w:val="Sidehoved"/>
      <w:jc w:val="right"/>
      <w:rPr>
        <w:rFonts w:ascii="Source Sans Pro" w:hAnsi="Source Sans Pro"/>
      </w:rPr>
    </w:pPr>
  </w:p>
  <w:p w14:paraId="63DC5145" w14:textId="77777777" w:rsidR="00F0085B" w:rsidRPr="00776D92" w:rsidRDefault="00F0085B" w:rsidP="007F7808">
    <w:pPr>
      <w:pStyle w:val="Sidehoved"/>
      <w:tabs>
        <w:tab w:val="clear" w:pos="3544"/>
        <w:tab w:val="clear" w:pos="7088"/>
        <w:tab w:val="left" w:pos="6293"/>
      </w:tabs>
      <w:spacing w:before="240"/>
      <w:rPr>
        <w:rFonts w:ascii="Source Sans Pro" w:hAnsi="Source Sans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4A6D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3028E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B610A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E4D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B0B4B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2B725D"/>
    <w:multiLevelType w:val="hybridMultilevel"/>
    <w:tmpl w:val="559CA4D8"/>
    <w:lvl w:ilvl="0" w:tplc="FD72BD7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u w:color="33996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D58AE"/>
    <w:multiLevelType w:val="hybridMultilevel"/>
    <w:tmpl w:val="295AC756"/>
    <w:lvl w:ilvl="0" w:tplc="5FE2B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18"/>
        <w:u w:color="339966"/>
      </w:rPr>
    </w:lvl>
    <w:lvl w:ilvl="1" w:tplc="0406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6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6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6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6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6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134031F0"/>
    <w:multiLevelType w:val="hybridMultilevel"/>
    <w:tmpl w:val="1BC48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B344C"/>
    <w:multiLevelType w:val="hybridMultilevel"/>
    <w:tmpl w:val="8C66BB3A"/>
    <w:lvl w:ilvl="0" w:tplc="FD72BD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u w:color="339966"/>
      </w:rPr>
    </w:lvl>
    <w:lvl w:ilvl="1" w:tplc="040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37444A0"/>
    <w:multiLevelType w:val="hybridMultilevel"/>
    <w:tmpl w:val="CF625A1C"/>
    <w:lvl w:ilvl="0" w:tplc="A08A5D8C">
      <w:start w:val="1"/>
      <w:numFmt w:val="decimal"/>
      <w:lvlText w:val="%1."/>
      <w:lvlJc w:val="left"/>
      <w:pPr>
        <w:ind w:left="288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B4877"/>
    <w:multiLevelType w:val="hybridMultilevel"/>
    <w:tmpl w:val="9CAACDEC"/>
    <w:lvl w:ilvl="0" w:tplc="8FA662E4">
      <w:start w:val="1"/>
      <w:numFmt w:val="decimal"/>
      <w:lvlText w:val="%1."/>
      <w:lvlJc w:val="left"/>
      <w:pPr>
        <w:ind w:left="360" w:hanging="360"/>
      </w:pPr>
      <w:rPr>
        <w:rFonts w:ascii="Source Code Pro" w:hAnsi="Source Code Pro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D0EB0"/>
    <w:multiLevelType w:val="hybridMultilevel"/>
    <w:tmpl w:val="EFFAD80E"/>
    <w:lvl w:ilvl="0" w:tplc="45E612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u w:color="339966"/>
      </w:rPr>
    </w:lvl>
    <w:lvl w:ilvl="1" w:tplc="F5123B3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91E4F"/>
    <w:multiLevelType w:val="hybridMultilevel"/>
    <w:tmpl w:val="4BE631CC"/>
    <w:lvl w:ilvl="0" w:tplc="420C4EEC">
      <w:start w:val="1"/>
      <w:numFmt w:val="decimal"/>
      <w:lvlText w:val="%1."/>
      <w:lvlJc w:val="left"/>
      <w:pPr>
        <w:ind w:left="360" w:hanging="360"/>
      </w:pPr>
      <w:rPr>
        <w:rFonts w:ascii="Source Code Pro" w:hAnsi="Source Code Pro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07304C"/>
    <w:multiLevelType w:val="hybridMultilevel"/>
    <w:tmpl w:val="3FD0A26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62C4C"/>
    <w:multiLevelType w:val="hybridMultilevel"/>
    <w:tmpl w:val="1BF4C28E"/>
    <w:lvl w:ilvl="0" w:tplc="FD72B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u w:color="339966"/>
      </w:rPr>
    </w:lvl>
    <w:lvl w:ilvl="1" w:tplc="46A6D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811C5"/>
    <w:multiLevelType w:val="hybridMultilevel"/>
    <w:tmpl w:val="BC1A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72790"/>
    <w:multiLevelType w:val="hybridMultilevel"/>
    <w:tmpl w:val="E522CA8E"/>
    <w:lvl w:ilvl="0" w:tplc="61DA7022">
      <w:start w:val="1"/>
      <w:numFmt w:val="decimal"/>
      <w:lvlText w:val="%1."/>
      <w:lvlJc w:val="left"/>
      <w:pPr>
        <w:ind w:left="360" w:hanging="360"/>
      </w:pPr>
      <w:rPr>
        <w:rFonts w:ascii="Source Code Pro" w:hAnsi="Source Code Pro" w:hint="default"/>
        <w:b w:val="0"/>
        <w:i w:val="0"/>
        <w:color w:val="000000" w:themeColor="text1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C4971"/>
    <w:multiLevelType w:val="hybridMultilevel"/>
    <w:tmpl w:val="8592AB4C"/>
    <w:lvl w:ilvl="0" w:tplc="78D2AA58">
      <w:start w:val="1"/>
      <w:numFmt w:val="decimal"/>
      <w:lvlText w:val="%1."/>
      <w:lvlJc w:val="left"/>
      <w:pPr>
        <w:ind w:left="720" w:hanging="360"/>
      </w:pPr>
      <w:rPr>
        <w:rFonts w:ascii="Source Code Pro" w:eastAsia="Times New Roman" w:hAnsi="Source Code Pro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4A0B"/>
    <w:multiLevelType w:val="hybridMultilevel"/>
    <w:tmpl w:val="BF2453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BA5DE3"/>
    <w:multiLevelType w:val="hybridMultilevel"/>
    <w:tmpl w:val="22C689FA"/>
    <w:lvl w:ilvl="0" w:tplc="3072E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90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842D0"/>
    <w:multiLevelType w:val="hybridMultilevel"/>
    <w:tmpl w:val="B3B01734"/>
    <w:lvl w:ilvl="0" w:tplc="8FA662E4">
      <w:start w:val="1"/>
      <w:numFmt w:val="decimal"/>
      <w:lvlText w:val="%1."/>
      <w:lvlJc w:val="left"/>
      <w:pPr>
        <w:ind w:left="720" w:hanging="360"/>
      </w:pPr>
      <w:rPr>
        <w:rFonts w:ascii="Source Code Pro" w:hAnsi="Source Code Pro" w:hint="default"/>
        <w:color w:val="C0D731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624F4"/>
    <w:multiLevelType w:val="hybridMultilevel"/>
    <w:tmpl w:val="B596CA0E"/>
    <w:lvl w:ilvl="0" w:tplc="CF4AF0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u w:color="339966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D69EA"/>
    <w:multiLevelType w:val="hybridMultilevel"/>
    <w:tmpl w:val="79A64886"/>
    <w:lvl w:ilvl="0" w:tplc="46A6D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u w:color="339966"/>
      </w:rPr>
    </w:lvl>
    <w:lvl w:ilvl="1" w:tplc="040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FAD6C0B"/>
    <w:multiLevelType w:val="hybridMultilevel"/>
    <w:tmpl w:val="F2BCE14A"/>
    <w:lvl w:ilvl="0" w:tplc="B6DA6B5A">
      <w:start w:val="1"/>
      <w:numFmt w:val="decimal"/>
      <w:lvlText w:val="%1."/>
      <w:lvlJc w:val="left"/>
      <w:pPr>
        <w:ind w:left="360" w:hanging="360"/>
      </w:pPr>
      <w:rPr>
        <w:rFonts w:ascii="Source Code Pro" w:hAnsi="Source Code Pro" w:hint="default"/>
        <w:b w:val="0"/>
        <w:i w:val="0"/>
        <w:color w:val="58595B" w:themeColor="text2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628AE"/>
    <w:multiLevelType w:val="hybridMultilevel"/>
    <w:tmpl w:val="9342E420"/>
    <w:lvl w:ilvl="0" w:tplc="78D2AA58">
      <w:start w:val="1"/>
      <w:numFmt w:val="decimal"/>
      <w:lvlText w:val="%1."/>
      <w:lvlJc w:val="left"/>
      <w:pPr>
        <w:ind w:left="720" w:hanging="360"/>
      </w:pPr>
      <w:rPr>
        <w:rFonts w:ascii="Source Code Pro" w:eastAsia="Times New Roman" w:hAnsi="Source Code Pro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E426D"/>
    <w:multiLevelType w:val="hybridMultilevel"/>
    <w:tmpl w:val="F4CAB0E4"/>
    <w:lvl w:ilvl="0" w:tplc="A5A08482">
      <w:start w:val="3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u w:color="008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11D90"/>
    <w:multiLevelType w:val="hybridMultilevel"/>
    <w:tmpl w:val="AC862C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25CE7"/>
    <w:multiLevelType w:val="hybridMultilevel"/>
    <w:tmpl w:val="B2200E4C"/>
    <w:lvl w:ilvl="0" w:tplc="9A8C70CC">
      <w:start w:val="1"/>
      <w:numFmt w:val="decimal"/>
      <w:lvlText w:val="%1."/>
      <w:lvlJc w:val="left"/>
      <w:pPr>
        <w:ind w:left="360" w:hanging="360"/>
      </w:pPr>
      <w:rPr>
        <w:rFonts w:ascii="Source Code Pro" w:hAnsi="Source Code Pro" w:hint="default"/>
        <w:color w:val="58595B" w:themeColor="text2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CA05B9"/>
    <w:multiLevelType w:val="hybridMultilevel"/>
    <w:tmpl w:val="892A80EA"/>
    <w:lvl w:ilvl="0" w:tplc="3072E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90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24141"/>
    <w:multiLevelType w:val="hybridMultilevel"/>
    <w:tmpl w:val="56BCF4F0"/>
    <w:lvl w:ilvl="0" w:tplc="A5A08482">
      <w:start w:val="3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u w:color="008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B7938"/>
    <w:multiLevelType w:val="hybridMultilevel"/>
    <w:tmpl w:val="4A8C4F6C"/>
    <w:lvl w:ilvl="0" w:tplc="040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 w15:restartNumberingAfterBreak="0">
    <w:nsid w:val="6AEC2410"/>
    <w:multiLevelType w:val="hybridMultilevel"/>
    <w:tmpl w:val="4B04701E"/>
    <w:lvl w:ilvl="0" w:tplc="FD72BD7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u w:color="33996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74907"/>
    <w:multiLevelType w:val="hybridMultilevel"/>
    <w:tmpl w:val="B3DA272A"/>
    <w:lvl w:ilvl="0" w:tplc="3072EB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EC905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14701F3"/>
    <w:multiLevelType w:val="hybridMultilevel"/>
    <w:tmpl w:val="6E80819C"/>
    <w:lvl w:ilvl="0" w:tplc="CF4AF0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u w:color="33996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5B42"/>
    <w:multiLevelType w:val="hybridMultilevel"/>
    <w:tmpl w:val="891C75FE"/>
    <w:lvl w:ilvl="0" w:tplc="A5A08482">
      <w:start w:val="3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u w:color="008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50F93"/>
    <w:multiLevelType w:val="hybridMultilevel"/>
    <w:tmpl w:val="63D8E8B2"/>
    <w:lvl w:ilvl="0" w:tplc="37A89ED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C0D731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3625A"/>
    <w:multiLevelType w:val="hybridMultilevel"/>
    <w:tmpl w:val="AA3659A6"/>
    <w:lvl w:ilvl="0" w:tplc="FD72BD7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u w:color="339966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A3245"/>
    <w:multiLevelType w:val="hybridMultilevel"/>
    <w:tmpl w:val="9E5C9E7C"/>
    <w:lvl w:ilvl="0" w:tplc="6038A174">
      <w:start w:val="1"/>
      <w:numFmt w:val="decimal"/>
      <w:lvlText w:val="%1."/>
      <w:lvlJc w:val="left"/>
      <w:pPr>
        <w:ind w:left="720" w:hanging="360"/>
      </w:pPr>
      <w:rPr>
        <w:rFonts w:ascii="Source Code Pro" w:hAnsi="Source Code Pro" w:hint="default"/>
        <w:color w:val="FFFFFF" w:themeColor="background1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3"/>
  </w:num>
  <w:num w:numId="14">
    <w:abstractNumId w:val="19"/>
  </w:num>
  <w:num w:numId="15">
    <w:abstractNumId w:val="41"/>
  </w:num>
  <w:num w:numId="16">
    <w:abstractNumId w:val="10"/>
  </w:num>
  <w:num w:numId="17">
    <w:abstractNumId w:val="27"/>
  </w:num>
  <w:num w:numId="18">
    <w:abstractNumId w:val="36"/>
  </w:num>
  <w:num w:numId="19">
    <w:abstractNumId w:val="30"/>
  </w:num>
  <w:num w:numId="20">
    <w:abstractNumId w:val="39"/>
  </w:num>
  <w:num w:numId="21">
    <w:abstractNumId w:val="11"/>
  </w:num>
  <w:num w:numId="22">
    <w:abstractNumId w:val="34"/>
  </w:num>
  <w:num w:numId="23">
    <w:abstractNumId w:val="40"/>
  </w:num>
  <w:num w:numId="24">
    <w:abstractNumId w:val="25"/>
  </w:num>
  <w:num w:numId="25">
    <w:abstractNumId w:val="15"/>
  </w:num>
  <w:num w:numId="26">
    <w:abstractNumId w:val="12"/>
  </w:num>
  <w:num w:numId="27">
    <w:abstractNumId w:val="17"/>
  </w:num>
  <w:num w:numId="28">
    <w:abstractNumId w:val="28"/>
  </w:num>
  <w:num w:numId="29">
    <w:abstractNumId w:val="21"/>
  </w:num>
  <w:num w:numId="30">
    <w:abstractNumId w:val="32"/>
  </w:num>
  <w:num w:numId="31">
    <w:abstractNumId w:val="32"/>
    <w:lvlOverride w:ilvl="0">
      <w:startOverride w:val="1"/>
    </w:lvlOverride>
  </w:num>
  <w:num w:numId="32">
    <w:abstractNumId w:val="22"/>
  </w:num>
  <w:num w:numId="33">
    <w:abstractNumId w:val="29"/>
  </w:num>
  <w:num w:numId="34">
    <w:abstractNumId w:val="31"/>
  </w:num>
  <w:num w:numId="35">
    <w:abstractNumId w:val="14"/>
  </w:num>
  <w:num w:numId="36">
    <w:abstractNumId w:val="33"/>
  </w:num>
  <w:num w:numId="37">
    <w:abstractNumId w:val="37"/>
  </w:num>
  <w:num w:numId="38">
    <w:abstractNumId w:val="24"/>
  </w:num>
  <w:num w:numId="39">
    <w:abstractNumId w:val="42"/>
  </w:num>
  <w:num w:numId="40">
    <w:abstractNumId w:val="35"/>
  </w:num>
  <w:num w:numId="41">
    <w:abstractNumId w:val="23"/>
  </w:num>
  <w:num w:numId="42">
    <w:abstractNumId w:val="20"/>
  </w:num>
  <w:num w:numId="43">
    <w:abstractNumId w:val="26"/>
  </w:num>
  <w:num w:numId="44">
    <w:abstractNumId w:val="16"/>
  </w:num>
  <w:num w:numId="45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1MDA0NTExNwZSpko6SsGpxcWZ+XkgBUYWtQB+3Y5PLQAAAA=="/>
    <w:docVar w:name="_AMO_XmlVersion" w:val="Empty"/>
  </w:docVars>
  <w:rsids>
    <w:rsidRoot w:val="00706186"/>
    <w:rsid w:val="00001663"/>
    <w:rsid w:val="0000176A"/>
    <w:rsid w:val="00002ACF"/>
    <w:rsid w:val="00006695"/>
    <w:rsid w:val="00007CDC"/>
    <w:rsid w:val="00011427"/>
    <w:rsid w:val="000130DB"/>
    <w:rsid w:val="000144A2"/>
    <w:rsid w:val="000150C3"/>
    <w:rsid w:val="00020135"/>
    <w:rsid w:val="00022ABA"/>
    <w:rsid w:val="0002632C"/>
    <w:rsid w:val="000267EF"/>
    <w:rsid w:val="000268B5"/>
    <w:rsid w:val="000274AA"/>
    <w:rsid w:val="00027FD9"/>
    <w:rsid w:val="00030F1F"/>
    <w:rsid w:val="00031836"/>
    <w:rsid w:val="0003256E"/>
    <w:rsid w:val="0003376E"/>
    <w:rsid w:val="00033A92"/>
    <w:rsid w:val="00034F6A"/>
    <w:rsid w:val="00035B6D"/>
    <w:rsid w:val="0004021F"/>
    <w:rsid w:val="00043F8F"/>
    <w:rsid w:val="00044D36"/>
    <w:rsid w:val="00045882"/>
    <w:rsid w:val="00047944"/>
    <w:rsid w:val="00050227"/>
    <w:rsid w:val="0005054F"/>
    <w:rsid w:val="000507D7"/>
    <w:rsid w:val="0005110E"/>
    <w:rsid w:val="00051414"/>
    <w:rsid w:val="000516AB"/>
    <w:rsid w:val="00051DAE"/>
    <w:rsid w:val="00052499"/>
    <w:rsid w:val="000524FB"/>
    <w:rsid w:val="00053567"/>
    <w:rsid w:val="00053992"/>
    <w:rsid w:val="00056D6E"/>
    <w:rsid w:val="00057579"/>
    <w:rsid w:val="0006570C"/>
    <w:rsid w:val="000676EE"/>
    <w:rsid w:val="00072F96"/>
    <w:rsid w:val="00073895"/>
    <w:rsid w:val="00074FD6"/>
    <w:rsid w:val="00075BAB"/>
    <w:rsid w:val="0007797A"/>
    <w:rsid w:val="00077AB1"/>
    <w:rsid w:val="000800AC"/>
    <w:rsid w:val="00090978"/>
    <w:rsid w:val="00090A97"/>
    <w:rsid w:val="00090E1B"/>
    <w:rsid w:val="0009140E"/>
    <w:rsid w:val="00091A10"/>
    <w:rsid w:val="0009200A"/>
    <w:rsid w:val="00094764"/>
    <w:rsid w:val="00097C67"/>
    <w:rsid w:val="000A0B1E"/>
    <w:rsid w:val="000A1E3B"/>
    <w:rsid w:val="000A278E"/>
    <w:rsid w:val="000A541B"/>
    <w:rsid w:val="000A5826"/>
    <w:rsid w:val="000A5BE9"/>
    <w:rsid w:val="000A60AA"/>
    <w:rsid w:val="000A7AC7"/>
    <w:rsid w:val="000B0D7B"/>
    <w:rsid w:val="000B0E24"/>
    <w:rsid w:val="000B10E5"/>
    <w:rsid w:val="000B1CE1"/>
    <w:rsid w:val="000B2477"/>
    <w:rsid w:val="000B3222"/>
    <w:rsid w:val="000B404B"/>
    <w:rsid w:val="000B5535"/>
    <w:rsid w:val="000B7BAF"/>
    <w:rsid w:val="000C0A9D"/>
    <w:rsid w:val="000C3DBC"/>
    <w:rsid w:val="000C4B9A"/>
    <w:rsid w:val="000C5CAA"/>
    <w:rsid w:val="000C7577"/>
    <w:rsid w:val="000C7B69"/>
    <w:rsid w:val="000C7CFC"/>
    <w:rsid w:val="000D1135"/>
    <w:rsid w:val="000D2E25"/>
    <w:rsid w:val="000D52F8"/>
    <w:rsid w:val="000E0C46"/>
    <w:rsid w:val="000E0E23"/>
    <w:rsid w:val="000E351E"/>
    <w:rsid w:val="000E3B1A"/>
    <w:rsid w:val="000E5B34"/>
    <w:rsid w:val="000E61FC"/>
    <w:rsid w:val="000E6C32"/>
    <w:rsid w:val="000E7AD8"/>
    <w:rsid w:val="000F0282"/>
    <w:rsid w:val="000F1788"/>
    <w:rsid w:val="000F5058"/>
    <w:rsid w:val="001003A2"/>
    <w:rsid w:val="00100D91"/>
    <w:rsid w:val="001031F2"/>
    <w:rsid w:val="00111591"/>
    <w:rsid w:val="0011324A"/>
    <w:rsid w:val="00113EF1"/>
    <w:rsid w:val="0011727A"/>
    <w:rsid w:val="001201BC"/>
    <w:rsid w:val="00120ABA"/>
    <w:rsid w:val="00120F1C"/>
    <w:rsid w:val="001241AC"/>
    <w:rsid w:val="00130AFC"/>
    <w:rsid w:val="00131624"/>
    <w:rsid w:val="00131F2E"/>
    <w:rsid w:val="00133073"/>
    <w:rsid w:val="00141193"/>
    <w:rsid w:val="001411AE"/>
    <w:rsid w:val="00141BC7"/>
    <w:rsid w:val="00144495"/>
    <w:rsid w:val="00145A29"/>
    <w:rsid w:val="0014635C"/>
    <w:rsid w:val="00150706"/>
    <w:rsid w:val="00150852"/>
    <w:rsid w:val="00152106"/>
    <w:rsid w:val="001561AB"/>
    <w:rsid w:val="001616E1"/>
    <w:rsid w:val="00161DF4"/>
    <w:rsid w:val="00161F31"/>
    <w:rsid w:val="00161F83"/>
    <w:rsid w:val="00164F11"/>
    <w:rsid w:val="00165229"/>
    <w:rsid w:val="00170A89"/>
    <w:rsid w:val="00170AD4"/>
    <w:rsid w:val="00171A0E"/>
    <w:rsid w:val="00173147"/>
    <w:rsid w:val="001756B2"/>
    <w:rsid w:val="00175B2A"/>
    <w:rsid w:val="00176307"/>
    <w:rsid w:val="00176E84"/>
    <w:rsid w:val="001801DF"/>
    <w:rsid w:val="00182421"/>
    <w:rsid w:val="00182B48"/>
    <w:rsid w:val="00183DC2"/>
    <w:rsid w:val="00184BE0"/>
    <w:rsid w:val="001855D7"/>
    <w:rsid w:val="00187722"/>
    <w:rsid w:val="00187AE7"/>
    <w:rsid w:val="001916F6"/>
    <w:rsid w:val="001975E1"/>
    <w:rsid w:val="001A3EFD"/>
    <w:rsid w:val="001A5635"/>
    <w:rsid w:val="001A57AB"/>
    <w:rsid w:val="001A5B07"/>
    <w:rsid w:val="001B0196"/>
    <w:rsid w:val="001B41D3"/>
    <w:rsid w:val="001B4402"/>
    <w:rsid w:val="001B45C5"/>
    <w:rsid w:val="001B46D8"/>
    <w:rsid w:val="001B495F"/>
    <w:rsid w:val="001B4A77"/>
    <w:rsid w:val="001B4AC6"/>
    <w:rsid w:val="001B676A"/>
    <w:rsid w:val="001B6B24"/>
    <w:rsid w:val="001C0702"/>
    <w:rsid w:val="001C0C2B"/>
    <w:rsid w:val="001C0DD2"/>
    <w:rsid w:val="001C1126"/>
    <w:rsid w:val="001C14A8"/>
    <w:rsid w:val="001C1A65"/>
    <w:rsid w:val="001C217C"/>
    <w:rsid w:val="001C6D3A"/>
    <w:rsid w:val="001C77B9"/>
    <w:rsid w:val="001D066E"/>
    <w:rsid w:val="001D1788"/>
    <w:rsid w:val="001D1C28"/>
    <w:rsid w:val="001D321A"/>
    <w:rsid w:val="001D35F2"/>
    <w:rsid w:val="001D3E06"/>
    <w:rsid w:val="001D42BF"/>
    <w:rsid w:val="001D56A0"/>
    <w:rsid w:val="001D6507"/>
    <w:rsid w:val="001D6DE2"/>
    <w:rsid w:val="001D6F4D"/>
    <w:rsid w:val="001D7665"/>
    <w:rsid w:val="001D7CA3"/>
    <w:rsid w:val="001D7EC6"/>
    <w:rsid w:val="001E0A5A"/>
    <w:rsid w:val="001E22F6"/>
    <w:rsid w:val="001E693A"/>
    <w:rsid w:val="001E79BC"/>
    <w:rsid w:val="001F167B"/>
    <w:rsid w:val="001F1846"/>
    <w:rsid w:val="001F2092"/>
    <w:rsid w:val="001F20A7"/>
    <w:rsid w:val="001F284B"/>
    <w:rsid w:val="001F3185"/>
    <w:rsid w:val="001F478F"/>
    <w:rsid w:val="0020089A"/>
    <w:rsid w:val="0020386B"/>
    <w:rsid w:val="00203944"/>
    <w:rsid w:val="0020525F"/>
    <w:rsid w:val="00205C21"/>
    <w:rsid w:val="00206307"/>
    <w:rsid w:val="00206830"/>
    <w:rsid w:val="00206AD6"/>
    <w:rsid w:val="002078C1"/>
    <w:rsid w:val="00213EA6"/>
    <w:rsid w:val="002148FE"/>
    <w:rsid w:val="00215BD5"/>
    <w:rsid w:val="00216D4B"/>
    <w:rsid w:val="00216D6E"/>
    <w:rsid w:val="00217272"/>
    <w:rsid w:val="00217693"/>
    <w:rsid w:val="00221A39"/>
    <w:rsid w:val="0022296E"/>
    <w:rsid w:val="00223EA3"/>
    <w:rsid w:val="0022487E"/>
    <w:rsid w:val="00224976"/>
    <w:rsid w:val="0022656B"/>
    <w:rsid w:val="0022688E"/>
    <w:rsid w:val="00231777"/>
    <w:rsid w:val="002317E6"/>
    <w:rsid w:val="0023324A"/>
    <w:rsid w:val="00233641"/>
    <w:rsid w:val="00233B1B"/>
    <w:rsid w:val="00237680"/>
    <w:rsid w:val="00245A2A"/>
    <w:rsid w:val="00246EC2"/>
    <w:rsid w:val="00250230"/>
    <w:rsid w:val="0025082F"/>
    <w:rsid w:val="002509FB"/>
    <w:rsid w:val="00251F57"/>
    <w:rsid w:val="002527BF"/>
    <w:rsid w:val="002528E8"/>
    <w:rsid w:val="00253E4A"/>
    <w:rsid w:val="00256F0B"/>
    <w:rsid w:val="0026075B"/>
    <w:rsid w:val="002609C9"/>
    <w:rsid w:val="0026191C"/>
    <w:rsid w:val="0026197C"/>
    <w:rsid w:val="002620F1"/>
    <w:rsid w:val="00262173"/>
    <w:rsid w:val="0026227D"/>
    <w:rsid w:val="002635C7"/>
    <w:rsid w:val="00263926"/>
    <w:rsid w:val="0026415D"/>
    <w:rsid w:val="002658DE"/>
    <w:rsid w:val="0026666B"/>
    <w:rsid w:val="00272CA7"/>
    <w:rsid w:val="00274757"/>
    <w:rsid w:val="00275EB2"/>
    <w:rsid w:val="00284DA2"/>
    <w:rsid w:val="00286E72"/>
    <w:rsid w:val="00295BA3"/>
    <w:rsid w:val="002A5D60"/>
    <w:rsid w:val="002A6C2D"/>
    <w:rsid w:val="002A78E4"/>
    <w:rsid w:val="002A7D54"/>
    <w:rsid w:val="002B0125"/>
    <w:rsid w:val="002B094C"/>
    <w:rsid w:val="002B1EC0"/>
    <w:rsid w:val="002B34D2"/>
    <w:rsid w:val="002B4ADD"/>
    <w:rsid w:val="002B51FD"/>
    <w:rsid w:val="002B73BF"/>
    <w:rsid w:val="002C330E"/>
    <w:rsid w:val="002C34E7"/>
    <w:rsid w:val="002C3BC1"/>
    <w:rsid w:val="002C425A"/>
    <w:rsid w:val="002C63C4"/>
    <w:rsid w:val="002C7777"/>
    <w:rsid w:val="002D0489"/>
    <w:rsid w:val="002D270E"/>
    <w:rsid w:val="002D33FA"/>
    <w:rsid w:val="002D3C6D"/>
    <w:rsid w:val="002D610C"/>
    <w:rsid w:val="002E04C1"/>
    <w:rsid w:val="002E0FCA"/>
    <w:rsid w:val="002E1995"/>
    <w:rsid w:val="002E4A7D"/>
    <w:rsid w:val="002E5286"/>
    <w:rsid w:val="002E6DE4"/>
    <w:rsid w:val="002E70EE"/>
    <w:rsid w:val="002F2FF3"/>
    <w:rsid w:val="002F31D8"/>
    <w:rsid w:val="002F3548"/>
    <w:rsid w:val="002F5B3E"/>
    <w:rsid w:val="002F5CE7"/>
    <w:rsid w:val="002F6213"/>
    <w:rsid w:val="002F67C7"/>
    <w:rsid w:val="00300F59"/>
    <w:rsid w:val="00300F61"/>
    <w:rsid w:val="0030420E"/>
    <w:rsid w:val="00304E8C"/>
    <w:rsid w:val="0030505E"/>
    <w:rsid w:val="00306D26"/>
    <w:rsid w:val="003077DE"/>
    <w:rsid w:val="00307A85"/>
    <w:rsid w:val="00312CA4"/>
    <w:rsid w:val="003134F0"/>
    <w:rsid w:val="00313B38"/>
    <w:rsid w:val="00316567"/>
    <w:rsid w:val="00321177"/>
    <w:rsid w:val="00322468"/>
    <w:rsid w:val="0032331D"/>
    <w:rsid w:val="003244D4"/>
    <w:rsid w:val="00325C63"/>
    <w:rsid w:val="003263B9"/>
    <w:rsid w:val="00326517"/>
    <w:rsid w:val="003272BF"/>
    <w:rsid w:val="00330D46"/>
    <w:rsid w:val="00331363"/>
    <w:rsid w:val="003342E2"/>
    <w:rsid w:val="0033480E"/>
    <w:rsid w:val="00334DF9"/>
    <w:rsid w:val="00334E30"/>
    <w:rsid w:val="00335C07"/>
    <w:rsid w:val="00342773"/>
    <w:rsid w:val="0034279E"/>
    <w:rsid w:val="00344CBC"/>
    <w:rsid w:val="00345095"/>
    <w:rsid w:val="00346D3E"/>
    <w:rsid w:val="00346E61"/>
    <w:rsid w:val="00347E29"/>
    <w:rsid w:val="00350FC1"/>
    <w:rsid w:val="0035203C"/>
    <w:rsid w:val="00353910"/>
    <w:rsid w:val="00354939"/>
    <w:rsid w:val="003555FB"/>
    <w:rsid w:val="00356BD9"/>
    <w:rsid w:val="00357984"/>
    <w:rsid w:val="00361037"/>
    <w:rsid w:val="00362F73"/>
    <w:rsid w:val="00363F8B"/>
    <w:rsid w:val="0036472B"/>
    <w:rsid w:val="00364B87"/>
    <w:rsid w:val="0036510F"/>
    <w:rsid w:val="003664A2"/>
    <w:rsid w:val="00366BDD"/>
    <w:rsid w:val="00375B01"/>
    <w:rsid w:val="003808B1"/>
    <w:rsid w:val="003822F7"/>
    <w:rsid w:val="00382EEA"/>
    <w:rsid w:val="0038487C"/>
    <w:rsid w:val="00385156"/>
    <w:rsid w:val="0039034A"/>
    <w:rsid w:val="003903D9"/>
    <w:rsid w:val="003908A8"/>
    <w:rsid w:val="00390BAF"/>
    <w:rsid w:val="00391DFB"/>
    <w:rsid w:val="00391FD6"/>
    <w:rsid w:val="00392BAB"/>
    <w:rsid w:val="00393D26"/>
    <w:rsid w:val="00394BF9"/>
    <w:rsid w:val="00394E0C"/>
    <w:rsid w:val="003953D9"/>
    <w:rsid w:val="00395D7C"/>
    <w:rsid w:val="003A05AC"/>
    <w:rsid w:val="003A1424"/>
    <w:rsid w:val="003A1724"/>
    <w:rsid w:val="003A392F"/>
    <w:rsid w:val="003A4268"/>
    <w:rsid w:val="003A4B17"/>
    <w:rsid w:val="003A5450"/>
    <w:rsid w:val="003B044A"/>
    <w:rsid w:val="003B4282"/>
    <w:rsid w:val="003B4996"/>
    <w:rsid w:val="003C1241"/>
    <w:rsid w:val="003C1494"/>
    <w:rsid w:val="003C3AC5"/>
    <w:rsid w:val="003C6493"/>
    <w:rsid w:val="003D0003"/>
    <w:rsid w:val="003D68A7"/>
    <w:rsid w:val="003E10C6"/>
    <w:rsid w:val="003E1641"/>
    <w:rsid w:val="003E1A0A"/>
    <w:rsid w:val="003E1D8F"/>
    <w:rsid w:val="003E27CE"/>
    <w:rsid w:val="003E2847"/>
    <w:rsid w:val="003E3854"/>
    <w:rsid w:val="003F0E0B"/>
    <w:rsid w:val="003F13E5"/>
    <w:rsid w:val="003F4C21"/>
    <w:rsid w:val="003F62C2"/>
    <w:rsid w:val="003F749D"/>
    <w:rsid w:val="00400F7A"/>
    <w:rsid w:val="00401D97"/>
    <w:rsid w:val="00402136"/>
    <w:rsid w:val="004026DC"/>
    <w:rsid w:val="00403988"/>
    <w:rsid w:val="004042FE"/>
    <w:rsid w:val="00404640"/>
    <w:rsid w:val="00405B4E"/>
    <w:rsid w:val="004079F2"/>
    <w:rsid w:val="004115C4"/>
    <w:rsid w:val="00412686"/>
    <w:rsid w:val="00412CA5"/>
    <w:rsid w:val="00412DA4"/>
    <w:rsid w:val="0041372D"/>
    <w:rsid w:val="0041639F"/>
    <w:rsid w:val="00416ACE"/>
    <w:rsid w:val="004218BD"/>
    <w:rsid w:val="00421B33"/>
    <w:rsid w:val="00422017"/>
    <w:rsid w:val="004222D0"/>
    <w:rsid w:val="00423742"/>
    <w:rsid w:val="0042407A"/>
    <w:rsid w:val="0042522C"/>
    <w:rsid w:val="00425585"/>
    <w:rsid w:val="0042593B"/>
    <w:rsid w:val="00425BF3"/>
    <w:rsid w:val="004267E5"/>
    <w:rsid w:val="00426B98"/>
    <w:rsid w:val="00432954"/>
    <w:rsid w:val="00437867"/>
    <w:rsid w:val="00437EB3"/>
    <w:rsid w:val="00444219"/>
    <w:rsid w:val="00447256"/>
    <w:rsid w:val="00450589"/>
    <w:rsid w:val="00452EFB"/>
    <w:rsid w:val="00454F23"/>
    <w:rsid w:val="00455357"/>
    <w:rsid w:val="00457E07"/>
    <w:rsid w:val="00460518"/>
    <w:rsid w:val="004607BF"/>
    <w:rsid w:val="00462609"/>
    <w:rsid w:val="00462895"/>
    <w:rsid w:val="00464396"/>
    <w:rsid w:val="00464B3A"/>
    <w:rsid w:val="00464E60"/>
    <w:rsid w:val="00465750"/>
    <w:rsid w:val="00465F23"/>
    <w:rsid w:val="00467A53"/>
    <w:rsid w:val="00467E51"/>
    <w:rsid w:val="00471296"/>
    <w:rsid w:val="00473C8D"/>
    <w:rsid w:val="00473D93"/>
    <w:rsid w:val="004775FB"/>
    <w:rsid w:val="00477C72"/>
    <w:rsid w:val="004856B7"/>
    <w:rsid w:val="00487D81"/>
    <w:rsid w:val="00487E2A"/>
    <w:rsid w:val="00492A8B"/>
    <w:rsid w:val="00494864"/>
    <w:rsid w:val="00494C4F"/>
    <w:rsid w:val="00494D6D"/>
    <w:rsid w:val="00494FF8"/>
    <w:rsid w:val="00495E4E"/>
    <w:rsid w:val="004966BD"/>
    <w:rsid w:val="004A122D"/>
    <w:rsid w:val="004A22E9"/>
    <w:rsid w:val="004A6FD3"/>
    <w:rsid w:val="004A7068"/>
    <w:rsid w:val="004B18BF"/>
    <w:rsid w:val="004B4169"/>
    <w:rsid w:val="004B4E3C"/>
    <w:rsid w:val="004B5506"/>
    <w:rsid w:val="004B6C4F"/>
    <w:rsid w:val="004C32EE"/>
    <w:rsid w:val="004C38D0"/>
    <w:rsid w:val="004C3A6C"/>
    <w:rsid w:val="004C47C5"/>
    <w:rsid w:val="004C7BE6"/>
    <w:rsid w:val="004D1FB4"/>
    <w:rsid w:val="004D24AC"/>
    <w:rsid w:val="004D307C"/>
    <w:rsid w:val="004D570E"/>
    <w:rsid w:val="004D59E7"/>
    <w:rsid w:val="004D70D8"/>
    <w:rsid w:val="004D7EBA"/>
    <w:rsid w:val="004E1A33"/>
    <w:rsid w:val="004E2634"/>
    <w:rsid w:val="004E3475"/>
    <w:rsid w:val="004E3640"/>
    <w:rsid w:val="004E3EDA"/>
    <w:rsid w:val="004E5ABA"/>
    <w:rsid w:val="004E5F8B"/>
    <w:rsid w:val="004E6CAE"/>
    <w:rsid w:val="004F0E6D"/>
    <w:rsid w:val="004F1118"/>
    <w:rsid w:val="004F1BF4"/>
    <w:rsid w:val="004F2886"/>
    <w:rsid w:val="004F3A6D"/>
    <w:rsid w:val="004F58D2"/>
    <w:rsid w:val="004F7658"/>
    <w:rsid w:val="00500442"/>
    <w:rsid w:val="00500CC3"/>
    <w:rsid w:val="00501C06"/>
    <w:rsid w:val="00503B16"/>
    <w:rsid w:val="005047E6"/>
    <w:rsid w:val="00504E67"/>
    <w:rsid w:val="005050A0"/>
    <w:rsid w:val="0050532B"/>
    <w:rsid w:val="00506039"/>
    <w:rsid w:val="005064B9"/>
    <w:rsid w:val="00506FE6"/>
    <w:rsid w:val="005110DB"/>
    <w:rsid w:val="0051528C"/>
    <w:rsid w:val="00515C14"/>
    <w:rsid w:val="00515E5B"/>
    <w:rsid w:val="0051626C"/>
    <w:rsid w:val="00516568"/>
    <w:rsid w:val="00520BCC"/>
    <w:rsid w:val="00522705"/>
    <w:rsid w:val="00522BD7"/>
    <w:rsid w:val="00522E2E"/>
    <w:rsid w:val="00524788"/>
    <w:rsid w:val="00525A57"/>
    <w:rsid w:val="00526817"/>
    <w:rsid w:val="00527F22"/>
    <w:rsid w:val="00531C2C"/>
    <w:rsid w:val="00531DE3"/>
    <w:rsid w:val="00533AC1"/>
    <w:rsid w:val="00534E37"/>
    <w:rsid w:val="005378B7"/>
    <w:rsid w:val="00537EF1"/>
    <w:rsid w:val="00545767"/>
    <w:rsid w:val="00545EC7"/>
    <w:rsid w:val="005463B2"/>
    <w:rsid w:val="00546654"/>
    <w:rsid w:val="00546CD5"/>
    <w:rsid w:val="0054727C"/>
    <w:rsid w:val="00547689"/>
    <w:rsid w:val="0055025B"/>
    <w:rsid w:val="005519EA"/>
    <w:rsid w:val="00556ED8"/>
    <w:rsid w:val="0056149F"/>
    <w:rsid w:val="00561C3A"/>
    <w:rsid w:val="00562E2D"/>
    <w:rsid w:val="00563BAA"/>
    <w:rsid w:val="005643A9"/>
    <w:rsid w:val="005644EE"/>
    <w:rsid w:val="005646BF"/>
    <w:rsid w:val="005718E9"/>
    <w:rsid w:val="00573369"/>
    <w:rsid w:val="00576D91"/>
    <w:rsid w:val="00577932"/>
    <w:rsid w:val="00577A38"/>
    <w:rsid w:val="00582416"/>
    <w:rsid w:val="005827FF"/>
    <w:rsid w:val="00587C8C"/>
    <w:rsid w:val="00590531"/>
    <w:rsid w:val="00590E75"/>
    <w:rsid w:val="00595770"/>
    <w:rsid w:val="005A1546"/>
    <w:rsid w:val="005A1B8A"/>
    <w:rsid w:val="005A1F9F"/>
    <w:rsid w:val="005A6195"/>
    <w:rsid w:val="005A71C5"/>
    <w:rsid w:val="005A77A2"/>
    <w:rsid w:val="005B06E2"/>
    <w:rsid w:val="005B127C"/>
    <w:rsid w:val="005B42FC"/>
    <w:rsid w:val="005C1C23"/>
    <w:rsid w:val="005C2024"/>
    <w:rsid w:val="005C28A9"/>
    <w:rsid w:val="005C32B9"/>
    <w:rsid w:val="005C50E9"/>
    <w:rsid w:val="005C5B58"/>
    <w:rsid w:val="005C6A8E"/>
    <w:rsid w:val="005C6E9B"/>
    <w:rsid w:val="005C7380"/>
    <w:rsid w:val="005C7C5D"/>
    <w:rsid w:val="005D23D5"/>
    <w:rsid w:val="005D3810"/>
    <w:rsid w:val="005D41C0"/>
    <w:rsid w:val="005D6BAD"/>
    <w:rsid w:val="005D7724"/>
    <w:rsid w:val="005E08B9"/>
    <w:rsid w:val="005E1FCC"/>
    <w:rsid w:val="005E2269"/>
    <w:rsid w:val="005E434D"/>
    <w:rsid w:val="005E7117"/>
    <w:rsid w:val="005F1333"/>
    <w:rsid w:val="005F1BE5"/>
    <w:rsid w:val="005F2F9A"/>
    <w:rsid w:val="005F326D"/>
    <w:rsid w:val="005F71E3"/>
    <w:rsid w:val="0060066F"/>
    <w:rsid w:val="006025BF"/>
    <w:rsid w:val="00602DEF"/>
    <w:rsid w:val="00603785"/>
    <w:rsid w:val="00605693"/>
    <w:rsid w:val="00611D91"/>
    <w:rsid w:val="00612E24"/>
    <w:rsid w:val="00612FDE"/>
    <w:rsid w:val="0061321D"/>
    <w:rsid w:val="00613BF9"/>
    <w:rsid w:val="00614CF4"/>
    <w:rsid w:val="00621225"/>
    <w:rsid w:val="00621F76"/>
    <w:rsid w:val="00622059"/>
    <w:rsid w:val="00622B8A"/>
    <w:rsid w:val="00623BBB"/>
    <w:rsid w:val="006251E1"/>
    <w:rsid w:val="00625C96"/>
    <w:rsid w:val="00630B1B"/>
    <w:rsid w:val="006315F0"/>
    <w:rsid w:val="0063230A"/>
    <w:rsid w:val="0063365A"/>
    <w:rsid w:val="0063377B"/>
    <w:rsid w:val="006345F9"/>
    <w:rsid w:val="006359F5"/>
    <w:rsid w:val="00635D36"/>
    <w:rsid w:val="006456E3"/>
    <w:rsid w:val="00650763"/>
    <w:rsid w:val="00651FA6"/>
    <w:rsid w:val="00652906"/>
    <w:rsid w:val="00653763"/>
    <w:rsid w:val="00654DE1"/>
    <w:rsid w:val="00655FC7"/>
    <w:rsid w:val="00657373"/>
    <w:rsid w:val="006611ED"/>
    <w:rsid w:val="00662E82"/>
    <w:rsid w:val="00663E68"/>
    <w:rsid w:val="00665291"/>
    <w:rsid w:val="00665412"/>
    <w:rsid w:val="006655F9"/>
    <w:rsid w:val="0066596D"/>
    <w:rsid w:val="00666248"/>
    <w:rsid w:val="0067142E"/>
    <w:rsid w:val="00676CE4"/>
    <w:rsid w:val="00680540"/>
    <w:rsid w:val="00680E0B"/>
    <w:rsid w:val="006825E2"/>
    <w:rsid w:val="00683843"/>
    <w:rsid w:val="006849AD"/>
    <w:rsid w:val="0068740D"/>
    <w:rsid w:val="0068777B"/>
    <w:rsid w:val="00692168"/>
    <w:rsid w:val="006926B5"/>
    <w:rsid w:val="00696CF4"/>
    <w:rsid w:val="00697319"/>
    <w:rsid w:val="006A0716"/>
    <w:rsid w:val="006A1F96"/>
    <w:rsid w:val="006A260B"/>
    <w:rsid w:val="006A39FE"/>
    <w:rsid w:val="006A51E7"/>
    <w:rsid w:val="006A6801"/>
    <w:rsid w:val="006A69DF"/>
    <w:rsid w:val="006A74FD"/>
    <w:rsid w:val="006A7C0C"/>
    <w:rsid w:val="006B0F5C"/>
    <w:rsid w:val="006B4554"/>
    <w:rsid w:val="006B7908"/>
    <w:rsid w:val="006C0398"/>
    <w:rsid w:val="006C0651"/>
    <w:rsid w:val="006C164E"/>
    <w:rsid w:val="006C2F10"/>
    <w:rsid w:val="006C70D4"/>
    <w:rsid w:val="006D2254"/>
    <w:rsid w:val="006D5216"/>
    <w:rsid w:val="006D52A8"/>
    <w:rsid w:val="006D6AF8"/>
    <w:rsid w:val="006D7B0F"/>
    <w:rsid w:val="006D7D46"/>
    <w:rsid w:val="006E37EE"/>
    <w:rsid w:val="006E5526"/>
    <w:rsid w:val="006E784F"/>
    <w:rsid w:val="006E78D0"/>
    <w:rsid w:val="006F143F"/>
    <w:rsid w:val="006F32DD"/>
    <w:rsid w:val="006F4E41"/>
    <w:rsid w:val="006F5459"/>
    <w:rsid w:val="00700104"/>
    <w:rsid w:val="00700701"/>
    <w:rsid w:val="00702625"/>
    <w:rsid w:val="00704C0A"/>
    <w:rsid w:val="00706186"/>
    <w:rsid w:val="00706E23"/>
    <w:rsid w:val="00707955"/>
    <w:rsid w:val="00710F40"/>
    <w:rsid w:val="00710FF4"/>
    <w:rsid w:val="00711246"/>
    <w:rsid w:val="00711D7B"/>
    <w:rsid w:val="00715B53"/>
    <w:rsid w:val="0071601E"/>
    <w:rsid w:val="007175C7"/>
    <w:rsid w:val="007205BA"/>
    <w:rsid w:val="007233C3"/>
    <w:rsid w:val="0072402D"/>
    <w:rsid w:val="007243F6"/>
    <w:rsid w:val="0072471B"/>
    <w:rsid w:val="00730930"/>
    <w:rsid w:val="00731C36"/>
    <w:rsid w:val="007324F6"/>
    <w:rsid w:val="0073337B"/>
    <w:rsid w:val="007340F5"/>
    <w:rsid w:val="007344D2"/>
    <w:rsid w:val="007354F9"/>
    <w:rsid w:val="00735F5A"/>
    <w:rsid w:val="00740F15"/>
    <w:rsid w:val="00741E63"/>
    <w:rsid w:val="00745E77"/>
    <w:rsid w:val="007463A5"/>
    <w:rsid w:val="007476B9"/>
    <w:rsid w:val="0075153A"/>
    <w:rsid w:val="00751629"/>
    <w:rsid w:val="00752CEE"/>
    <w:rsid w:val="00753AE1"/>
    <w:rsid w:val="0075433A"/>
    <w:rsid w:val="0075478B"/>
    <w:rsid w:val="00755E5C"/>
    <w:rsid w:val="00756631"/>
    <w:rsid w:val="00760E4C"/>
    <w:rsid w:val="0076191D"/>
    <w:rsid w:val="00762A42"/>
    <w:rsid w:val="00762C2D"/>
    <w:rsid w:val="00764126"/>
    <w:rsid w:val="00766109"/>
    <w:rsid w:val="0076685A"/>
    <w:rsid w:val="00771C2A"/>
    <w:rsid w:val="00772D55"/>
    <w:rsid w:val="00773583"/>
    <w:rsid w:val="00774343"/>
    <w:rsid w:val="00776778"/>
    <w:rsid w:val="00776BC3"/>
    <w:rsid w:val="00776D4F"/>
    <w:rsid w:val="00776D92"/>
    <w:rsid w:val="007775BB"/>
    <w:rsid w:val="00783F2F"/>
    <w:rsid w:val="007856D4"/>
    <w:rsid w:val="00785D8D"/>
    <w:rsid w:val="00787C6D"/>
    <w:rsid w:val="0079059A"/>
    <w:rsid w:val="007918AD"/>
    <w:rsid w:val="0079563E"/>
    <w:rsid w:val="007A08B6"/>
    <w:rsid w:val="007A2B28"/>
    <w:rsid w:val="007A2BBD"/>
    <w:rsid w:val="007A4904"/>
    <w:rsid w:val="007A5F2C"/>
    <w:rsid w:val="007A68C6"/>
    <w:rsid w:val="007A695B"/>
    <w:rsid w:val="007A7752"/>
    <w:rsid w:val="007B00B7"/>
    <w:rsid w:val="007B08A4"/>
    <w:rsid w:val="007B164E"/>
    <w:rsid w:val="007B1A4E"/>
    <w:rsid w:val="007B26F5"/>
    <w:rsid w:val="007B3CD0"/>
    <w:rsid w:val="007B4C41"/>
    <w:rsid w:val="007B5E1B"/>
    <w:rsid w:val="007C05EF"/>
    <w:rsid w:val="007C0DBF"/>
    <w:rsid w:val="007C1C62"/>
    <w:rsid w:val="007C3A67"/>
    <w:rsid w:val="007C3BD2"/>
    <w:rsid w:val="007C4041"/>
    <w:rsid w:val="007C5DC4"/>
    <w:rsid w:val="007C61A0"/>
    <w:rsid w:val="007C7727"/>
    <w:rsid w:val="007D3954"/>
    <w:rsid w:val="007D5A08"/>
    <w:rsid w:val="007D7193"/>
    <w:rsid w:val="007E00BC"/>
    <w:rsid w:val="007E0674"/>
    <w:rsid w:val="007E37EB"/>
    <w:rsid w:val="007E43C3"/>
    <w:rsid w:val="007E5393"/>
    <w:rsid w:val="007E60DA"/>
    <w:rsid w:val="007E66FA"/>
    <w:rsid w:val="007F0EA9"/>
    <w:rsid w:val="007F14B1"/>
    <w:rsid w:val="007F5146"/>
    <w:rsid w:val="007F60B5"/>
    <w:rsid w:val="007F7808"/>
    <w:rsid w:val="007F7AD7"/>
    <w:rsid w:val="00803537"/>
    <w:rsid w:val="00803D12"/>
    <w:rsid w:val="00805B81"/>
    <w:rsid w:val="00805CE6"/>
    <w:rsid w:val="008062FA"/>
    <w:rsid w:val="00810A46"/>
    <w:rsid w:val="0081106D"/>
    <w:rsid w:val="00811251"/>
    <w:rsid w:val="00811818"/>
    <w:rsid w:val="00812354"/>
    <w:rsid w:val="008131B1"/>
    <w:rsid w:val="0081698A"/>
    <w:rsid w:val="00821709"/>
    <w:rsid w:val="00821939"/>
    <w:rsid w:val="008220D6"/>
    <w:rsid w:val="008223EB"/>
    <w:rsid w:val="0082351C"/>
    <w:rsid w:val="00826AF4"/>
    <w:rsid w:val="00826BB0"/>
    <w:rsid w:val="008317F4"/>
    <w:rsid w:val="00831BBA"/>
    <w:rsid w:val="00833890"/>
    <w:rsid w:val="0083531F"/>
    <w:rsid w:val="00835C56"/>
    <w:rsid w:val="00835FD5"/>
    <w:rsid w:val="00836CE6"/>
    <w:rsid w:val="0083706E"/>
    <w:rsid w:val="008410DB"/>
    <w:rsid w:val="008421F0"/>
    <w:rsid w:val="00842AF3"/>
    <w:rsid w:val="00845906"/>
    <w:rsid w:val="00845CB0"/>
    <w:rsid w:val="00846C52"/>
    <w:rsid w:val="00846EDE"/>
    <w:rsid w:val="00851562"/>
    <w:rsid w:val="008549C0"/>
    <w:rsid w:val="00856FDE"/>
    <w:rsid w:val="00857216"/>
    <w:rsid w:val="0085771E"/>
    <w:rsid w:val="00860830"/>
    <w:rsid w:val="00863455"/>
    <w:rsid w:val="008636C8"/>
    <w:rsid w:val="00863B41"/>
    <w:rsid w:val="008671FF"/>
    <w:rsid w:val="00870947"/>
    <w:rsid w:val="008728B9"/>
    <w:rsid w:val="0087474E"/>
    <w:rsid w:val="008759EF"/>
    <w:rsid w:val="00877CCA"/>
    <w:rsid w:val="0088078F"/>
    <w:rsid w:val="0088152F"/>
    <w:rsid w:val="008836BA"/>
    <w:rsid w:val="00886D37"/>
    <w:rsid w:val="00894156"/>
    <w:rsid w:val="008979C2"/>
    <w:rsid w:val="008A02E9"/>
    <w:rsid w:val="008A28F4"/>
    <w:rsid w:val="008A318C"/>
    <w:rsid w:val="008A4E26"/>
    <w:rsid w:val="008A6BE2"/>
    <w:rsid w:val="008A7A21"/>
    <w:rsid w:val="008B0D49"/>
    <w:rsid w:val="008B1262"/>
    <w:rsid w:val="008B552E"/>
    <w:rsid w:val="008B5618"/>
    <w:rsid w:val="008B5798"/>
    <w:rsid w:val="008C16CB"/>
    <w:rsid w:val="008C18AE"/>
    <w:rsid w:val="008C2E8B"/>
    <w:rsid w:val="008C317B"/>
    <w:rsid w:val="008D04B0"/>
    <w:rsid w:val="008D1B03"/>
    <w:rsid w:val="008D2BCE"/>
    <w:rsid w:val="008D33BF"/>
    <w:rsid w:val="008D47D9"/>
    <w:rsid w:val="008D5944"/>
    <w:rsid w:val="008D59C7"/>
    <w:rsid w:val="008E12F3"/>
    <w:rsid w:val="008E3233"/>
    <w:rsid w:val="008E439F"/>
    <w:rsid w:val="008E5228"/>
    <w:rsid w:val="008E5ED8"/>
    <w:rsid w:val="008F0166"/>
    <w:rsid w:val="008F57E0"/>
    <w:rsid w:val="008F7B7E"/>
    <w:rsid w:val="00901790"/>
    <w:rsid w:val="009038A6"/>
    <w:rsid w:val="009045E8"/>
    <w:rsid w:val="00905CC5"/>
    <w:rsid w:val="00906075"/>
    <w:rsid w:val="0090636E"/>
    <w:rsid w:val="00911DB4"/>
    <w:rsid w:val="00912FD6"/>
    <w:rsid w:val="00915869"/>
    <w:rsid w:val="0091605F"/>
    <w:rsid w:val="0091644E"/>
    <w:rsid w:val="00916DCE"/>
    <w:rsid w:val="00922040"/>
    <w:rsid w:val="009261A1"/>
    <w:rsid w:val="0092688B"/>
    <w:rsid w:val="00932E25"/>
    <w:rsid w:val="0093338C"/>
    <w:rsid w:val="00933604"/>
    <w:rsid w:val="009339E3"/>
    <w:rsid w:val="00936559"/>
    <w:rsid w:val="0094044A"/>
    <w:rsid w:val="00941A8D"/>
    <w:rsid w:val="00942DF8"/>
    <w:rsid w:val="00943F9B"/>
    <w:rsid w:val="00944F70"/>
    <w:rsid w:val="00944FBD"/>
    <w:rsid w:val="0094573F"/>
    <w:rsid w:val="00946B2A"/>
    <w:rsid w:val="009509F3"/>
    <w:rsid w:val="00952CFF"/>
    <w:rsid w:val="00953CD6"/>
    <w:rsid w:val="009543FC"/>
    <w:rsid w:val="00955D27"/>
    <w:rsid w:val="009562D5"/>
    <w:rsid w:val="009577B3"/>
    <w:rsid w:val="0096394A"/>
    <w:rsid w:val="00965194"/>
    <w:rsid w:val="009651E1"/>
    <w:rsid w:val="00965DCB"/>
    <w:rsid w:val="009677E6"/>
    <w:rsid w:val="009724E5"/>
    <w:rsid w:val="00973243"/>
    <w:rsid w:val="00973296"/>
    <w:rsid w:val="009733EB"/>
    <w:rsid w:val="0097528F"/>
    <w:rsid w:val="009759E5"/>
    <w:rsid w:val="00980B83"/>
    <w:rsid w:val="009816ED"/>
    <w:rsid w:val="00982A23"/>
    <w:rsid w:val="00984713"/>
    <w:rsid w:val="00985B05"/>
    <w:rsid w:val="009866BB"/>
    <w:rsid w:val="00986C11"/>
    <w:rsid w:val="009908FD"/>
    <w:rsid w:val="00992662"/>
    <w:rsid w:val="00992857"/>
    <w:rsid w:val="00993F87"/>
    <w:rsid w:val="0099488D"/>
    <w:rsid w:val="00997644"/>
    <w:rsid w:val="009A160A"/>
    <w:rsid w:val="009A2222"/>
    <w:rsid w:val="009A222B"/>
    <w:rsid w:val="009A2BE5"/>
    <w:rsid w:val="009A68E1"/>
    <w:rsid w:val="009A705C"/>
    <w:rsid w:val="009B20A3"/>
    <w:rsid w:val="009B459E"/>
    <w:rsid w:val="009B4F8E"/>
    <w:rsid w:val="009B65ED"/>
    <w:rsid w:val="009B6634"/>
    <w:rsid w:val="009B6675"/>
    <w:rsid w:val="009B688A"/>
    <w:rsid w:val="009C05C0"/>
    <w:rsid w:val="009C2C91"/>
    <w:rsid w:val="009C4BC7"/>
    <w:rsid w:val="009C6C37"/>
    <w:rsid w:val="009D098A"/>
    <w:rsid w:val="009D181E"/>
    <w:rsid w:val="009D5134"/>
    <w:rsid w:val="009D5B4E"/>
    <w:rsid w:val="009E115D"/>
    <w:rsid w:val="009E293E"/>
    <w:rsid w:val="009E3941"/>
    <w:rsid w:val="009E449D"/>
    <w:rsid w:val="009E4B6E"/>
    <w:rsid w:val="009E508D"/>
    <w:rsid w:val="009E55ED"/>
    <w:rsid w:val="009E5B5E"/>
    <w:rsid w:val="009E66E7"/>
    <w:rsid w:val="009F13C3"/>
    <w:rsid w:val="009F2B09"/>
    <w:rsid w:val="009F4404"/>
    <w:rsid w:val="009F49A3"/>
    <w:rsid w:val="009F4CD6"/>
    <w:rsid w:val="009F58E5"/>
    <w:rsid w:val="009F7564"/>
    <w:rsid w:val="00A04530"/>
    <w:rsid w:val="00A102B4"/>
    <w:rsid w:val="00A10B5F"/>
    <w:rsid w:val="00A12F32"/>
    <w:rsid w:val="00A13BA6"/>
    <w:rsid w:val="00A16F32"/>
    <w:rsid w:val="00A17EB5"/>
    <w:rsid w:val="00A2416B"/>
    <w:rsid w:val="00A2452B"/>
    <w:rsid w:val="00A245DD"/>
    <w:rsid w:val="00A24D8A"/>
    <w:rsid w:val="00A25098"/>
    <w:rsid w:val="00A25D43"/>
    <w:rsid w:val="00A26BB3"/>
    <w:rsid w:val="00A3113A"/>
    <w:rsid w:val="00A32D6A"/>
    <w:rsid w:val="00A33392"/>
    <w:rsid w:val="00A33D30"/>
    <w:rsid w:val="00A36C58"/>
    <w:rsid w:val="00A373D0"/>
    <w:rsid w:val="00A37B9A"/>
    <w:rsid w:val="00A37E32"/>
    <w:rsid w:val="00A412CC"/>
    <w:rsid w:val="00A41C0C"/>
    <w:rsid w:val="00A41E5F"/>
    <w:rsid w:val="00A443D1"/>
    <w:rsid w:val="00A44C13"/>
    <w:rsid w:val="00A450E8"/>
    <w:rsid w:val="00A474F8"/>
    <w:rsid w:val="00A50623"/>
    <w:rsid w:val="00A512FC"/>
    <w:rsid w:val="00A51B36"/>
    <w:rsid w:val="00A53693"/>
    <w:rsid w:val="00A55038"/>
    <w:rsid w:val="00A55BDF"/>
    <w:rsid w:val="00A56887"/>
    <w:rsid w:val="00A60185"/>
    <w:rsid w:val="00A6043F"/>
    <w:rsid w:val="00A61DFD"/>
    <w:rsid w:val="00A64366"/>
    <w:rsid w:val="00A64819"/>
    <w:rsid w:val="00A65844"/>
    <w:rsid w:val="00A70650"/>
    <w:rsid w:val="00A73FEC"/>
    <w:rsid w:val="00A75463"/>
    <w:rsid w:val="00A7677F"/>
    <w:rsid w:val="00A80C61"/>
    <w:rsid w:val="00A8160E"/>
    <w:rsid w:val="00A84739"/>
    <w:rsid w:val="00A85803"/>
    <w:rsid w:val="00A90AC2"/>
    <w:rsid w:val="00A9108A"/>
    <w:rsid w:val="00A916AA"/>
    <w:rsid w:val="00A92BCB"/>
    <w:rsid w:val="00A94281"/>
    <w:rsid w:val="00A96275"/>
    <w:rsid w:val="00A970C1"/>
    <w:rsid w:val="00A974F5"/>
    <w:rsid w:val="00A97A13"/>
    <w:rsid w:val="00AA039C"/>
    <w:rsid w:val="00AA1CAD"/>
    <w:rsid w:val="00AA1D24"/>
    <w:rsid w:val="00AA2B61"/>
    <w:rsid w:val="00AA31A0"/>
    <w:rsid w:val="00AA3B06"/>
    <w:rsid w:val="00AA774A"/>
    <w:rsid w:val="00AB1DBF"/>
    <w:rsid w:val="00AB1EB1"/>
    <w:rsid w:val="00AB3454"/>
    <w:rsid w:val="00AB3CEC"/>
    <w:rsid w:val="00AB4F2D"/>
    <w:rsid w:val="00AC259C"/>
    <w:rsid w:val="00AC359C"/>
    <w:rsid w:val="00AC4538"/>
    <w:rsid w:val="00AC6C3C"/>
    <w:rsid w:val="00AC777F"/>
    <w:rsid w:val="00AC7DE7"/>
    <w:rsid w:val="00AD0D9E"/>
    <w:rsid w:val="00AD3CEB"/>
    <w:rsid w:val="00AD5271"/>
    <w:rsid w:val="00AD6071"/>
    <w:rsid w:val="00AE43F0"/>
    <w:rsid w:val="00AE4720"/>
    <w:rsid w:val="00AE4F29"/>
    <w:rsid w:val="00AE5400"/>
    <w:rsid w:val="00AE6C14"/>
    <w:rsid w:val="00AE7CB8"/>
    <w:rsid w:val="00AF21CD"/>
    <w:rsid w:val="00AF2488"/>
    <w:rsid w:val="00AF29F4"/>
    <w:rsid w:val="00AF2DC4"/>
    <w:rsid w:val="00AF34ED"/>
    <w:rsid w:val="00AF470D"/>
    <w:rsid w:val="00AF47D6"/>
    <w:rsid w:val="00AF5F7A"/>
    <w:rsid w:val="00AF61B1"/>
    <w:rsid w:val="00AF7287"/>
    <w:rsid w:val="00B00E4D"/>
    <w:rsid w:val="00B05D43"/>
    <w:rsid w:val="00B06472"/>
    <w:rsid w:val="00B06808"/>
    <w:rsid w:val="00B06C31"/>
    <w:rsid w:val="00B108AA"/>
    <w:rsid w:val="00B11539"/>
    <w:rsid w:val="00B13E6C"/>
    <w:rsid w:val="00B1421D"/>
    <w:rsid w:val="00B153E0"/>
    <w:rsid w:val="00B21DB9"/>
    <w:rsid w:val="00B22115"/>
    <w:rsid w:val="00B23DBD"/>
    <w:rsid w:val="00B24F0D"/>
    <w:rsid w:val="00B250FB"/>
    <w:rsid w:val="00B26148"/>
    <w:rsid w:val="00B268D0"/>
    <w:rsid w:val="00B27862"/>
    <w:rsid w:val="00B30E16"/>
    <w:rsid w:val="00B32D3D"/>
    <w:rsid w:val="00B3377D"/>
    <w:rsid w:val="00B33A96"/>
    <w:rsid w:val="00B33F3A"/>
    <w:rsid w:val="00B3628E"/>
    <w:rsid w:val="00B37970"/>
    <w:rsid w:val="00B42264"/>
    <w:rsid w:val="00B42D85"/>
    <w:rsid w:val="00B4798D"/>
    <w:rsid w:val="00B516C0"/>
    <w:rsid w:val="00B51956"/>
    <w:rsid w:val="00B605D5"/>
    <w:rsid w:val="00B6063C"/>
    <w:rsid w:val="00B611FC"/>
    <w:rsid w:val="00B619EE"/>
    <w:rsid w:val="00B61CD9"/>
    <w:rsid w:val="00B63524"/>
    <w:rsid w:val="00B64DA2"/>
    <w:rsid w:val="00B67479"/>
    <w:rsid w:val="00B70666"/>
    <w:rsid w:val="00B7118D"/>
    <w:rsid w:val="00B73E2F"/>
    <w:rsid w:val="00B74CF6"/>
    <w:rsid w:val="00B766B5"/>
    <w:rsid w:val="00B80729"/>
    <w:rsid w:val="00B807C9"/>
    <w:rsid w:val="00B80A9A"/>
    <w:rsid w:val="00B8107C"/>
    <w:rsid w:val="00B818EA"/>
    <w:rsid w:val="00B820ED"/>
    <w:rsid w:val="00B8590B"/>
    <w:rsid w:val="00B8606D"/>
    <w:rsid w:val="00B901B6"/>
    <w:rsid w:val="00B90D06"/>
    <w:rsid w:val="00B92CE1"/>
    <w:rsid w:val="00B94C3A"/>
    <w:rsid w:val="00B9619E"/>
    <w:rsid w:val="00B962C4"/>
    <w:rsid w:val="00BA002F"/>
    <w:rsid w:val="00BA310F"/>
    <w:rsid w:val="00BA4D51"/>
    <w:rsid w:val="00BA638D"/>
    <w:rsid w:val="00BA6D05"/>
    <w:rsid w:val="00BB218F"/>
    <w:rsid w:val="00BB39C5"/>
    <w:rsid w:val="00BB4B4A"/>
    <w:rsid w:val="00BB4C02"/>
    <w:rsid w:val="00BB5073"/>
    <w:rsid w:val="00BB5FE4"/>
    <w:rsid w:val="00BB6185"/>
    <w:rsid w:val="00BB7911"/>
    <w:rsid w:val="00BC030B"/>
    <w:rsid w:val="00BC21FA"/>
    <w:rsid w:val="00BC290C"/>
    <w:rsid w:val="00BC46C0"/>
    <w:rsid w:val="00BC53FF"/>
    <w:rsid w:val="00BC5EBF"/>
    <w:rsid w:val="00BD5C10"/>
    <w:rsid w:val="00BD78CB"/>
    <w:rsid w:val="00BE0F72"/>
    <w:rsid w:val="00BE366C"/>
    <w:rsid w:val="00BE48DD"/>
    <w:rsid w:val="00BE66C1"/>
    <w:rsid w:val="00BE671C"/>
    <w:rsid w:val="00BF06BB"/>
    <w:rsid w:val="00BF22FF"/>
    <w:rsid w:val="00BF473B"/>
    <w:rsid w:val="00BF4EFC"/>
    <w:rsid w:val="00BF524E"/>
    <w:rsid w:val="00BF56A9"/>
    <w:rsid w:val="00BF79FF"/>
    <w:rsid w:val="00BF7B96"/>
    <w:rsid w:val="00C01541"/>
    <w:rsid w:val="00C01E37"/>
    <w:rsid w:val="00C02010"/>
    <w:rsid w:val="00C03580"/>
    <w:rsid w:val="00C04149"/>
    <w:rsid w:val="00C074F7"/>
    <w:rsid w:val="00C1266B"/>
    <w:rsid w:val="00C1394A"/>
    <w:rsid w:val="00C16C5B"/>
    <w:rsid w:val="00C17F41"/>
    <w:rsid w:val="00C2055C"/>
    <w:rsid w:val="00C20FBD"/>
    <w:rsid w:val="00C20FF1"/>
    <w:rsid w:val="00C21323"/>
    <w:rsid w:val="00C21864"/>
    <w:rsid w:val="00C239E0"/>
    <w:rsid w:val="00C274B1"/>
    <w:rsid w:val="00C27749"/>
    <w:rsid w:val="00C30250"/>
    <w:rsid w:val="00C305BA"/>
    <w:rsid w:val="00C31806"/>
    <w:rsid w:val="00C32F94"/>
    <w:rsid w:val="00C339A5"/>
    <w:rsid w:val="00C357AE"/>
    <w:rsid w:val="00C360E7"/>
    <w:rsid w:val="00C40C39"/>
    <w:rsid w:val="00C427D3"/>
    <w:rsid w:val="00C434D9"/>
    <w:rsid w:val="00C44794"/>
    <w:rsid w:val="00C46A41"/>
    <w:rsid w:val="00C4767B"/>
    <w:rsid w:val="00C54F98"/>
    <w:rsid w:val="00C56AC6"/>
    <w:rsid w:val="00C57052"/>
    <w:rsid w:val="00C57567"/>
    <w:rsid w:val="00C6144B"/>
    <w:rsid w:val="00C636B1"/>
    <w:rsid w:val="00C65F90"/>
    <w:rsid w:val="00C7269F"/>
    <w:rsid w:val="00C72D54"/>
    <w:rsid w:val="00C74C39"/>
    <w:rsid w:val="00C75B86"/>
    <w:rsid w:val="00C7797E"/>
    <w:rsid w:val="00C77D8A"/>
    <w:rsid w:val="00C80B48"/>
    <w:rsid w:val="00C80C87"/>
    <w:rsid w:val="00C812ED"/>
    <w:rsid w:val="00C83874"/>
    <w:rsid w:val="00C87D82"/>
    <w:rsid w:val="00C900C3"/>
    <w:rsid w:val="00C900F4"/>
    <w:rsid w:val="00C9193D"/>
    <w:rsid w:val="00C92A8E"/>
    <w:rsid w:val="00C9368C"/>
    <w:rsid w:val="00C94FAC"/>
    <w:rsid w:val="00C96523"/>
    <w:rsid w:val="00C97206"/>
    <w:rsid w:val="00CA07B5"/>
    <w:rsid w:val="00CA2717"/>
    <w:rsid w:val="00CA27FA"/>
    <w:rsid w:val="00CA4EDC"/>
    <w:rsid w:val="00CA797B"/>
    <w:rsid w:val="00CB31D7"/>
    <w:rsid w:val="00CB4E4F"/>
    <w:rsid w:val="00CB51ED"/>
    <w:rsid w:val="00CC151B"/>
    <w:rsid w:val="00CC1C12"/>
    <w:rsid w:val="00CC550F"/>
    <w:rsid w:val="00CC5893"/>
    <w:rsid w:val="00CC73DA"/>
    <w:rsid w:val="00CD01BA"/>
    <w:rsid w:val="00CD20FF"/>
    <w:rsid w:val="00CD23B0"/>
    <w:rsid w:val="00CD2AB0"/>
    <w:rsid w:val="00CD2C39"/>
    <w:rsid w:val="00CD3A75"/>
    <w:rsid w:val="00CD4BF7"/>
    <w:rsid w:val="00CE2697"/>
    <w:rsid w:val="00CE372E"/>
    <w:rsid w:val="00CE7151"/>
    <w:rsid w:val="00CF7E91"/>
    <w:rsid w:val="00D008A8"/>
    <w:rsid w:val="00D010AB"/>
    <w:rsid w:val="00D025CF"/>
    <w:rsid w:val="00D03BBF"/>
    <w:rsid w:val="00D03C21"/>
    <w:rsid w:val="00D042D7"/>
    <w:rsid w:val="00D072DE"/>
    <w:rsid w:val="00D10126"/>
    <w:rsid w:val="00D14851"/>
    <w:rsid w:val="00D212C7"/>
    <w:rsid w:val="00D21C69"/>
    <w:rsid w:val="00D2368E"/>
    <w:rsid w:val="00D2435B"/>
    <w:rsid w:val="00D25A7B"/>
    <w:rsid w:val="00D304E7"/>
    <w:rsid w:val="00D31AA0"/>
    <w:rsid w:val="00D37F06"/>
    <w:rsid w:val="00D41C90"/>
    <w:rsid w:val="00D45397"/>
    <w:rsid w:val="00D47771"/>
    <w:rsid w:val="00D5003E"/>
    <w:rsid w:val="00D500DE"/>
    <w:rsid w:val="00D556E5"/>
    <w:rsid w:val="00D56DBF"/>
    <w:rsid w:val="00D60B1D"/>
    <w:rsid w:val="00D60EF4"/>
    <w:rsid w:val="00D62DB9"/>
    <w:rsid w:val="00D63B32"/>
    <w:rsid w:val="00D700B6"/>
    <w:rsid w:val="00D705A5"/>
    <w:rsid w:val="00D726E8"/>
    <w:rsid w:val="00D737CB"/>
    <w:rsid w:val="00D74260"/>
    <w:rsid w:val="00D7585A"/>
    <w:rsid w:val="00D770DE"/>
    <w:rsid w:val="00D77C56"/>
    <w:rsid w:val="00D80D88"/>
    <w:rsid w:val="00D825C5"/>
    <w:rsid w:val="00D83C1B"/>
    <w:rsid w:val="00D83E1F"/>
    <w:rsid w:val="00D843BC"/>
    <w:rsid w:val="00D84AC4"/>
    <w:rsid w:val="00D853DF"/>
    <w:rsid w:val="00D85409"/>
    <w:rsid w:val="00D907EF"/>
    <w:rsid w:val="00D9189C"/>
    <w:rsid w:val="00D930C1"/>
    <w:rsid w:val="00D93C0A"/>
    <w:rsid w:val="00D941E0"/>
    <w:rsid w:val="00D95E49"/>
    <w:rsid w:val="00D96322"/>
    <w:rsid w:val="00D96B51"/>
    <w:rsid w:val="00D97380"/>
    <w:rsid w:val="00DA034F"/>
    <w:rsid w:val="00DA2FB5"/>
    <w:rsid w:val="00DA4B9F"/>
    <w:rsid w:val="00DA5C65"/>
    <w:rsid w:val="00DA768B"/>
    <w:rsid w:val="00DB0371"/>
    <w:rsid w:val="00DB1770"/>
    <w:rsid w:val="00DB344B"/>
    <w:rsid w:val="00DB563E"/>
    <w:rsid w:val="00DB56E3"/>
    <w:rsid w:val="00DB5D11"/>
    <w:rsid w:val="00DC0EA4"/>
    <w:rsid w:val="00DC1F88"/>
    <w:rsid w:val="00DC289F"/>
    <w:rsid w:val="00DC3463"/>
    <w:rsid w:val="00DC396E"/>
    <w:rsid w:val="00DC47D6"/>
    <w:rsid w:val="00DC748A"/>
    <w:rsid w:val="00DD0B97"/>
    <w:rsid w:val="00DD258E"/>
    <w:rsid w:val="00DD31B3"/>
    <w:rsid w:val="00DD46CA"/>
    <w:rsid w:val="00DD4D09"/>
    <w:rsid w:val="00DD53AD"/>
    <w:rsid w:val="00DD5993"/>
    <w:rsid w:val="00DD6C10"/>
    <w:rsid w:val="00DE03EF"/>
    <w:rsid w:val="00DE0587"/>
    <w:rsid w:val="00DE151C"/>
    <w:rsid w:val="00DE429B"/>
    <w:rsid w:val="00DE489D"/>
    <w:rsid w:val="00DE5DB4"/>
    <w:rsid w:val="00DE7D23"/>
    <w:rsid w:val="00DE7FB3"/>
    <w:rsid w:val="00DF0A2C"/>
    <w:rsid w:val="00DF0CDF"/>
    <w:rsid w:val="00DF257B"/>
    <w:rsid w:val="00DF25BB"/>
    <w:rsid w:val="00DF2B0A"/>
    <w:rsid w:val="00DF316F"/>
    <w:rsid w:val="00DF439F"/>
    <w:rsid w:val="00DF5D28"/>
    <w:rsid w:val="00DF7009"/>
    <w:rsid w:val="00DF744C"/>
    <w:rsid w:val="00E02E83"/>
    <w:rsid w:val="00E036F3"/>
    <w:rsid w:val="00E07BEB"/>
    <w:rsid w:val="00E10CA8"/>
    <w:rsid w:val="00E10EE5"/>
    <w:rsid w:val="00E11BD0"/>
    <w:rsid w:val="00E12A1F"/>
    <w:rsid w:val="00E14DE9"/>
    <w:rsid w:val="00E16A5D"/>
    <w:rsid w:val="00E16DF4"/>
    <w:rsid w:val="00E17B5F"/>
    <w:rsid w:val="00E208F4"/>
    <w:rsid w:val="00E2117E"/>
    <w:rsid w:val="00E239A2"/>
    <w:rsid w:val="00E2402B"/>
    <w:rsid w:val="00E24BC9"/>
    <w:rsid w:val="00E26676"/>
    <w:rsid w:val="00E26858"/>
    <w:rsid w:val="00E268F9"/>
    <w:rsid w:val="00E30EFE"/>
    <w:rsid w:val="00E35562"/>
    <w:rsid w:val="00E37BF7"/>
    <w:rsid w:val="00E4060D"/>
    <w:rsid w:val="00E41B70"/>
    <w:rsid w:val="00E43BFC"/>
    <w:rsid w:val="00E43EFC"/>
    <w:rsid w:val="00E509DD"/>
    <w:rsid w:val="00E50BFA"/>
    <w:rsid w:val="00E50F0F"/>
    <w:rsid w:val="00E5177E"/>
    <w:rsid w:val="00E51E29"/>
    <w:rsid w:val="00E52F3E"/>
    <w:rsid w:val="00E531E7"/>
    <w:rsid w:val="00E5637D"/>
    <w:rsid w:val="00E6021E"/>
    <w:rsid w:val="00E60C56"/>
    <w:rsid w:val="00E63CCC"/>
    <w:rsid w:val="00E63DE3"/>
    <w:rsid w:val="00E64E4A"/>
    <w:rsid w:val="00E666DB"/>
    <w:rsid w:val="00E7246A"/>
    <w:rsid w:val="00E72548"/>
    <w:rsid w:val="00E731FC"/>
    <w:rsid w:val="00E7480A"/>
    <w:rsid w:val="00E75E1F"/>
    <w:rsid w:val="00E75E85"/>
    <w:rsid w:val="00E77544"/>
    <w:rsid w:val="00E77917"/>
    <w:rsid w:val="00E77EAC"/>
    <w:rsid w:val="00E77EDB"/>
    <w:rsid w:val="00E80919"/>
    <w:rsid w:val="00E813F2"/>
    <w:rsid w:val="00E826C3"/>
    <w:rsid w:val="00E83044"/>
    <w:rsid w:val="00E83E76"/>
    <w:rsid w:val="00E8466B"/>
    <w:rsid w:val="00E85C6C"/>
    <w:rsid w:val="00E92654"/>
    <w:rsid w:val="00E93D06"/>
    <w:rsid w:val="00E94F69"/>
    <w:rsid w:val="00E969D8"/>
    <w:rsid w:val="00E96B65"/>
    <w:rsid w:val="00E97D34"/>
    <w:rsid w:val="00EA7122"/>
    <w:rsid w:val="00EA74F4"/>
    <w:rsid w:val="00EA771C"/>
    <w:rsid w:val="00EB27F6"/>
    <w:rsid w:val="00EB3909"/>
    <w:rsid w:val="00EB3DBC"/>
    <w:rsid w:val="00EB4B80"/>
    <w:rsid w:val="00EB5B3E"/>
    <w:rsid w:val="00EB775E"/>
    <w:rsid w:val="00EB7914"/>
    <w:rsid w:val="00EC41AB"/>
    <w:rsid w:val="00EC51B1"/>
    <w:rsid w:val="00EC5DF7"/>
    <w:rsid w:val="00EC777B"/>
    <w:rsid w:val="00EC7EB3"/>
    <w:rsid w:val="00ED0694"/>
    <w:rsid w:val="00ED35FD"/>
    <w:rsid w:val="00ED6F6D"/>
    <w:rsid w:val="00EE6696"/>
    <w:rsid w:val="00EE7DF0"/>
    <w:rsid w:val="00EF0240"/>
    <w:rsid w:val="00EF5802"/>
    <w:rsid w:val="00EF5EF1"/>
    <w:rsid w:val="00EF69A5"/>
    <w:rsid w:val="00EF7B5B"/>
    <w:rsid w:val="00F0033F"/>
    <w:rsid w:val="00F007BE"/>
    <w:rsid w:val="00F0085B"/>
    <w:rsid w:val="00F00DC1"/>
    <w:rsid w:val="00F01009"/>
    <w:rsid w:val="00F014F7"/>
    <w:rsid w:val="00F03183"/>
    <w:rsid w:val="00F03458"/>
    <w:rsid w:val="00F047A5"/>
    <w:rsid w:val="00F04B4B"/>
    <w:rsid w:val="00F05825"/>
    <w:rsid w:val="00F0779E"/>
    <w:rsid w:val="00F103D2"/>
    <w:rsid w:val="00F10620"/>
    <w:rsid w:val="00F12F84"/>
    <w:rsid w:val="00F14A94"/>
    <w:rsid w:val="00F14B5E"/>
    <w:rsid w:val="00F14F3B"/>
    <w:rsid w:val="00F160E6"/>
    <w:rsid w:val="00F16E8B"/>
    <w:rsid w:val="00F17C48"/>
    <w:rsid w:val="00F211B0"/>
    <w:rsid w:val="00F2289D"/>
    <w:rsid w:val="00F22EB1"/>
    <w:rsid w:val="00F2329A"/>
    <w:rsid w:val="00F239F7"/>
    <w:rsid w:val="00F24EC4"/>
    <w:rsid w:val="00F256B7"/>
    <w:rsid w:val="00F25CC6"/>
    <w:rsid w:val="00F25DDB"/>
    <w:rsid w:val="00F26D44"/>
    <w:rsid w:val="00F26DB8"/>
    <w:rsid w:val="00F35594"/>
    <w:rsid w:val="00F35878"/>
    <w:rsid w:val="00F35AB3"/>
    <w:rsid w:val="00F37B55"/>
    <w:rsid w:val="00F405CB"/>
    <w:rsid w:val="00F417B8"/>
    <w:rsid w:val="00F41E5D"/>
    <w:rsid w:val="00F4261F"/>
    <w:rsid w:val="00F4280F"/>
    <w:rsid w:val="00F42B3A"/>
    <w:rsid w:val="00F43E2B"/>
    <w:rsid w:val="00F446A3"/>
    <w:rsid w:val="00F44D6D"/>
    <w:rsid w:val="00F44E06"/>
    <w:rsid w:val="00F452D2"/>
    <w:rsid w:val="00F47237"/>
    <w:rsid w:val="00F56CBB"/>
    <w:rsid w:val="00F62357"/>
    <w:rsid w:val="00F6295C"/>
    <w:rsid w:val="00F63F5F"/>
    <w:rsid w:val="00F648E0"/>
    <w:rsid w:val="00F703CA"/>
    <w:rsid w:val="00F705AF"/>
    <w:rsid w:val="00F73840"/>
    <w:rsid w:val="00F75673"/>
    <w:rsid w:val="00F80435"/>
    <w:rsid w:val="00F82F68"/>
    <w:rsid w:val="00F84F6A"/>
    <w:rsid w:val="00F85151"/>
    <w:rsid w:val="00F90BB2"/>
    <w:rsid w:val="00F90CE6"/>
    <w:rsid w:val="00F94E12"/>
    <w:rsid w:val="00F95D6D"/>
    <w:rsid w:val="00F960F3"/>
    <w:rsid w:val="00F977C3"/>
    <w:rsid w:val="00FA174A"/>
    <w:rsid w:val="00FA4B24"/>
    <w:rsid w:val="00FA4BBB"/>
    <w:rsid w:val="00FA700D"/>
    <w:rsid w:val="00FA79EC"/>
    <w:rsid w:val="00FB0CE0"/>
    <w:rsid w:val="00FB3440"/>
    <w:rsid w:val="00FB4EA1"/>
    <w:rsid w:val="00FB6FC4"/>
    <w:rsid w:val="00FB7AD4"/>
    <w:rsid w:val="00FB7CD0"/>
    <w:rsid w:val="00FC06E6"/>
    <w:rsid w:val="00FC075B"/>
    <w:rsid w:val="00FC0C52"/>
    <w:rsid w:val="00FC2E51"/>
    <w:rsid w:val="00FC3DBA"/>
    <w:rsid w:val="00FC4087"/>
    <w:rsid w:val="00FC41F6"/>
    <w:rsid w:val="00FC5026"/>
    <w:rsid w:val="00FC56AD"/>
    <w:rsid w:val="00FC5AF2"/>
    <w:rsid w:val="00FD1259"/>
    <w:rsid w:val="00FD186D"/>
    <w:rsid w:val="00FD214B"/>
    <w:rsid w:val="00FD50DA"/>
    <w:rsid w:val="00FD56DD"/>
    <w:rsid w:val="00FD5E32"/>
    <w:rsid w:val="00FD6A96"/>
    <w:rsid w:val="00FD6F0F"/>
    <w:rsid w:val="00FD7272"/>
    <w:rsid w:val="00FD7DFF"/>
    <w:rsid w:val="00FE05B4"/>
    <w:rsid w:val="00FE1633"/>
    <w:rsid w:val="00FE2A6C"/>
    <w:rsid w:val="00FE4652"/>
    <w:rsid w:val="00FF2794"/>
    <w:rsid w:val="00FF30DB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7D38709"/>
  <w15:docId w15:val="{A8369E1B-BCC0-4C3D-8766-AB0CB45C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6" w:uiPriority="9" w:qFormat="1"/>
    <w:lsdException w:name="heading 7" w:semiHidden="1" w:uiPriority="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7B"/>
    <w:pPr>
      <w:spacing w:line="264" w:lineRule="auto"/>
    </w:pPr>
    <w:rPr>
      <w:rFonts w:asciiTheme="minorHAnsi" w:hAnsiTheme="minorHAnsi"/>
      <w:sz w:val="21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27FA"/>
    <w:pPr>
      <w:spacing w:after="360" w:line="240" w:lineRule="auto"/>
      <w:outlineLvl w:val="0"/>
    </w:pPr>
    <w:rPr>
      <w:rFonts w:asciiTheme="majorHAnsi" w:hAnsiTheme="majorHAnsi"/>
      <w:b/>
      <w:color w:val="58595B" w:themeColor="text2"/>
      <w:sz w:val="52"/>
    </w:rPr>
  </w:style>
  <w:style w:type="paragraph" w:styleId="Overskrift2">
    <w:name w:val="heading 2"/>
    <w:basedOn w:val="Normal"/>
    <w:next w:val="Normal"/>
    <w:link w:val="Overskrift2Tegn"/>
    <w:qFormat/>
    <w:rsid w:val="0054727C"/>
    <w:pPr>
      <w:spacing w:before="120" w:after="60"/>
      <w:outlineLvl w:val="1"/>
    </w:pPr>
    <w:rPr>
      <w:rFonts w:asciiTheme="majorHAnsi" w:hAnsiTheme="majorHAnsi"/>
      <w:b/>
      <w:color w:val="58595B" w:themeColor="text2"/>
      <w:sz w:val="28"/>
    </w:rPr>
  </w:style>
  <w:style w:type="paragraph" w:styleId="Overskrift3">
    <w:name w:val="heading 3"/>
    <w:basedOn w:val="Normal"/>
    <w:next w:val="Normal"/>
    <w:qFormat/>
    <w:rsid w:val="008C317B"/>
    <w:pPr>
      <w:spacing w:before="60" w:after="20"/>
      <w:outlineLvl w:val="2"/>
    </w:pPr>
    <w:rPr>
      <w:rFonts w:asciiTheme="majorHAnsi" w:hAnsiTheme="majorHAnsi"/>
      <w:color w:val="424244" w:themeColor="text2" w:themeShade="BF"/>
      <w:sz w:val="24"/>
    </w:rPr>
  </w:style>
  <w:style w:type="paragraph" w:styleId="Overskrift4">
    <w:name w:val="heading 4"/>
    <w:basedOn w:val="Normal"/>
    <w:next w:val="Normal"/>
    <w:rsid w:val="000516AB"/>
    <w:pPr>
      <w:keepNext/>
      <w:spacing w:before="60"/>
      <w:outlineLvl w:val="3"/>
    </w:pPr>
    <w:rPr>
      <w:rFonts w:ascii="Source Sans Pro Semibold" w:hAnsi="Source Sans Pro Semibold"/>
      <w:bCs/>
      <w:color w:val="58595B" w:themeColor="text2"/>
      <w:szCs w:val="28"/>
    </w:rPr>
  </w:style>
  <w:style w:type="paragraph" w:styleId="Overskrift5">
    <w:name w:val="heading 5"/>
    <w:basedOn w:val="Normal"/>
    <w:next w:val="Normal"/>
    <w:rsid w:val="000516AB"/>
    <w:pPr>
      <w:spacing w:before="60"/>
      <w:outlineLvl w:val="4"/>
    </w:pPr>
    <w:rPr>
      <w:rFonts w:asciiTheme="majorHAnsi" w:hAnsiTheme="majorHAnsi"/>
      <w:bCs/>
      <w:iCs/>
      <w:color w:val="58595B" w:themeColor="text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516AB"/>
    <w:pPr>
      <w:spacing w:before="60"/>
      <w:outlineLvl w:val="5"/>
    </w:pPr>
    <w:rPr>
      <w:rFonts w:asciiTheme="majorHAnsi" w:hAnsiTheme="majorHAnsi"/>
      <w:bCs/>
      <w:color w:val="58595B" w:themeColor="text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0516AB"/>
    <w:pPr>
      <w:spacing w:before="60"/>
      <w:outlineLvl w:val="6"/>
    </w:pPr>
    <w:rPr>
      <w:rFonts w:asciiTheme="majorHAnsi" w:hAnsiTheme="majorHAnsi"/>
      <w:color w:val="58595B" w:themeColor="text2"/>
    </w:rPr>
  </w:style>
  <w:style w:type="paragraph" w:styleId="Overskrift8">
    <w:name w:val="heading 8"/>
    <w:basedOn w:val="Normal"/>
    <w:next w:val="Normal"/>
    <w:rsid w:val="000516AB"/>
    <w:pPr>
      <w:spacing w:before="60"/>
      <w:outlineLvl w:val="7"/>
    </w:pPr>
    <w:rPr>
      <w:rFonts w:asciiTheme="majorHAnsi" w:hAnsiTheme="majorHAnsi"/>
      <w:iCs/>
      <w:color w:val="58595B" w:themeColor="text2"/>
    </w:rPr>
  </w:style>
  <w:style w:type="paragraph" w:styleId="Overskrift9">
    <w:name w:val="heading 9"/>
    <w:basedOn w:val="Normal"/>
    <w:next w:val="Normal"/>
    <w:rsid w:val="002620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425BF3"/>
    <w:rPr>
      <w:noProof/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aliases w:val="Adresse i bund"/>
    <w:basedOn w:val="Normal"/>
    <w:link w:val="SidefodTegn"/>
    <w:uiPriority w:val="99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uiPriority w:val="59"/>
    <w:rsid w:val="00AF21C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8671FF"/>
  </w:style>
  <w:style w:type="paragraph" w:customStyle="1" w:styleId="RMModtager">
    <w:name w:val="RM_Modtager"/>
    <w:basedOn w:val="Normal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link w:val="MarkeringsbobletekstTegn"/>
    <w:uiPriority w:val="99"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Link">
    <w:name w:val="FollowedHyperlink"/>
    <w:rsid w:val="00BF22FF"/>
    <w:rPr>
      <w:color w:val="auto"/>
      <w:u w:val="none"/>
    </w:rPr>
  </w:style>
  <w:style w:type="paragraph" w:customStyle="1" w:styleId="Informationer">
    <w:name w:val="Informationer"/>
    <w:basedOn w:val="Normal"/>
    <w:rsid w:val="005C5B58"/>
    <w:pPr>
      <w:spacing w:line="240" w:lineRule="auto"/>
      <w:jc w:val="right"/>
    </w:pPr>
    <w:rPr>
      <w:sz w:val="15"/>
      <w:szCs w:val="15"/>
    </w:rPr>
  </w:style>
  <w:style w:type="character" w:styleId="Kommentarhenvisning">
    <w:name w:val="annotation reference"/>
    <w:rsid w:val="008F7B7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8F7B7E"/>
    <w:rPr>
      <w:szCs w:val="20"/>
    </w:rPr>
  </w:style>
  <w:style w:type="character" w:customStyle="1" w:styleId="KommentartekstTegn">
    <w:name w:val="Kommentartekst Tegn"/>
    <w:link w:val="Kommentartekst"/>
    <w:uiPriority w:val="99"/>
    <w:rsid w:val="008F7B7E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8F7B7E"/>
    <w:rPr>
      <w:b/>
      <w:bCs/>
    </w:rPr>
  </w:style>
  <w:style w:type="character" w:customStyle="1" w:styleId="KommentaremneTegn">
    <w:name w:val="Kommentaremne Tegn"/>
    <w:link w:val="Kommentaremne"/>
    <w:rsid w:val="008F7B7E"/>
    <w:rPr>
      <w:rFonts w:ascii="Verdana" w:hAnsi="Verdana"/>
      <w:b/>
      <w:bCs/>
      <w:lang w:eastAsia="en-US"/>
    </w:rPr>
  </w:style>
  <w:style w:type="character" w:customStyle="1" w:styleId="xapple-tab-span">
    <w:name w:val="x_apple-tab-span"/>
    <w:rsid w:val="00C900F4"/>
    <w:rPr>
      <w:rFonts w:cs="Times New Roman"/>
    </w:rPr>
  </w:style>
  <w:style w:type="paragraph" w:styleId="Billedtekst">
    <w:name w:val="caption"/>
    <w:basedOn w:val="Normal"/>
    <w:next w:val="Normal"/>
    <w:rsid w:val="004E1A33"/>
    <w:pPr>
      <w:spacing w:after="200" w:line="240" w:lineRule="auto"/>
    </w:pPr>
    <w:rPr>
      <w:rFonts w:ascii="Calibri" w:hAnsi="Calibri"/>
      <w:b/>
      <w:bCs/>
      <w:color w:val="4F81BD"/>
      <w:sz w:val="18"/>
      <w:szCs w:val="18"/>
      <w:lang w:eastAsia="da-DK"/>
    </w:rPr>
  </w:style>
  <w:style w:type="paragraph" w:styleId="Afsenderadresse">
    <w:name w:val="envelope return"/>
    <w:basedOn w:val="Normal"/>
    <w:rsid w:val="002620F1"/>
    <w:rPr>
      <w:rFonts w:ascii="Arial" w:hAnsi="Arial" w:cs="Arial"/>
      <w:szCs w:val="20"/>
    </w:rPr>
  </w:style>
  <w:style w:type="paragraph" w:styleId="Almindeligtekst">
    <w:name w:val="Plain Text"/>
    <w:basedOn w:val="Normal"/>
    <w:rsid w:val="002620F1"/>
    <w:rPr>
      <w:rFonts w:ascii="Courier New" w:hAnsi="Courier New" w:cs="Courier New"/>
      <w:szCs w:val="20"/>
    </w:rPr>
  </w:style>
  <w:style w:type="paragraph" w:styleId="Bloktekst">
    <w:name w:val="Block Text"/>
    <w:basedOn w:val="Normal"/>
    <w:rsid w:val="002620F1"/>
    <w:pPr>
      <w:spacing w:after="120"/>
      <w:ind w:left="1440" w:right="1440"/>
    </w:pPr>
  </w:style>
  <w:style w:type="paragraph" w:styleId="Brevhoved">
    <w:name w:val="Message Header"/>
    <w:basedOn w:val="Normal"/>
    <w:rsid w:val="00262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rdtekst">
    <w:name w:val="Body Text"/>
    <w:basedOn w:val="Normal"/>
    <w:rsid w:val="002620F1"/>
    <w:pPr>
      <w:spacing w:after="120"/>
    </w:pPr>
  </w:style>
  <w:style w:type="paragraph" w:styleId="Brdtekst-frstelinjeindrykning1">
    <w:name w:val="Body Text First Indent"/>
    <w:basedOn w:val="Brdtekst"/>
    <w:rsid w:val="002620F1"/>
    <w:pPr>
      <w:ind w:firstLine="210"/>
    </w:pPr>
  </w:style>
  <w:style w:type="paragraph" w:styleId="Brdtekstindrykning">
    <w:name w:val="Body Text Indent"/>
    <w:basedOn w:val="Normal"/>
    <w:rsid w:val="002620F1"/>
    <w:pPr>
      <w:spacing w:after="120"/>
      <w:ind w:left="283"/>
    </w:pPr>
  </w:style>
  <w:style w:type="paragraph" w:styleId="Brdtekst-frstelinjeindrykning2">
    <w:name w:val="Body Text First Indent 2"/>
    <w:basedOn w:val="Brdtekstindrykning"/>
    <w:rsid w:val="002620F1"/>
    <w:pPr>
      <w:ind w:firstLine="210"/>
    </w:pPr>
  </w:style>
  <w:style w:type="paragraph" w:styleId="Brdtekst2">
    <w:name w:val="Body Text 2"/>
    <w:basedOn w:val="Normal"/>
    <w:link w:val="Brdtekst2Tegn"/>
    <w:uiPriority w:val="99"/>
    <w:rsid w:val="002620F1"/>
    <w:pPr>
      <w:spacing w:after="120" w:line="480" w:lineRule="auto"/>
    </w:pPr>
  </w:style>
  <w:style w:type="paragraph" w:styleId="Brdtekst3">
    <w:name w:val="Body Text 3"/>
    <w:basedOn w:val="Normal"/>
    <w:rsid w:val="002620F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rsid w:val="002620F1"/>
    <w:pPr>
      <w:spacing w:after="120" w:line="480" w:lineRule="auto"/>
      <w:ind w:left="283"/>
    </w:pPr>
  </w:style>
  <w:style w:type="paragraph" w:styleId="Brdtekstindrykning3">
    <w:name w:val="Body Text Indent 3"/>
    <w:basedOn w:val="Normal"/>
    <w:rsid w:val="002620F1"/>
    <w:pPr>
      <w:spacing w:after="120"/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rsid w:val="002620F1"/>
    <w:pPr>
      <w:spacing w:before="120"/>
    </w:pPr>
    <w:rPr>
      <w:rFonts w:ascii="Arial" w:hAnsi="Arial" w:cs="Arial"/>
      <w:b/>
      <w:bCs/>
      <w:sz w:val="24"/>
    </w:rPr>
  </w:style>
  <w:style w:type="paragraph" w:styleId="Citatsamling">
    <w:name w:val="table of authorities"/>
    <w:basedOn w:val="Normal"/>
    <w:next w:val="Normal"/>
    <w:semiHidden/>
    <w:rsid w:val="002620F1"/>
    <w:pPr>
      <w:ind w:left="200" w:hanging="200"/>
    </w:pPr>
  </w:style>
  <w:style w:type="paragraph" w:styleId="Dato">
    <w:name w:val="Date"/>
    <w:basedOn w:val="Normal"/>
    <w:next w:val="Normal"/>
    <w:rsid w:val="002620F1"/>
  </w:style>
  <w:style w:type="paragraph" w:styleId="Dokumentoversigt">
    <w:name w:val="Document Map"/>
    <w:basedOn w:val="Normal"/>
    <w:semiHidden/>
    <w:rsid w:val="002620F1"/>
    <w:pPr>
      <w:shd w:val="clear" w:color="auto" w:fill="000080"/>
    </w:pPr>
    <w:rPr>
      <w:rFonts w:ascii="Tahoma" w:hAnsi="Tahoma" w:cs="Tahoma"/>
      <w:szCs w:val="20"/>
    </w:rPr>
  </w:style>
  <w:style w:type="paragraph" w:styleId="Mailsignatur">
    <w:name w:val="E-mail Signature"/>
    <w:basedOn w:val="Normal"/>
    <w:rsid w:val="002620F1"/>
  </w:style>
  <w:style w:type="paragraph" w:styleId="Fodnotetekst">
    <w:name w:val="footnote text"/>
    <w:basedOn w:val="Normal"/>
    <w:semiHidden/>
    <w:rsid w:val="002620F1"/>
    <w:rPr>
      <w:szCs w:val="20"/>
    </w:rPr>
  </w:style>
  <w:style w:type="paragraph" w:styleId="FormateretHTML">
    <w:name w:val="HTML Preformatted"/>
    <w:basedOn w:val="Normal"/>
    <w:rsid w:val="002620F1"/>
    <w:rPr>
      <w:rFonts w:ascii="Courier New" w:hAnsi="Courier New" w:cs="Courier New"/>
      <w:szCs w:val="20"/>
    </w:rPr>
  </w:style>
  <w:style w:type="paragraph" w:styleId="HTML-adresse">
    <w:name w:val="HTML Address"/>
    <w:basedOn w:val="Normal"/>
    <w:rsid w:val="002620F1"/>
    <w:rPr>
      <w:i/>
      <w:iCs/>
    </w:rPr>
  </w:style>
  <w:style w:type="paragraph" w:styleId="Indeks1">
    <w:name w:val="index 1"/>
    <w:basedOn w:val="Normal"/>
    <w:next w:val="Normal"/>
    <w:autoRedefine/>
    <w:semiHidden/>
    <w:rsid w:val="002620F1"/>
    <w:pPr>
      <w:ind w:left="200" w:hanging="200"/>
    </w:pPr>
  </w:style>
  <w:style w:type="paragraph" w:styleId="Indeks2">
    <w:name w:val="index 2"/>
    <w:basedOn w:val="Normal"/>
    <w:next w:val="Normal"/>
    <w:autoRedefine/>
    <w:semiHidden/>
    <w:rsid w:val="002620F1"/>
    <w:pPr>
      <w:ind w:left="400" w:hanging="200"/>
    </w:pPr>
  </w:style>
  <w:style w:type="paragraph" w:styleId="Indeks3">
    <w:name w:val="index 3"/>
    <w:basedOn w:val="Normal"/>
    <w:next w:val="Normal"/>
    <w:autoRedefine/>
    <w:semiHidden/>
    <w:rsid w:val="002620F1"/>
    <w:pPr>
      <w:ind w:left="600" w:hanging="200"/>
    </w:pPr>
  </w:style>
  <w:style w:type="paragraph" w:styleId="Indeks4">
    <w:name w:val="index 4"/>
    <w:basedOn w:val="Normal"/>
    <w:next w:val="Normal"/>
    <w:autoRedefine/>
    <w:semiHidden/>
    <w:rsid w:val="002620F1"/>
    <w:pPr>
      <w:ind w:left="800" w:hanging="200"/>
    </w:pPr>
  </w:style>
  <w:style w:type="paragraph" w:styleId="Indeks5">
    <w:name w:val="index 5"/>
    <w:basedOn w:val="Normal"/>
    <w:next w:val="Normal"/>
    <w:autoRedefine/>
    <w:semiHidden/>
    <w:rsid w:val="002620F1"/>
    <w:pPr>
      <w:ind w:left="1000" w:hanging="200"/>
    </w:pPr>
  </w:style>
  <w:style w:type="paragraph" w:styleId="Indeks6">
    <w:name w:val="index 6"/>
    <w:basedOn w:val="Normal"/>
    <w:next w:val="Normal"/>
    <w:autoRedefine/>
    <w:semiHidden/>
    <w:rsid w:val="002620F1"/>
    <w:pPr>
      <w:ind w:left="1200" w:hanging="200"/>
    </w:pPr>
  </w:style>
  <w:style w:type="paragraph" w:styleId="Indeks7">
    <w:name w:val="index 7"/>
    <w:basedOn w:val="Normal"/>
    <w:next w:val="Normal"/>
    <w:autoRedefine/>
    <w:semiHidden/>
    <w:rsid w:val="002620F1"/>
    <w:pPr>
      <w:ind w:left="1400" w:hanging="200"/>
    </w:pPr>
  </w:style>
  <w:style w:type="paragraph" w:styleId="Indeks8">
    <w:name w:val="index 8"/>
    <w:basedOn w:val="Normal"/>
    <w:next w:val="Normal"/>
    <w:autoRedefine/>
    <w:semiHidden/>
    <w:rsid w:val="002620F1"/>
    <w:pPr>
      <w:ind w:left="1600" w:hanging="200"/>
    </w:pPr>
  </w:style>
  <w:style w:type="paragraph" w:styleId="Indeks9">
    <w:name w:val="index 9"/>
    <w:basedOn w:val="Normal"/>
    <w:next w:val="Normal"/>
    <w:autoRedefine/>
    <w:semiHidden/>
    <w:rsid w:val="002620F1"/>
    <w:pPr>
      <w:ind w:left="1800" w:hanging="200"/>
    </w:pPr>
  </w:style>
  <w:style w:type="paragraph" w:styleId="Indeksoverskrift">
    <w:name w:val="index heading"/>
    <w:basedOn w:val="Normal"/>
    <w:next w:val="Indeks1"/>
    <w:semiHidden/>
    <w:rsid w:val="002620F1"/>
    <w:rPr>
      <w:rFonts w:ascii="Arial" w:hAnsi="Arial" w:cs="Arial"/>
      <w:b/>
      <w:bCs/>
    </w:rPr>
  </w:style>
  <w:style w:type="paragraph" w:styleId="Indholdsfortegnelse1">
    <w:name w:val="toc 1"/>
    <w:basedOn w:val="Normal"/>
    <w:next w:val="Normal"/>
    <w:autoRedefine/>
    <w:uiPriority w:val="39"/>
    <w:qFormat/>
    <w:rsid w:val="00206830"/>
    <w:pPr>
      <w:tabs>
        <w:tab w:val="left" w:pos="8505"/>
      </w:tabs>
    </w:pPr>
    <w:rPr>
      <w:color w:val="58595B" w:themeColor="text2"/>
      <w:sz w:val="28"/>
    </w:rPr>
  </w:style>
  <w:style w:type="paragraph" w:styleId="Indholdsfortegnelse2">
    <w:name w:val="toc 2"/>
    <w:basedOn w:val="Normal"/>
    <w:next w:val="Normal"/>
    <w:autoRedefine/>
    <w:uiPriority w:val="39"/>
    <w:qFormat/>
    <w:rsid w:val="00A25098"/>
    <w:pPr>
      <w:tabs>
        <w:tab w:val="left" w:pos="800"/>
        <w:tab w:val="left" w:pos="8505"/>
      </w:tabs>
      <w:ind w:left="284"/>
    </w:pPr>
    <w:rPr>
      <w:color w:val="58595B" w:themeColor="text2"/>
      <w:sz w:val="24"/>
    </w:rPr>
  </w:style>
  <w:style w:type="paragraph" w:styleId="Indholdsfortegnelse3">
    <w:name w:val="toc 3"/>
    <w:basedOn w:val="Normal"/>
    <w:next w:val="Normal"/>
    <w:autoRedefine/>
    <w:uiPriority w:val="39"/>
    <w:qFormat/>
    <w:rsid w:val="00A25098"/>
    <w:pPr>
      <w:tabs>
        <w:tab w:val="left" w:pos="8505"/>
        <w:tab w:val="right" w:pos="9629"/>
      </w:tabs>
      <w:ind w:left="567"/>
    </w:pPr>
    <w:rPr>
      <w:color w:val="58595B" w:themeColor="text2"/>
    </w:rPr>
  </w:style>
  <w:style w:type="paragraph" w:styleId="Indholdsfortegnelse4">
    <w:name w:val="toc 4"/>
    <w:basedOn w:val="Normal"/>
    <w:next w:val="Normal"/>
    <w:autoRedefine/>
    <w:semiHidden/>
    <w:rsid w:val="002620F1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2620F1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2620F1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2620F1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2620F1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2620F1"/>
    <w:pPr>
      <w:ind w:left="1600"/>
    </w:pPr>
  </w:style>
  <w:style w:type="paragraph" w:styleId="Listeoverfigurer">
    <w:name w:val="table of figures"/>
    <w:basedOn w:val="Normal"/>
    <w:next w:val="Normal"/>
    <w:semiHidden/>
    <w:rsid w:val="002620F1"/>
  </w:style>
  <w:style w:type="paragraph" w:styleId="Makrotekst">
    <w:name w:val="macro"/>
    <w:semiHidden/>
    <w:rsid w:val="00262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eastAsia="en-US"/>
    </w:rPr>
  </w:style>
  <w:style w:type="paragraph" w:styleId="Modtageradresse">
    <w:name w:val="envelope address"/>
    <w:basedOn w:val="Normal"/>
    <w:rsid w:val="002620F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rsid w:val="002620F1"/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2620F1"/>
    <w:pPr>
      <w:ind w:left="1304"/>
    </w:pPr>
  </w:style>
  <w:style w:type="paragraph" w:styleId="Noteoverskrift">
    <w:name w:val="Note Heading"/>
    <w:basedOn w:val="Normal"/>
    <w:next w:val="Normal"/>
    <w:rsid w:val="002620F1"/>
  </w:style>
  <w:style w:type="paragraph" w:styleId="Liste">
    <w:name w:val="List"/>
    <w:basedOn w:val="Normal"/>
    <w:rsid w:val="002620F1"/>
    <w:pPr>
      <w:ind w:left="283" w:hanging="283"/>
    </w:pPr>
  </w:style>
  <w:style w:type="paragraph" w:styleId="Opstilling-forts">
    <w:name w:val="List Continue"/>
    <w:basedOn w:val="Normal"/>
    <w:rsid w:val="002620F1"/>
    <w:pPr>
      <w:spacing w:after="120"/>
      <w:ind w:left="283"/>
    </w:pPr>
  </w:style>
  <w:style w:type="paragraph" w:styleId="Opstilling-forts2">
    <w:name w:val="List Continue 2"/>
    <w:basedOn w:val="Normal"/>
    <w:rsid w:val="002620F1"/>
    <w:pPr>
      <w:spacing w:after="120"/>
      <w:ind w:left="566"/>
    </w:pPr>
  </w:style>
  <w:style w:type="paragraph" w:styleId="Opstilling-forts3">
    <w:name w:val="List Continue 3"/>
    <w:basedOn w:val="Normal"/>
    <w:rsid w:val="002620F1"/>
    <w:pPr>
      <w:spacing w:after="120"/>
      <w:ind w:left="849"/>
    </w:pPr>
  </w:style>
  <w:style w:type="paragraph" w:styleId="Opstilling-forts4">
    <w:name w:val="List Continue 4"/>
    <w:basedOn w:val="Normal"/>
    <w:rsid w:val="002620F1"/>
    <w:pPr>
      <w:spacing w:after="120"/>
      <w:ind w:left="1132"/>
    </w:pPr>
  </w:style>
  <w:style w:type="paragraph" w:styleId="Opstilling-forts5">
    <w:name w:val="List Continue 5"/>
    <w:basedOn w:val="Normal"/>
    <w:rsid w:val="002620F1"/>
    <w:pPr>
      <w:spacing w:after="120"/>
      <w:ind w:left="1415"/>
    </w:pPr>
  </w:style>
  <w:style w:type="paragraph" w:styleId="Opstilling-talellerbogst">
    <w:name w:val="List Number"/>
    <w:basedOn w:val="Normal"/>
    <w:rsid w:val="002620F1"/>
    <w:pPr>
      <w:numPr>
        <w:numId w:val="7"/>
      </w:numPr>
    </w:pPr>
  </w:style>
  <w:style w:type="paragraph" w:styleId="Opstilling-talellerbogst2">
    <w:name w:val="List Number 2"/>
    <w:basedOn w:val="Normal"/>
    <w:rsid w:val="002620F1"/>
    <w:pPr>
      <w:numPr>
        <w:numId w:val="8"/>
      </w:numPr>
    </w:pPr>
  </w:style>
  <w:style w:type="paragraph" w:styleId="Opstilling-talellerbogst3">
    <w:name w:val="List Number 3"/>
    <w:basedOn w:val="Normal"/>
    <w:rsid w:val="002620F1"/>
    <w:pPr>
      <w:numPr>
        <w:numId w:val="9"/>
      </w:numPr>
    </w:pPr>
  </w:style>
  <w:style w:type="paragraph" w:styleId="Opstilling-talellerbogst4">
    <w:name w:val="List Number 4"/>
    <w:basedOn w:val="Normal"/>
    <w:rsid w:val="002620F1"/>
    <w:pPr>
      <w:numPr>
        <w:numId w:val="10"/>
      </w:numPr>
    </w:pPr>
  </w:style>
  <w:style w:type="paragraph" w:styleId="Opstilling-talellerbogst5">
    <w:name w:val="List Number 5"/>
    <w:basedOn w:val="Normal"/>
    <w:rsid w:val="002620F1"/>
    <w:pPr>
      <w:numPr>
        <w:numId w:val="11"/>
      </w:numPr>
    </w:pPr>
  </w:style>
  <w:style w:type="paragraph" w:styleId="Liste2">
    <w:name w:val="List 2"/>
    <w:basedOn w:val="Normal"/>
    <w:rsid w:val="002620F1"/>
    <w:pPr>
      <w:ind w:left="566" w:hanging="283"/>
    </w:pPr>
  </w:style>
  <w:style w:type="paragraph" w:styleId="Liste3">
    <w:name w:val="List 3"/>
    <w:basedOn w:val="Normal"/>
    <w:rsid w:val="002620F1"/>
    <w:pPr>
      <w:ind w:left="849" w:hanging="283"/>
    </w:pPr>
  </w:style>
  <w:style w:type="paragraph" w:styleId="Liste4">
    <w:name w:val="List 4"/>
    <w:basedOn w:val="Normal"/>
    <w:rsid w:val="002620F1"/>
    <w:pPr>
      <w:ind w:left="1132" w:hanging="283"/>
    </w:pPr>
  </w:style>
  <w:style w:type="paragraph" w:styleId="Liste5">
    <w:name w:val="List 5"/>
    <w:basedOn w:val="Normal"/>
    <w:rsid w:val="002620F1"/>
    <w:pPr>
      <w:ind w:left="1415" w:hanging="283"/>
    </w:pPr>
  </w:style>
  <w:style w:type="paragraph" w:styleId="Sluthilsen">
    <w:name w:val="Closing"/>
    <w:basedOn w:val="Normal"/>
    <w:rsid w:val="002620F1"/>
    <w:pPr>
      <w:ind w:left="4252"/>
    </w:pPr>
  </w:style>
  <w:style w:type="paragraph" w:styleId="Slutnotetekst">
    <w:name w:val="endnote text"/>
    <w:basedOn w:val="Normal"/>
    <w:semiHidden/>
    <w:rsid w:val="002620F1"/>
    <w:rPr>
      <w:szCs w:val="20"/>
    </w:rPr>
  </w:style>
  <w:style w:type="paragraph" w:styleId="Starthilsen">
    <w:name w:val="Salutation"/>
    <w:basedOn w:val="Normal"/>
    <w:next w:val="Normal"/>
    <w:rsid w:val="002620F1"/>
  </w:style>
  <w:style w:type="paragraph" w:styleId="Titel">
    <w:name w:val="Title"/>
    <w:basedOn w:val="Normal"/>
    <w:link w:val="TitelTegn"/>
    <w:uiPriority w:val="10"/>
    <w:qFormat/>
    <w:rsid w:val="00206830"/>
    <w:pPr>
      <w:spacing w:before="240" w:after="60"/>
      <w:jc w:val="center"/>
      <w:outlineLvl w:val="0"/>
    </w:pPr>
    <w:rPr>
      <w:rFonts w:asciiTheme="majorHAnsi" w:hAnsiTheme="majorHAnsi" w:cs="Arial"/>
      <w:b/>
      <w:bCs/>
      <w:color w:val="58595B" w:themeColor="text2"/>
      <w:kern w:val="28"/>
      <w:sz w:val="32"/>
      <w:szCs w:val="32"/>
    </w:rPr>
  </w:style>
  <w:style w:type="paragraph" w:styleId="Underskrift">
    <w:name w:val="Signature"/>
    <w:basedOn w:val="Normal"/>
    <w:rsid w:val="002620F1"/>
    <w:pPr>
      <w:ind w:left="4252"/>
    </w:pPr>
  </w:style>
  <w:style w:type="paragraph" w:styleId="Undertitel">
    <w:name w:val="Subtitle"/>
    <w:basedOn w:val="Normal"/>
    <w:qFormat/>
    <w:rsid w:val="00206830"/>
    <w:pPr>
      <w:spacing w:after="60"/>
      <w:jc w:val="center"/>
      <w:outlineLvl w:val="1"/>
    </w:pPr>
    <w:rPr>
      <w:rFonts w:asciiTheme="majorHAnsi" w:hAnsiTheme="majorHAnsi" w:cs="Arial"/>
      <w:color w:val="58595B" w:themeColor="text2"/>
      <w:sz w:val="24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8759EF"/>
    <w:rPr>
      <w:rFonts w:ascii="Source Sans Pro" w:hAnsi="Source Sans Pro"/>
      <w:szCs w:val="24"/>
      <w:lang w:eastAsia="en-US"/>
    </w:rPr>
  </w:style>
  <w:style w:type="paragraph" w:customStyle="1" w:styleId="Pa0">
    <w:name w:val="Pa0"/>
    <w:basedOn w:val="Normal"/>
    <w:next w:val="Normal"/>
    <w:uiPriority w:val="99"/>
    <w:rsid w:val="008759EF"/>
    <w:pPr>
      <w:autoSpaceDE w:val="0"/>
      <w:autoSpaceDN w:val="0"/>
      <w:adjustRightInd w:val="0"/>
      <w:spacing w:line="241" w:lineRule="atLeast"/>
    </w:pPr>
    <w:rPr>
      <w:rFonts w:ascii="Arial" w:eastAsia="Times" w:hAnsi="Arial" w:cs="Arial"/>
      <w:sz w:val="24"/>
      <w:lang w:eastAsia="da-DK"/>
    </w:rPr>
  </w:style>
  <w:style w:type="character" w:customStyle="1" w:styleId="A0">
    <w:name w:val="A0"/>
    <w:uiPriority w:val="99"/>
    <w:rsid w:val="008759EF"/>
    <w:rPr>
      <w:color w:val="000000"/>
      <w:sz w:val="15"/>
      <w:szCs w:val="15"/>
    </w:rPr>
  </w:style>
  <w:style w:type="paragraph" w:styleId="Overskrift">
    <w:name w:val="TOC Heading"/>
    <w:basedOn w:val="Overskrift1"/>
    <w:next w:val="Normal"/>
    <w:uiPriority w:val="39"/>
    <w:unhideWhenUsed/>
    <w:qFormat/>
    <w:rsid w:val="00206830"/>
    <w:pPr>
      <w:keepNext/>
      <w:keepLines/>
      <w:spacing w:before="480" w:after="0"/>
      <w:outlineLvl w:val="9"/>
    </w:pPr>
    <w:rPr>
      <w:rFonts w:eastAsiaTheme="majorEastAsia" w:cstheme="majorBidi"/>
      <w:bCs/>
      <w:color w:val="C0D731" w:themeColor="accent1"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471296"/>
    <w:pPr>
      <w:spacing w:before="60" w:after="60"/>
      <w:ind w:left="568" w:hanging="284"/>
    </w:pPr>
  </w:style>
  <w:style w:type="character" w:customStyle="1" w:styleId="SidehovedTegn">
    <w:name w:val="Sidehoved Tegn"/>
    <w:basedOn w:val="Standardskrifttypeiafsnit"/>
    <w:link w:val="Sidehoved"/>
    <w:uiPriority w:val="99"/>
    <w:rsid w:val="00437EB3"/>
    <w:rPr>
      <w:rFonts w:ascii="Source Sans Pro" w:hAnsi="Source Sans Pro"/>
      <w:szCs w:val="24"/>
      <w:lang w:eastAsia="en-US"/>
    </w:rPr>
  </w:style>
  <w:style w:type="table" w:styleId="Lysskygge-farve1">
    <w:name w:val="Light Shading Accent 1"/>
    <w:basedOn w:val="Tabel-Normal"/>
    <w:uiPriority w:val="60"/>
    <w:rsid w:val="00141193"/>
    <w:rPr>
      <w:color w:val="92A520" w:themeColor="accent1" w:themeShade="BF"/>
    </w:rPr>
    <w:tblPr>
      <w:tblStyleRowBandSize w:val="1"/>
      <w:tblStyleColBandSize w:val="1"/>
      <w:tblBorders>
        <w:top w:val="single" w:sz="8" w:space="0" w:color="C0D731" w:themeColor="accent1"/>
        <w:bottom w:val="single" w:sz="8" w:space="0" w:color="C0D7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731" w:themeColor="accent1"/>
          <w:left w:val="nil"/>
          <w:bottom w:val="single" w:sz="8" w:space="0" w:color="C0D7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731" w:themeColor="accent1"/>
          <w:left w:val="nil"/>
          <w:bottom w:val="single" w:sz="8" w:space="0" w:color="C0D7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1" w:themeFillTint="3F"/>
      </w:tcPr>
    </w:tblStylePr>
  </w:style>
  <w:style w:type="table" w:styleId="Lysliste-farve1">
    <w:name w:val="Light List Accent 1"/>
    <w:basedOn w:val="Tabel-Normal"/>
    <w:uiPriority w:val="61"/>
    <w:rsid w:val="00141193"/>
    <w:tblPr>
      <w:tblStyleRowBandSize w:val="1"/>
      <w:tblStyleColBandSize w:val="1"/>
      <w:tblBorders>
        <w:top w:val="single" w:sz="8" w:space="0" w:color="C0D731" w:themeColor="accent1"/>
        <w:left w:val="single" w:sz="8" w:space="0" w:color="C0D731" w:themeColor="accent1"/>
        <w:bottom w:val="single" w:sz="8" w:space="0" w:color="C0D731" w:themeColor="accent1"/>
        <w:right w:val="single" w:sz="8" w:space="0" w:color="C0D7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D7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D731" w:themeColor="accent1"/>
          <w:left w:val="single" w:sz="8" w:space="0" w:color="C0D731" w:themeColor="accent1"/>
          <w:bottom w:val="single" w:sz="8" w:space="0" w:color="C0D731" w:themeColor="accent1"/>
          <w:right w:val="single" w:sz="8" w:space="0" w:color="C0D7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D731" w:themeColor="accent1"/>
          <w:left w:val="single" w:sz="8" w:space="0" w:color="C0D731" w:themeColor="accent1"/>
          <w:bottom w:val="single" w:sz="8" w:space="0" w:color="C0D731" w:themeColor="accent1"/>
          <w:right w:val="single" w:sz="8" w:space="0" w:color="C0D731" w:themeColor="accent1"/>
        </w:tcBorders>
      </w:tcPr>
    </w:tblStylePr>
    <w:tblStylePr w:type="band1Horz">
      <w:tblPr/>
      <w:tcPr>
        <w:tcBorders>
          <w:top w:val="single" w:sz="8" w:space="0" w:color="C0D731" w:themeColor="accent1"/>
          <w:left w:val="single" w:sz="8" w:space="0" w:color="C0D731" w:themeColor="accent1"/>
          <w:bottom w:val="single" w:sz="8" w:space="0" w:color="C0D731" w:themeColor="accent1"/>
          <w:right w:val="single" w:sz="8" w:space="0" w:color="C0D731" w:themeColor="accent1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54727C"/>
    <w:rPr>
      <w:rFonts w:asciiTheme="majorHAnsi" w:hAnsiTheme="majorHAnsi"/>
      <w:b/>
      <w:color w:val="58595B" w:themeColor="text2"/>
      <w:sz w:val="28"/>
      <w:szCs w:val="24"/>
      <w:lang w:eastAsia="en-US"/>
    </w:rPr>
  </w:style>
  <w:style w:type="table" w:styleId="Lysliste-fremhvningsfarve3">
    <w:name w:val="Light List Accent 3"/>
    <w:basedOn w:val="Tabel-Normal"/>
    <w:uiPriority w:val="61"/>
    <w:rsid w:val="000B247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</w:style>
  <w:style w:type="table" w:customStyle="1" w:styleId="Kalender2">
    <w:name w:val="Kalender 2"/>
    <w:basedOn w:val="Tabel-Normal"/>
    <w:uiPriority w:val="99"/>
    <w:qFormat/>
    <w:rsid w:val="00DE489D"/>
    <w:pPr>
      <w:jc w:val="center"/>
    </w:pPr>
    <w:rPr>
      <w:rFonts w:asciiTheme="minorHAnsi" w:eastAsiaTheme="minorEastAsia" w:hAnsiTheme="minorHAnsi" w:cstheme="minorBidi"/>
      <w:sz w:val="28"/>
      <w:szCs w:val="22"/>
    </w:rPr>
    <w:tblPr>
      <w:tblBorders>
        <w:insideV w:val="single" w:sz="4" w:space="0" w:color="D8E783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C0D731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E489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D731" w:themeColor="accent1"/>
        <w:left w:val="single" w:sz="8" w:space="0" w:color="C0D731" w:themeColor="accent1"/>
        <w:bottom w:val="single" w:sz="8" w:space="0" w:color="C0D731" w:themeColor="accent1"/>
        <w:right w:val="single" w:sz="8" w:space="0" w:color="C0D7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D7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D7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D7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D7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KKP-Tabel1">
    <w:name w:val="RKKP - Tabel 1"/>
    <w:basedOn w:val="Tabel-Normal"/>
    <w:uiPriority w:val="99"/>
    <w:rsid w:val="00215BD5"/>
    <w:rPr>
      <w:rFonts w:ascii="Source Sans Pro" w:hAnsi="Source Sans Pro"/>
    </w:rPr>
    <w:tblPr/>
  </w:style>
  <w:style w:type="table" w:customStyle="1" w:styleId="RKKPTabel1">
    <w:name w:val="RKKP Tabel 1"/>
    <w:basedOn w:val="Tabel-Normal"/>
    <w:uiPriority w:val="99"/>
    <w:rsid w:val="00215BD5"/>
    <w:tblPr/>
  </w:style>
  <w:style w:type="paragraph" w:customStyle="1" w:styleId="KolofonOverskrift">
    <w:name w:val="Kolofon Overskrift"/>
    <w:basedOn w:val="Normal"/>
    <w:rsid w:val="00027FD9"/>
    <w:pPr>
      <w:spacing w:line="232" w:lineRule="exact"/>
    </w:pPr>
    <w:rPr>
      <w:b/>
      <w:color w:val="000000" w:themeColor="text1"/>
      <w:sz w:val="22"/>
      <w:lang w:eastAsia="da-DK"/>
    </w:rPr>
  </w:style>
  <w:style w:type="paragraph" w:customStyle="1" w:styleId="Kolofonbrdtekt">
    <w:name w:val="Kolofon brødtekt"/>
    <w:basedOn w:val="Normal"/>
    <w:rsid w:val="00027FD9"/>
    <w:pPr>
      <w:spacing w:line="232" w:lineRule="exact"/>
    </w:pPr>
    <w:rPr>
      <w:rFonts w:eastAsiaTheme="minorHAnsi" w:cstheme="minorBidi"/>
      <w:color w:val="000000" w:themeColor="text1"/>
      <w:sz w:val="18"/>
      <w:lang w:val="en-GB"/>
    </w:rPr>
  </w:style>
  <w:style w:type="character" w:styleId="Bogenstitel">
    <w:name w:val="Book Title"/>
    <w:basedOn w:val="Standardskrifttypeiafsnit"/>
    <w:uiPriority w:val="33"/>
    <w:rsid w:val="000E7AD8"/>
    <w:rPr>
      <w:rFonts w:ascii="Source Sans Pro Semibold" w:hAnsi="Source Sans Pro Semibold"/>
      <w:b w:val="0"/>
      <w:bCs/>
      <w:caps w:val="0"/>
      <w:smallCaps w:val="0"/>
      <w:spacing w:val="5"/>
      <w:sz w:val="72"/>
    </w:rPr>
  </w:style>
  <w:style w:type="character" w:styleId="Strk">
    <w:name w:val="Strong"/>
    <w:basedOn w:val="Standardskrifttypeiafsnit"/>
    <w:uiPriority w:val="22"/>
    <w:qFormat/>
    <w:rsid w:val="00206830"/>
    <w:rPr>
      <w:rFonts w:asciiTheme="minorHAnsi" w:hAnsiTheme="minorHAnsi"/>
      <w:b/>
      <w:bCs/>
    </w:rPr>
  </w:style>
  <w:style w:type="paragraph" w:styleId="Ingenafstand">
    <w:name w:val="No Spacing"/>
    <w:uiPriority w:val="1"/>
    <w:qFormat/>
    <w:rsid w:val="00206830"/>
    <w:rPr>
      <w:rFonts w:asciiTheme="minorHAnsi" w:hAnsiTheme="minorHAnsi"/>
      <w:szCs w:val="24"/>
      <w:lang w:eastAsia="en-US"/>
    </w:rPr>
  </w:style>
  <w:style w:type="character" w:styleId="Svagfremhvning">
    <w:name w:val="Subtle Emphasis"/>
    <w:basedOn w:val="Standardskrifttypeiafsnit"/>
    <w:uiPriority w:val="19"/>
    <w:qFormat/>
    <w:rsid w:val="00206830"/>
    <w:rPr>
      <w:rFonts w:asciiTheme="minorHAnsi" w:hAnsiTheme="minorHAnsi"/>
      <w:i w:val="0"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06830"/>
    <w:rPr>
      <w:rFonts w:asciiTheme="minorHAnsi" w:hAnsiTheme="minorHAnsi"/>
      <w:b/>
      <w:bCs/>
      <w:i w:val="0"/>
      <w:iCs/>
      <w:color w:val="C0D731" w:themeColor="accent1"/>
    </w:rPr>
  </w:style>
  <w:style w:type="paragraph" w:styleId="Citat">
    <w:name w:val="Quote"/>
    <w:basedOn w:val="Normal"/>
    <w:next w:val="Normal"/>
    <w:link w:val="CitatTegn"/>
    <w:uiPriority w:val="29"/>
    <w:qFormat/>
    <w:rsid w:val="00425BF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25BF3"/>
    <w:rPr>
      <w:rFonts w:ascii="Source Sans Pro" w:hAnsi="Source Sans Pro"/>
      <w:i/>
      <w:iCs/>
      <w:color w:val="000000" w:themeColor="text1"/>
      <w:szCs w:val="24"/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5BF3"/>
    <w:pPr>
      <w:pBdr>
        <w:bottom w:val="single" w:sz="4" w:space="4" w:color="C0D731" w:themeColor="accent1"/>
      </w:pBdr>
      <w:spacing w:before="200" w:after="280"/>
      <w:ind w:left="936" w:right="936"/>
    </w:pPr>
    <w:rPr>
      <w:b/>
      <w:bCs/>
      <w:i/>
      <w:iCs/>
      <w:color w:val="C0D731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5BF3"/>
    <w:rPr>
      <w:rFonts w:ascii="Source Sans Pro" w:hAnsi="Source Sans Pro"/>
      <w:b/>
      <w:bCs/>
      <w:i/>
      <w:iCs/>
      <w:color w:val="C0D731" w:themeColor="accent1"/>
      <w:szCs w:val="24"/>
      <w:lang w:eastAsia="en-US"/>
    </w:rPr>
  </w:style>
  <w:style w:type="character" w:styleId="Svaghenvisning">
    <w:name w:val="Subtle Reference"/>
    <w:basedOn w:val="Standardskrifttypeiafsnit"/>
    <w:uiPriority w:val="31"/>
    <w:qFormat/>
    <w:rsid w:val="00206830"/>
    <w:rPr>
      <w:rFonts w:asciiTheme="minorHAnsi" w:hAnsiTheme="minorHAnsi"/>
      <w:smallCaps/>
      <w:color w:val="F25B40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06830"/>
    <w:rPr>
      <w:rFonts w:asciiTheme="minorHAnsi" w:hAnsiTheme="minorHAnsi"/>
      <w:b/>
      <w:bCs/>
      <w:smallCaps/>
      <w:color w:val="F25B40" w:themeColor="accent2"/>
      <w:spacing w:val="5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CD2C39"/>
    <w:rPr>
      <w:color w:val="808080"/>
    </w:rPr>
  </w:style>
  <w:style w:type="character" w:styleId="Slutnotehenvisning">
    <w:name w:val="endnote reference"/>
    <w:basedOn w:val="Standardskrifttypeiafsnit"/>
    <w:rsid w:val="001D6F4D"/>
    <w:rPr>
      <w:rFonts w:ascii="Calibri" w:hAnsi="Calibri"/>
      <w:sz w:val="21"/>
      <w:vertAlign w:val="superscript"/>
    </w:rPr>
  </w:style>
  <w:style w:type="character" w:styleId="Fodnotehenvisning">
    <w:name w:val="footnote reference"/>
    <w:basedOn w:val="Standardskrifttypeiafsnit"/>
    <w:semiHidden/>
    <w:unhideWhenUsed/>
    <w:rsid w:val="00F35594"/>
    <w:rPr>
      <w:vertAlign w:val="superscript"/>
    </w:rPr>
  </w:style>
  <w:style w:type="paragraph" w:styleId="Korrektur">
    <w:name w:val="Revision"/>
    <w:hidden/>
    <w:uiPriority w:val="99"/>
    <w:semiHidden/>
    <w:rsid w:val="00053567"/>
    <w:rPr>
      <w:rFonts w:asciiTheme="minorHAnsi" w:hAnsiTheme="minorHAnsi"/>
      <w:sz w:val="21"/>
      <w:szCs w:val="24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090978"/>
    <w:rPr>
      <w:rFonts w:ascii="Tahoma" w:hAnsi="Tahoma" w:cs="Tahoma"/>
      <w:sz w:val="16"/>
      <w:szCs w:val="16"/>
      <w:lang w:eastAsia="en-US"/>
    </w:rPr>
  </w:style>
  <w:style w:type="paragraph" w:customStyle="1" w:styleId="xmsonormal">
    <w:name w:val="x_msonormal"/>
    <w:basedOn w:val="Normal"/>
    <w:rsid w:val="002635C7"/>
    <w:pPr>
      <w:spacing w:line="240" w:lineRule="auto"/>
    </w:pPr>
    <w:rPr>
      <w:rFonts w:ascii="Times New Roman" w:eastAsiaTheme="minorHAnsi" w:hAnsi="Times New Roman"/>
      <w:sz w:val="24"/>
      <w:lang w:eastAsia="da-DK"/>
    </w:rPr>
  </w:style>
  <w:style w:type="paragraph" w:customStyle="1" w:styleId="indikatoroversigt">
    <w:name w:val="indikatoroversigt"/>
    <w:link w:val="indikatoroversigtTegn"/>
    <w:qFormat/>
    <w:rsid w:val="004C3A6C"/>
    <w:rPr>
      <w:rFonts w:asciiTheme="minorHAnsi" w:hAnsiTheme="minorHAnsi"/>
      <w:noProof/>
      <w:szCs w:val="24"/>
      <w:lang w:eastAsia="en-US"/>
    </w:rPr>
  </w:style>
  <w:style w:type="character" w:customStyle="1" w:styleId="indikatoroversigtTegn">
    <w:name w:val="indikatoroversigt Tegn"/>
    <w:basedOn w:val="Standardskrifttypeiafsnit"/>
    <w:link w:val="indikatoroversigt"/>
    <w:rsid w:val="004C3A6C"/>
    <w:rPr>
      <w:rFonts w:asciiTheme="minorHAnsi" w:hAnsiTheme="minorHAnsi"/>
      <w:noProof/>
      <w:szCs w:val="24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811818"/>
    <w:rPr>
      <w:rFonts w:asciiTheme="majorHAnsi" w:hAnsiTheme="majorHAnsi" w:cs="Arial"/>
      <w:b/>
      <w:bCs/>
      <w:color w:val="58595B" w:themeColor="text2"/>
      <w:kern w:val="28"/>
      <w:sz w:val="32"/>
      <w:szCs w:val="3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11818"/>
    <w:rPr>
      <w:rFonts w:asciiTheme="majorHAnsi" w:hAnsiTheme="majorHAnsi"/>
      <w:b/>
      <w:color w:val="58595B" w:themeColor="text2"/>
      <w:sz w:val="52"/>
      <w:szCs w:val="24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811818"/>
    <w:rPr>
      <w:rFonts w:asciiTheme="majorHAnsi" w:hAnsiTheme="majorHAnsi"/>
      <w:bCs/>
      <w:color w:val="58595B" w:themeColor="text2"/>
      <w:sz w:val="21"/>
      <w:szCs w:val="22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5D41C0"/>
    <w:rPr>
      <w:rFonts w:asciiTheme="majorHAnsi" w:hAnsiTheme="majorHAnsi"/>
      <w:color w:val="58595B" w:themeColor="text2"/>
      <w:sz w:val="21"/>
      <w:szCs w:val="24"/>
      <w:lang w:eastAsia="en-US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5D41C0"/>
    <w:rPr>
      <w:rFonts w:asciiTheme="minorHAnsi" w:hAnsiTheme="minorHAns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rkkp.dk/kvalitetsdatabaser/databaser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health.qld.gov.au/foodsafety/Documents/fs-51-allergies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RKKP">
      <a:dk1>
        <a:sysClr val="windowText" lastClr="000000"/>
      </a:dk1>
      <a:lt1>
        <a:sysClr val="window" lastClr="FFFFFF"/>
      </a:lt1>
      <a:dk2>
        <a:srgbClr val="58595B"/>
      </a:dk2>
      <a:lt2>
        <a:srgbClr val="F9FAEC"/>
      </a:lt2>
      <a:accent1>
        <a:srgbClr val="C0D731"/>
      </a:accent1>
      <a:accent2>
        <a:srgbClr val="F25B40"/>
      </a:accent2>
      <a:accent3>
        <a:srgbClr val="FFDD00"/>
      </a:accent3>
      <a:accent4>
        <a:srgbClr val="983A95"/>
      </a:accent4>
      <a:accent5>
        <a:srgbClr val="01B4B9"/>
      </a:accent5>
      <a:accent6>
        <a:srgbClr val="003E87"/>
      </a:accent6>
      <a:hlink>
        <a:srgbClr val="0000FF"/>
      </a:hlink>
      <a:folHlink>
        <a:srgbClr val="800080"/>
      </a:folHlink>
    </a:clrScheme>
    <a:fontScheme name="RKK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9BBA-D925-46E3-B6A2-86154B2C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2173</Words>
  <Characters>16119</Characters>
  <Application>Microsoft Office Word</Application>
  <DocSecurity>0</DocSecurity>
  <Lines>134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Databasens navn</vt:lpstr>
    </vt:vector>
  </TitlesOfParts>
  <Company>RKKP, Databasernes Fællessekretariat</Company>
  <LinksUpToDate>false</LinksUpToDate>
  <CharactersWithSpaces>18256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mailto:jwj@rkkp.dk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Databasens navn</dc:title>
  <dc:subject>Evidensrapport</dc:subject>
  <dc:creator>Troels Mark Christensen</dc:creator>
  <cp:lastModifiedBy>Troels Mark Christensen</cp:lastModifiedBy>
  <cp:revision>4</cp:revision>
  <cp:lastPrinted>2022-06-08T10:23:00Z</cp:lastPrinted>
  <dcterms:created xsi:type="dcterms:W3CDTF">2023-01-31T14:40:00Z</dcterms:created>
  <dcterms:modified xsi:type="dcterms:W3CDTF">2023-02-13T09:28:00Z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http://www.zotero.org/styles/american-medical-association-10th-edition</vt:lpwstr>
  </property>
  <property fmtid="{D5CDD505-2E9C-101B-9397-08002B2CF9AE}" pid="3" name="Mendeley Recent Style Name 0_1">
    <vt:lpwstr>American Medical Association 10th edition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 6th edition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https://csl.mendeley.com/styles/533824621/ieee</vt:lpwstr>
  </property>
  <property fmtid="{D5CDD505-2E9C-101B-9397-08002B2CF9AE}" pid="19" name="Mendeley Recent Style Name 8_1">
    <vt:lpwstr>IEEE - Mohamed Attauabi</vt:lpwstr>
  </property>
  <property fmtid="{D5CDD505-2E9C-101B-9397-08002B2CF9AE}" pid="20" name="Mendeley Recent Style Id 9_1">
    <vt:lpwstr>http://www.zotero.org/styles/sage-vancouver</vt:lpwstr>
  </property>
  <property fmtid="{D5CDD505-2E9C-101B-9397-08002B2CF9AE}" pid="21" name="Mendeley Recent Style Name 9_1">
    <vt:lpwstr>SAGE - 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bf4f2f9a-618b-3112-8eef-69ff4348886f</vt:lpwstr>
  </property>
  <property fmtid="{D5CDD505-2E9C-101B-9397-08002B2CF9AE}" pid="24" name="Mendeley Citation Style_1">
    <vt:lpwstr>http://www.zotero.org/styles/american-medical-association-10th-edition</vt:lpwstr>
  </property>
</Properties>
</file>