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A0F5" w14:textId="6F873DCB" w:rsidR="00514B3C" w:rsidRPr="00514B3C" w:rsidRDefault="00514B3C" w:rsidP="00514B3C">
      <w:pPr>
        <w:pStyle w:val="Overskrift1"/>
        <w:jc w:val="center"/>
      </w:pPr>
      <w:r>
        <w:t>H</w:t>
      </w:r>
      <w:r w:rsidR="00FB2067" w:rsidRPr="00FB2067">
        <w:t>øringssvar offentlig høring</w:t>
      </w:r>
      <w:r>
        <w:t xml:space="preserve"> 130126</w:t>
      </w:r>
    </w:p>
    <w:p w14:paraId="72287132" w14:textId="268B4E28" w:rsidR="00FB2067" w:rsidRDefault="00514B3C" w:rsidP="00514B3C">
      <w:pPr>
        <w:pStyle w:val="Overskrift2"/>
        <w:rPr>
          <w:lang w:val="en-US"/>
        </w:rPr>
      </w:pPr>
      <w:r>
        <w:rPr>
          <w:lang w:val="en-US"/>
        </w:rPr>
        <w:t>Sundhedsstyrelsen</w:t>
      </w:r>
    </w:p>
    <w:p w14:paraId="61754776" w14:textId="77777777" w:rsidR="00514B3C" w:rsidRPr="00514B3C" w:rsidRDefault="00514B3C" w:rsidP="00514B3C">
      <w:pPr>
        <w:rPr>
          <w:lang w:val="en-US"/>
        </w:rPr>
      </w:pP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FB2067" w:rsidRPr="00FB2067" w14:paraId="47ADCF7C" w14:textId="77777777" w:rsidTr="007029D4">
        <w:tc>
          <w:tcPr>
            <w:tcW w:w="10060" w:type="dxa"/>
            <w:gridSpan w:val="3"/>
            <w:shd w:val="clear" w:color="auto" w:fill="AEC905"/>
          </w:tcPr>
          <w:p w14:paraId="148B8659" w14:textId="0E121178" w:rsidR="00FB2067" w:rsidRPr="00FB2067" w:rsidRDefault="002A685F" w:rsidP="00FB2067">
            <w:pPr>
              <w:keepNext/>
              <w:jc w:val="center"/>
              <w:outlineLvl w:val="0"/>
              <w:rPr>
                <w:rFonts w:ascii="Arial Narrow" w:hAnsi="Arial Narrow" w:cstheme="minorHAnsi"/>
                <w:sz w:val="32"/>
                <w:szCs w:val="32"/>
              </w:rPr>
            </w:pPr>
            <w:r>
              <w:rPr>
                <w:rFonts w:ascii="Arial Narrow" w:hAnsi="Arial Narrow" w:cstheme="minorHAnsi"/>
                <w:b/>
                <w:sz w:val="28"/>
                <w:szCs w:val="28"/>
              </w:rPr>
              <w:lastRenderedPageBreak/>
              <w:t xml:space="preserve">Skabelon </w:t>
            </w:r>
            <w:r w:rsidR="00FB2067" w:rsidRPr="00FB2067">
              <w:rPr>
                <w:rFonts w:ascii="Arial Narrow" w:hAnsi="Arial Narrow" w:cstheme="minorHAnsi"/>
                <w:b/>
                <w:sz w:val="28"/>
                <w:szCs w:val="28"/>
              </w:rPr>
              <w:t>Høringssvar</w:t>
            </w:r>
          </w:p>
        </w:tc>
      </w:tr>
      <w:tr w:rsidR="00FB2067" w:rsidRPr="00FB2067" w14:paraId="0208602C" w14:textId="77777777" w:rsidTr="00972998">
        <w:tc>
          <w:tcPr>
            <w:tcW w:w="10060" w:type="dxa"/>
            <w:gridSpan w:val="3"/>
            <w:shd w:val="clear" w:color="auto" w:fill="auto"/>
          </w:tcPr>
          <w:p w14:paraId="71FDA900" w14:textId="77777777" w:rsidR="00FB2067" w:rsidRPr="00FB2067" w:rsidRDefault="00FB2067" w:rsidP="00FB2067">
            <w:pPr>
              <w:keepNext/>
              <w:outlineLvl w:val="0"/>
              <w:rPr>
                <w:rFonts w:ascii="Arial Narrow" w:hAnsi="Arial Narrow" w:cstheme="minorHAnsi"/>
                <w:b/>
                <w:sz w:val="24"/>
                <w:szCs w:val="24"/>
              </w:rPr>
            </w:pPr>
            <w:r w:rsidRPr="00FB2067">
              <w:rPr>
                <w:rFonts w:ascii="Arial Narrow" w:hAnsi="Arial Narrow" w:cstheme="minorHAnsi"/>
                <w:b/>
                <w:sz w:val="24"/>
                <w:szCs w:val="24"/>
              </w:rPr>
              <w:t xml:space="preserve">Titel på den kliniske retningslinje: </w:t>
            </w:r>
          </w:p>
          <w:p w14:paraId="39FB8ACB" w14:textId="71FAD212" w:rsidR="00FB2067" w:rsidRPr="00200B56" w:rsidRDefault="00200B56" w:rsidP="00200B56">
            <w:pPr>
              <w:rPr>
                <w:rFonts w:ascii="Arial Narrow" w:hAnsi="Arial Narrow"/>
              </w:rPr>
            </w:pPr>
            <w:r w:rsidRPr="00200B56">
              <w:rPr>
                <w:rFonts w:ascii="Arial Narrow" w:hAnsi="Arial Narrow"/>
              </w:rPr>
              <w:t>Gruppebaseret psykoedukation for unge og voksne med bipolar affektiv sindslidelse</w:t>
            </w:r>
          </w:p>
        </w:tc>
      </w:tr>
      <w:tr w:rsidR="00FB2067" w:rsidRPr="00FB2067" w14:paraId="13638476" w14:textId="77777777" w:rsidTr="00972998">
        <w:tc>
          <w:tcPr>
            <w:tcW w:w="10060" w:type="dxa"/>
            <w:gridSpan w:val="3"/>
            <w:shd w:val="clear" w:color="auto" w:fill="auto"/>
          </w:tcPr>
          <w:p w14:paraId="165E23F8" w14:textId="5C73A57E" w:rsidR="00FB2067" w:rsidRPr="00FB2067" w:rsidRDefault="00FB2067" w:rsidP="00FB2067">
            <w:pPr>
              <w:keepNext/>
              <w:outlineLvl w:val="0"/>
              <w:rPr>
                <w:rFonts w:ascii="Arial Narrow" w:hAnsi="Arial Narrow" w:cstheme="minorHAnsi"/>
                <w:bCs/>
                <w:sz w:val="24"/>
                <w:szCs w:val="24"/>
              </w:rPr>
            </w:pPr>
            <w:r w:rsidRPr="00FB2067">
              <w:rPr>
                <w:rFonts w:ascii="Arial Narrow" w:hAnsi="Arial Narrow" w:cstheme="minorHAnsi"/>
                <w:b/>
                <w:sz w:val="24"/>
                <w:szCs w:val="24"/>
              </w:rPr>
              <w:t>Navn og mailadresse høringspart:</w:t>
            </w:r>
            <w:r w:rsidR="00B03A17">
              <w:rPr>
                <w:rFonts w:ascii="Arial Narrow" w:hAnsi="Arial Narrow" w:cstheme="minorHAnsi"/>
                <w:b/>
                <w:sz w:val="24"/>
                <w:szCs w:val="24"/>
              </w:rPr>
              <w:t xml:space="preserve"> </w:t>
            </w:r>
            <w:r w:rsidR="00B03A17">
              <w:rPr>
                <w:rFonts w:ascii="Arial Narrow" w:hAnsi="Arial Narrow" w:cstheme="minorHAnsi"/>
                <w:bCs/>
                <w:sz w:val="24"/>
                <w:szCs w:val="24"/>
              </w:rPr>
              <w:t xml:space="preserve"> </w:t>
            </w:r>
            <w:r w:rsidR="00447EE3">
              <w:rPr>
                <w:rFonts w:ascii="Arial Narrow" w:hAnsi="Arial Narrow" w:cstheme="minorHAnsi"/>
                <w:bCs/>
                <w:sz w:val="24"/>
                <w:szCs w:val="24"/>
              </w:rPr>
              <w:t>Sundhedsstyrelsen, Enhed for Sygehuse og forløb</w:t>
            </w:r>
            <w:r w:rsidR="00DF7A2F">
              <w:rPr>
                <w:rFonts w:ascii="Arial Narrow" w:hAnsi="Arial Narrow" w:cstheme="minorHAnsi"/>
                <w:bCs/>
                <w:sz w:val="24"/>
                <w:szCs w:val="24"/>
              </w:rPr>
              <w:t xml:space="preserve">, </w:t>
            </w:r>
            <w:hyperlink r:id="rId11" w:history="1">
              <w:r w:rsidR="00DF7A2F" w:rsidRPr="00E750D6">
                <w:rPr>
                  <w:rStyle w:val="Hyperlink"/>
                  <w:rFonts w:ascii="Arial Narrow" w:hAnsi="Arial Narrow" w:cstheme="minorHAnsi"/>
                  <w:bCs/>
                  <w:sz w:val="24"/>
                  <w:szCs w:val="24"/>
                </w:rPr>
                <w:t>syfosst@sst.dk</w:t>
              </w:r>
            </w:hyperlink>
            <w:r w:rsidR="00DF7A2F">
              <w:rPr>
                <w:rFonts w:ascii="Arial Narrow" w:hAnsi="Arial Narrow" w:cstheme="minorHAnsi"/>
                <w:bCs/>
                <w:sz w:val="24"/>
                <w:szCs w:val="24"/>
              </w:rPr>
              <w:t xml:space="preserve"> </w:t>
            </w:r>
          </w:p>
          <w:p w14:paraId="3496AC7A" w14:textId="77777777" w:rsidR="00FB2067" w:rsidRPr="00FB2067" w:rsidRDefault="00FB2067" w:rsidP="00FB2067">
            <w:pPr>
              <w:rPr>
                <w:sz w:val="24"/>
                <w:szCs w:val="24"/>
              </w:rPr>
            </w:pPr>
          </w:p>
        </w:tc>
      </w:tr>
      <w:tr w:rsidR="00FB2067" w:rsidRPr="00FB2067" w14:paraId="280F1F92" w14:textId="77777777" w:rsidTr="007029D4">
        <w:tc>
          <w:tcPr>
            <w:tcW w:w="10060" w:type="dxa"/>
            <w:gridSpan w:val="3"/>
            <w:shd w:val="clear" w:color="auto" w:fill="AEC905"/>
          </w:tcPr>
          <w:p w14:paraId="6BDD68EC" w14:textId="77777777" w:rsidR="00FB2067" w:rsidRPr="00FB2067" w:rsidRDefault="00FB2067" w:rsidP="00FB2067">
            <w:pPr>
              <w:keepNext/>
              <w:jc w:val="center"/>
              <w:outlineLvl w:val="2"/>
              <w:rPr>
                <w:rFonts w:ascii="Arial Narrow" w:hAnsi="Arial Narrow" w:cstheme="minorHAnsi"/>
                <w:b/>
                <w:sz w:val="28"/>
                <w:szCs w:val="28"/>
              </w:rPr>
            </w:pPr>
            <w:r w:rsidRPr="00FB2067">
              <w:rPr>
                <w:rFonts w:ascii="Arial Narrow" w:hAnsi="Arial Narrow" w:cstheme="minorHAnsi"/>
                <w:b/>
                <w:sz w:val="24"/>
                <w:szCs w:val="24"/>
              </w:rPr>
              <w:t>Habilitet/høringspart</w:t>
            </w:r>
          </w:p>
        </w:tc>
      </w:tr>
      <w:tr w:rsidR="00FB2067" w:rsidRPr="00FB2067" w14:paraId="3D22ABD6" w14:textId="77777777" w:rsidTr="007029D4">
        <w:tc>
          <w:tcPr>
            <w:tcW w:w="4957" w:type="dxa"/>
            <w:shd w:val="clear" w:color="auto" w:fill="AEC905"/>
          </w:tcPr>
          <w:p w14:paraId="673AE500" w14:textId="77777777" w:rsidR="00FB2067" w:rsidRPr="00FB2067" w:rsidRDefault="00FB2067" w:rsidP="00FB2067">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5103" w:type="dxa"/>
            <w:gridSpan w:val="2"/>
            <w:shd w:val="clear" w:color="auto" w:fill="AEC905"/>
          </w:tcPr>
          <w:p w14:paraId="59701D58" w14:textId="77777777" w:rsidR="00FB2067" w:rsidRPr="00FB2067" w:rsidRDefault="00FB2067" w:rsidP="00FB2067">
            <w:pPr>
              <w:rPr>
                <w:rFonts w:ascii="Arial Narrow" w:hAnsi="Arial Narrow" w:cstheme="minorHAnsi"/>
                <w:b/>
                <w:sz w:val="24"/>
                <w:szCs w:val="24"/>
              </w:rPr>
            </w:pPr>
            <w:r w:rsidRPr="00FB2067">
              <w:rPr>
                <w:rFonts w:ascii="Arial Narrow" w:hAnsi="Arial Narrow" w:cstheme="minorHAnsi"/>
                <w:b/>
                <w:sz w:val="24"/>
                <w:szCs w:val="24"/>
              </w:rPr>
              <w:t>Kommentar:</w:t>
            </w:r>
          </w:p>
        </w:tc>
      </w:tr>
      <w:tr w:rsidR="00FB2067" w:rsidRPr="00FB2067" w14:paraId="15919749" w14:textId="77777777" w:rsidTr="00972998">
        <w:tc>
          <w:tcPr>
            <w:tcW w:w="4957" w:type="dxa"/>
          </w:tcPr>
          <w:p w14:paraId="7626F5AC" w14:textId="77777777" w:rsidR="00FB2067" w:rsidRPr="00FB2067" w:rsidRDefault="00FB2067" w:rsidP="00FB2067">
            <w:pPr>
              <w:keepNext/>
              <w:outlineLvl w:val="1"/>
              <w:rPr>
                <w:rFonts w:ascii="Arial Narrow" w:hAnsi="Arial Narrow" w:cstheme="minorHAnsi"/>
                <w:b/>
              </w:rPr>
            </w:pPr>
            <w:r w:rsidRPr="00FB2067">
              <w:rPr>
                <w:rFonts w:ascii="Arial Narrow" w:hAnsi="Arial Narrow" w:cstheme="minorHAnsi"/>
                <w:b/>
              </w:rPr>
              <w:t>Habilitetsforhold</w:t>
            </w:r>
          </w:p>
          <w:p w14:paraId="4FABCBE2" w14:textId="77777777" w:rsidR="00FB2067" w:rsidRPr="00FB2067" w:rsidRDefault="00FB2067" w:rsidP="00FB2067">
            <w:pPr>
              <w:keepNext/>
              <w:outlineLvl w:val="1"/>
              <w:rPr>
                <w:rFonts w:ascii="Arial Narrow" w:hAnsi="Arial Narrow" w:cstheme="minorHAnsi"/>
              </w:rPr>
            </w:pPr>
            <w:r w:rsidRPr="00FB2067">
              <w:rPr>
                <w:rFonts w:ascii="Arial Narrow" w:hAnsi="Arial Narrow" w:cstheme="minorHAnsi"/>
              </w:rPr>
              <w:t>Er du konsulent?</w:t>
            </w:r>
          </w:p>
          <w:p w14:paraId="0CB97572" w14:textId="77777777" w:rsidR="00FB2067" w:rsidRPr="00FB2067" w:rsidRDefault="00FB2067" w:rsidP="00FB2067">
            <w:pPr>
              <w:keepNext/>
              <w:outlineLvl w:val="1"/>
              <w:rPr>
                <w:rFonts w:ascii="Arial Narrow" w:hAnsi="Arial Narrow" w:cstheme="minorHAnsi"/>
              </w:rPr>
            </w:pPr>
            <w:r w:rsidRPr="00FB2067">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41DB4FCF" w14:textId="71D17AA3" w:rsidR="00FB2067" w:rsidRPr="00FB2067" w:rsidRDefault="00DF7A2F" w:rsidP="00FB2067">
            <w:pPr>
              <w:rPr>
                <w:rFonts w:ascii="Arial Narrow" w:hAnsi="Arial Narrow" w:cstheme="minorHAnsi"/>
              </w:rPr>
            </w:pPr>
            <w:r>
              <w:rPr>
                <w:rFonts w:ascii="Arial Narrow" w:hAnsi="Arial Narrow" w:cstheme="minorHAnsi"/>
              </w:rPr>
              <w:t>Nej, ingen interessekonflikter</w:t>
            </w:r>
          </w:p>
        </w:tc>
      </w:tr>
      <w:tr w:rsidR="00FB2067" w:rsidRPr="00FB2067" w14:paraId="5521CBB6" w14:textId="77777777" w:rsidTr="00972998">
        <w:tc>
          <w:tcPr>
            <w:tcW w:w="4957" w:type="dxa"/>
          </w:tcPr>
          <w:p w14:paraId="0D659241" w14:textId="77777777" w:rsidR="00FB2067" w:rsidRPr="00FB2067" w:rsidRDefault="00FB2067" w:rsidP="00FB2067">
            <w:pPr>
              <w:keepNext/>
              <w:outlineLvl w:val="1"/>
              <w:rPr>
                <w:rFonts w:ascii="Arial Narrow" w:hAnsi="Arial Narrow" w:cstheme="minorHAnsi"/>
                <w:b/>
              </w:rPr>
            </w:pPr>
            <w:r w:rsidRPr="00FB2067">
              <w:rPr>
                <w:rFonts w:ascii="Arial Narrow" w:hAnsi="Arial Narrow" w:cstheme="minorHAnsi"/>
                <w:b/>
              </w:rPr>
              <w:t>Høringspart</w:t>
            </w:r>
          </w:p>
          <w:p w14:paraId="0CA88D13" w14:textId="77777777" w:rsidR="00FB2067" w:rsidRPr="00FB2067" w:rsidRDefault="00FB2067" w:rsidP="00FB2067">
            <w:pPr>
              <w:keepNext/>
              <w:outlineLvl w:val="1"/>
              <w:rPr>
                <w:rFonts w:ascii="Arial Narrow" w:hAnsi="Arial Narrow" w:cstheme="minorHAnsi"/>
                <w:b/>
              </w:rPr>
            </w:pPr>
            <w:r w:rsidRPr="00FB2067">
              <w:rPr>
                <w:rFonts w:ascii="Arial Narrow" w:hAnsi="Arial Narrow" w:cstheme="minorHAnsi"/>
              </w:rPr>
              <w:t>Repræsenterer du dig selv eller en organisation?</w:t>
            </w:r>
            <w:r w:rsidRPr="00FB2067">
              <w:rPr>
                <w:rFonts w:ascii="Arial Narrow" w:hAnsi="Arial Narrow" w:cstheme="minorHAnsi"/>
                <w:b/>
              </w:rPr>
              <w:t xml:space="preserve"> </w:t>
            </w:r>
          </w:p>
          <w:p w14:paraId="3938D3FD" w14:textId="0865E3DD" w:rsidR="00FB2067" w:rsidRPr="00FB2067" w:rsidRDefault="00FB2067" w:rsidP="00FB2067">
            <w:pPr>
              <w:keepNext/>
              <w:outlineLvl w:val="1"/>
              <w:rPr>
                <w:rFonts w:ascii="Arial Narrow" w:hAnsi="Arial Narrow" w:cstheme="minorHAnsi"/>
              </w:rPr>
            </w:pPr>
            <w:r w:rsidRPr="00FB2067">
              <w:rPr>
                <w:rFonts w:ascii="Arial Narrow" w:hAnsi="Arial Narrow" w:cstheme="minorHAnsi"/>
              </w:rPr>
              <w:t xml:space="preserve">Hvis du repræsenterer en organisation, skriv da din stilling samt navn og mailadresse på den ansvarlige leder/bestyrelsesformand etc. </w:t>
            </w:r>
            <w:r w:rsidR="00514B3C" w:rsidRPr="00FB2067">
              <w:rPr>
                <w:rFonts w:ascii="Arial Narrow" w:hAnsi="Arial Narrow" w:cstheme="minorHAnsi"/>
              </w:rPr>
              <w:t>F</w:t>
            </w:r>
            <w:r w:rsidRPr="00FB2067">
              <w:rPr>
                <w:rFonts w:ascii="Arial Narrow" w:hAnsi="Arial Narrow" w:cstheme="minorHAnsi"/>
              </w:rPr>
              <w:t>or organisationen.</w:t>
            </w:r>
          </w:p>
        </w:tc>
        <w:tc>
          <w:tcPr>
            <w:tcW w:w="5103" w:type="dxa"/>
            <w:gridSpan w:val="2"/>
          </w:tcPr>
          <w:p w14:paraId="47C193C2" w14:textId="726A4EA9" w:rsidR="00FB2067" w:rsidRDefault="00DF7A2F" w:rsidP="00FB2067">
            <w:pPr>
              <w:rPr>
                <w:rFonts w:ascii="Arial Narrow" w:hAnsi="Arial Narrow" w:cstheme="minorHAnsi"/>
                <w:bCs/>
              </w:rPr>
            </w:pPr>
            <w:r w:rsidRPr="00DF7A2F">
              <w:rPr>
                <w:rFonts w:ascii="Arial Narrow" w:hAnsi="Arial Narrow" w:cstheme="minorHAnsi"/>
                <w:bCs/>
              </w:rPr>
              <w:t>Sundhedsstyrelsen, Enhed for Sygehuse og forløb</w:t>
            </w:r>
            <w:r>
              <w:rPr>
                <w:rFonts w:ascii="Arial Narrow" w:hAnsi="Arial Narrow" w:cstheme="minorHAnsi"/>
                <w:bCs/>
              </w:rPr>
              <w:t xml:space="preserve">, </w:t>
            </w:r>
            <w:r w:rsidR="006118E2">
              <w:rPr>
                <w:rFonts w:ascii="Arial Narrow" w:hAnsi="Arial Narrow" w:cstheme="minorHAnsi"/>
                <w:bCs/>
              </w:rPr>
              <w:t xml:space="preserve">fuldmægtig </w:t>
            </w:r>
            <w:r>
              <w:rPr>
                <w:rFonts w:ascii="Arial Narrow" w:hAnsi="Arial Narrow" w:cstheme="minorHAnsi"/>
                <w:bCs/>
              </w:rPr>
              <w:t>Ida-Marie Vibjerg Søby (</w:t>
            </w:r>
            <w:hyperlink r:id="rId12" w:history="1">
              <w:r w:rsidRPr="00E750D6">
                <w:rPr>
                  <w:rStyle w:val="Hyperlink"/>
                  <w:rFonts w:ascii="Arial Narrow" w:hAnsi="Arial Narrow" w:cstheme="minorHAnsi"/>
                  <w:bCs/>
                </w:rPr>
                <w:t>imvs@sst.dk</w:t>
              </w:r>
            </w:hyperlink>
            <w:r>
              <w:rPr>
                <w:rFonts w:ascii="Arial Narrow" w:hAnsi="Arial Narrow" w:cstheme="minorHAnsi"/>
                <w:bCs/>
              </w:rPr>
              <w:t xml:space="preserve">), </w:t>
            </w:r>
            <w:r w:rsidR="006118E2">
              <w:rPr>
                <w:rFonts w:ascii="Arial Narrow" w:hAnsi="Arial Narrow" w:cstheme="minorHAnsi"/>
                <w:bCs/>
              </w:rPr>
              <w:t xml:space="preserve">sektionsleder </w:t>
            </w:r>
            <w:r>
              <w:rPr>
                <w:rFonts w:ascii="Arial Narrow" w:hAnsi="Arial Narrow" w:cstheme="minorHAnsi"/>
                <w:bCs/>
              </w:rPr>
              <w:t>Julie Hagstrøm (</w:t>
            </w:r>
            <w:hyperlink r:id="rId13" w:history="1">
              <w:r w:rsidRPr="00E750D6">
                <w:rPr>
                  <w:rStyle w:val="Hyperlink"/>
                  <w:rFonts w:ascii="Arial Narrow" w:hAnsi="Arial Narrow" w:cstheme="minorHAnsi"/>
                  <w:bCs/>
                </w:rPr>
                <w:t>juha@sst.dk</w:t>
              </w:r>
            </w:hyperlink>
            <w:r>
              <w:rPr>
                <w:rFonts w:ascii="Arial Narrow" w:hAnsi="Arial Narrow" w:cstheme="minorHAnsi"/>
                <w:bCs/>
              </w:rPr>
              <w:t>)</w:t>
            </w:r>
          </w:p>
          <w:p w14:paraId="2B5F4BC2" w14:textId="77777777" w:rsidR="00DF7A2F" w:rsidRDefault="00DF7A2F" w:rsidP="00FB2067">
            <w:pPr>
              <w:rPr>
                <w:rFonts w:ascii="Arial Narrow" w:hAnsi="Arial Narrow" w:cstheme="minorHAnsi"/>
                <w:bCs/>
              </w:rPr>
            </w:pPr>
          </w:p>
          <w:p w14:paraId="542972B1" w14:textId="0B9AABE8" w:rsidR="00DF7A2F" w:rsidRPr="00FB2067" w:rsidRDefault="00DF7A2F" w:rsidP="00FB2067">
            <w:pPr>
              <w:rPr>
                <w:rFonts w:ascii="Arial Narrow" w:hAnsi="Arial Narrow" w:cstheme="minorHAnsi"/>
              </w:rPr>
            </w:pPr>
          </w:p>
        </w:tc>
      </w:tr>
      <w:tr w:rsidR="00FB2067" w:rsidRPr="00FB2067" w14:paraId="303B86D8" w14:textId="77777777" w:rsidTr="007029D4">
        <w:tc>
          <w:tcPr>
            <w:tcW w:w="10060" w:type="dxa"/>
            <w:gridSpan w:val="3"/>
            <w:shd w:val="clear" w:color="auto" w:fill="AEC905"/>
          </w:tcPr>
          <w:p w14:paraId="0C90F60A" w14:textId="77777777" w:rsidR="00FB2067" w:rsidRPr="00FB2067" w:rsidRDefault="00FB2067" w:rsidP="00FB2067">
            <w:pPr>
              <w:keepNext/>
              <w:jc w:val="center"/>
              <w:outlineLvl w:val="2"/>
              <w:rPr>
                <w:rFonts w:ascii="Arial Narrow" w:hAnsi="Arial Narrow" w:cstheme="minorHAnsi"/>
                <w:b/>
                <w:sz w:val="24"/>
                <w:szCs w:val="24"/>
              </w:rPr>
            </w:pPr>
            <w:r w:rsidRPr="00FB2067">
              <w:rPr>
                <w:rFonts w:ascii="Arial Narrow" w:hAnsi="Arial Narrow" w:cstheme="minorHAnsi"/>
                <w:b/>
                <w:sz w:val="24"/>
                <w:szCs w:val="24"/>
              </w:rPr>
              <w:t>Kommentarer til indhold</w:t>
            </w:r>
          </w:p>
        </w:tc>
      </w:tr>
      <w:tr w:rsidR="00FB2067" w:rsidRPr="00FB2067" w14:paraId="3DC4C915" w14:textId="77777777" w:rsidTr="007029D4">
        <w:tc>
          <w:tcPr>
            <w:tcW w:w="4957" w:type="dxa"/>
            <w:shd w:val="clear" w:color="auto" w:fill="AEC905"/>
          </w:tcPr>
          <w:p w14:paraId="76B0E28F" w14:textId="77777777" w:rsidR="00FB2067" w:rsidRPr="00FB2067" w:rsidRDefault="00FB2067" w:rsidP="00FB2067">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850" w:type="dxa"/>
            <w:shd w:val="clear" w:color="auto" w:fill="AEC905"/>
          </w:tcPr>
          <w:p w14:paraId="7AF07CD6" w14:textId="77777777" w:rsidR="00FB2067" w:rsidRPr="00FB2067" w:rsidRDefault="00FB2067" w:rsidP="00FB2067">
            <w:pPr>
              <w:jc w:val="center"/>
              <w:rPr>
                <w:rFonts w:ascii="Arial Narrow" w:hAnsi="Arial Narrow" w:cstheme="minorHAnsi"/>
                <w:b/>
                <w:sz w:val="24"/>
                <w:szCs w:val="24"/>
              </w:rPr>
            </w:pPr>
            <w:r w:rsidRPr="00FB2067">
              <w:rPr>
                <w:rFonts w:ascii="Arial Narrow" w:hAnsi="Arial Narrow" w:cstheme="minorHAnsi"/>
                <w:b/>
                <w:sz w:val="24"/>
                <w:szCs w:val="24"/>
              </w:rPr>
              <w:t>Side:</w:t>
            </w:r>
          </w:p>
        </w:tc>
        <w:tc>
          <w:tcPr>
            <w:tcW w:w="4253" w:type="dxa"/>
            <w:shd w:val="clear" w:color="auto" w:fill="AEC905"/>
          </w:tcPr>
          <w:p w14:paraId="76F2055D" w14:textId="77777777" w:rsidR="00FB2067" w:rsidRPr="00FB2067" w:rsidRDefault="00FB2067" w:rsidP="00FB2067">
            <w:pPr>
              <w:rPr>
                <w:rFonts w:ascii="Arial Narrow" w:hAnsi="Arial Narrow" w:cstheme="minorHAnsi"/>
                <w:b/>
                <w:sz w:val="24"/>
                <w:szCs w:val="24"/>
              </w:rPr>
            </w:pPr>
            <w:r w:rsidRPr="00FB2067">
              <w:rPr>
                <w:rFonts w:ascii="Arial Narrow" w:hAnsi="Arial Narrow" w:cstheme="minorHAnsi"/>
                <w:b/>
                <w:sz w:val="24"/>
                <w:szCs w:val="24"/>
              </w:rPr>
              <w:t>Kommentarer/eksempler:</w:t>
            </w:r>
          </w:p>
        </w:tc>
      </w:tr>
      <w:tr w:rsidR="00FB2067" w:rsidRPr="00FB2067" w14:paraId="04F77C7F" w14:textId="77777777" w:rsidTr="00972998">
        <w:tc>
          <w:tcPr>
            <w:tcW w:w="4957" w:type="dxa"/>
          </w:tcPr>
          <w:p w14:paraId="4162EDB1" w14:textId="77777777" w:rsidR="00FB2067" w:rsidRPr="00FB2067" w:rsidRDefault="00FB2067" w:rsidP="00FB2067">
            <w:pPr>
              <w:keepNext/>
              <w:outlineLvl w:val="1"/>
              <w:rPr>
                <w:rFonts w:ascii="Arial Narrow" w:hAnsi="Arial Narrow" w:cstheme="minorHAnsi"/>
                <w:b/>
              </w:rPr>
            </w:pPr>
            <w:r w:rsidRPr="00FB2067">
              <w:rPr>
                <w:rFonts w:ascii="Arial Narrow" w:hAnsi="Arial Narrow" w:cstheme="minorHAnsi"/>
                <w:b/>
              </w:rPr>
              <w:t>Overordnede kommentarer/vurdering</w:t>
            </w:r>
          </w:p>
          <w:p w14:paraId="0B456896" w14:textId="77777777" w:rsidR="00FB2067" w:rsidRPr="00FB2067" w:rsidRDefault="00FB2067" w:rsidP="00FB2067">
            <w:pPr>
              <w:rPr>
                <w:rFonts w:ascii="Arial Narrow" w:hAnsi="Arial Narrow"/>
              </w:rPr>
            </w:pPr>
            <w:r w:rsidRPr="00FB2067">
              <w:rPr>
                <w:rFonts w:ascii="Arial Narrow" w:hAnsi="Arial Narrow"/>
              </w:rPr>
              <w:t>Opsummerende overordnet vurdering og kommentarer til retningslinjen.</w:t>
            </w:r>
          </w:p>
        </w:tc>
        <w:tc>
          <w:tcPr>
            <w:tcW w:w="850" w:type="dxa"/>
          </w:tcPr>
          <w:p w14:paraId="00C9E856" w14:textId="77777777" w:rsidR="00FB2067" w:rsidRPr="00FB2067" w:rsidRDefault="00FB2067" w:rsidP="00FB2067">
            <w:pPr>
              <w:rPr>
                <w:rFonts w:ascii="Arial Narrow" w:hAnsi="Arial Narrow" w:cstheme="minorHAnsi"/>
              </w:rPr>
            </w:pPr>
          </w:p>
        </w:tc>
        <w:tc>
          <w:tcPr>
            <w:tcW w:w="4253" w:type="dxa"/>
          </w:tcPr>
          <w:p w14:paraId="7B9A4F45" w14:textId="7334EBFC" w:rsidR="00D70F38" w:rsidRDefault="00787928" w:rsidP="00787928">
            <w:pPr>
              <w:rPr>
                <w:rFonts w:ascii="Arial Narrow" w:hAnsi="Arial Narrow" w:cstheme="minorHAnsi"/>
                <w:highlight w:val="yellow"/>
              </w:rPr>
            </w:pPr>
            <w:r w:rsidRPr="00787928">
              <w:rPr>
                <w:rFonts w:ascii="Arial Narrow" w:hAnsi="Arial Narrow" w:cstheme="minorHAnsi"/>
              </w:rPr>
              <w:t xml:space="preserve">Sundhedsstyrelsen kvitterer for muligheden for at afgive </w:t>
            </w:r>
            <w:r w:rsidRPr="00D70F38">
              <w:rPr>
                <w:rFonts w:ascii="Arial Narrow" w:hAnsi="Arial Narrow" w:cstheme="minorHAnsi"/>
              </w:rPr>
              <w:t xml:space="preserve">høringssvar på den kliniske retningslinje for </w:t>
            </w:r>
            <w:r w:rsidRPr="00D70F38">
              <w:rPr>
                <w:rFonts w:ascii="Arial Narrow" w:hAnsi="Arial Narrow" w:cstheme="minorHAnsi"/>
                <w:i/>
                <w:iCs/>
              </w:rPr>
              <w:t>Gruppebaseret psykoedukation for unge og voksne med bipolar affektiv sindslidelse</w:t>
            </w:r>
            <w:r w:rsidRPr="00D70F38">
              <w:rPr>
                <w:rFonts w:ascii="Arial Narrow" w:hAnsi="Arial Narrow" w:cstheme="minorHAnsi"/>
              </w:rPr>
              <w:t>. Sundhedsstyrelsen finder, at retningslinjen er</w:t>
            </w:r>
            <w:r w:rsidR="00D70F38" w:rsidRPr="00D70F38">
              <w:rPr>
                <w:rFonts w:ascii="Arial Narrow" w:hAnsi="Arial Narrow" w:cstheme="minorHAnsi"/>
              </w:rPr>
              <w:t xml:space="preserve"> </w:t>
            </w:r>
            <w:r w:rsidRPr="00D70F38">
              <w:rPr>
                <w:rFonts w:ascii="Arial Narrow" w:hAnsi="Arial Narrow" w:cstheme="minorHAnsi"/>
              </w:rPr>
              <w:t>grundig.</w:t>
            </w:r>
            <w:r w:rsidR="00D70F38" w:rsidRPr="00D70F38">
              <w:rPr>
                <w:rFonts w:ascii="Arial Narrow" w:hAnsi="Arial Narrow" w:cstheme="minorHAnsi"/>
              </w:rPr>
              <w:t xml:space="preserve"> Dertil finder </w:t>
            </w:r>
            <w:r w:rsidRPr="00D70F38">
              <w:rPr>
                <w:rFonts w:ascii="Arial Narrow" w:hAnsi="Arial Narrow" w:cstheme="minorHAnsi"/>
              </w:rPr>
              <w:t xml:space="preserve">Sundhedsstyrelsen det positivt med brugerinddragelse – særligt i forhold til udviklingen af undervisningsmateriale til </w:t>
            </w:r>
            <w:r w:rsidR="00D70F38" w:rsidRPr="00D70F38">
              <w:rPr>
                <w:rFonts w:ascii="Arial Narrow" w:hAnsi="Arial Narrow" w:cstheme="minorHAnsi"/>
              </w:rPr>
              <w:t xml:space="preserve">patienter </w:t>
            </w:r>
            <w:r w:rsidR="00514B3C">
              <w:rPr>
                <w:rFonts w:ascii="Arial Narrow" w:hAnsi="Arial Narrow" w:cstheme="minorHAnsi"/>
              </w:rPr>
              <w:t>–</w:t>
            </w:r>
            <w:r w:rsidR="00D70F38" w:rsidRPr="00D70F38">
              <w:rPr>
                <w:rFonts w:ascii="Arial Narrow" w:hAnsi="Arial Narrow" w:cstheme="minorHAnsi"/>
              </w:rPr>
              <w:t xml:space="preserve"> som i øvrigt altid bør være repræsenteret</w:t>
            </w:r>
            <w:r w:rsidRPr="00D70F38">
              <w:rPr>
                <w:rFonts w:ascii="Arial Narrow" w:hAnsi="Arial Narrow" w:cstheme="minorHAnsi"/>
              </w:rPr>
              <w:t xml:space="preserve">. </w:t>
            </w:r>
          </w:p>
          <w:p w14:paraId="5108610E" w14:textId="77777777" w:rsidR="00D70F38" w:rsidRPr="00ED33E3" w:rsidRDefault="00D70F38" w:rsidP="00787928">
            <w:pPr>
              <w:rPr>
                <w:rFonts w:ascii="Arial Narrow" w:hAnsi="Arial Narrow" w:cstheme="minorHAnsi"/>
              </w:rPr>
            </w:pPr>
          </w:p>
          <w:p w14:paraId="6188394A" w14:textId="69DFFD61" w:rsidR="00787928" w:rsidRPr="00787928" w:rsidRDefault="00787928" w:rsidP="00787928">
            <w:pPr>
              <w:rPr>
                <w:rFonts w:ascii="Arial Narrow" w:hAnsi="Arial Narrow" w:cstheme="minorHAnsi"/>
              </w:rPr>
            </w:pPr>
            <w:r w:rsidRPr="00ED33E3">
              <w:rPr>
                <w:rFonts w:ascii="Arial Narrow" w:hAnsi="Arial Narrow" w:cstheme="minorHAnsi"/>
              </w:rPr>
              <w:t>I tillæg hertil har vi enkelte specifikke kommentarer, se nedenfor.</w:t>
            </w:r>
          </w:p>
          <w:p w14:paraId="5CE2D44D" w14:textId="77777777" w:rsidR="00BC3686" w:rsidRPr="00FB2067" w:rsidRDefault="00BC3686" w:rsidP="00D70F38">
            <w:pPr>
              <w:rPr>
                <w:rFonts w:ascii="Arial Narrow" w:hAnsi="Arial Narrow" w:cstheme="minorHAnsi"/>
              </w:rPr>
            </w:pPr>
          </w:p>
        </w:tc>
      </w:tr>
      <w:tr w:rsidR="00FB2067" w:rsidRPr="00FB2067" w14:paraId="3510A7AC" w14:textId="77777777" w:rsidTr="00972998">
        <w:tc>
          <w:tcPr>
            <w:tcW w:w="4957" w:type="dxa"/>
          </w:tcPr>
          <w:p w14:paraId="256FD002" w14:textId="77777777" w:rsidR="00FB2067" w:rsidRPr="00FB2067" w:rsidRDefault="00FB2067" w:rsidP="00FB2067">
            <w:pPr>
              <w:keepNext/>
              <w:outlineLvl w:val="1"/>
              <w:rPr>
                <w:rFonts w:ascii="Arial Narrow" w:hAnsi="Arial Narrow" w:cstheme="minorHAnsi"/>
                <w:b/>
              </w:rPr>
            </w:pPr>
            <w:r w:rsidRPr="00FB2067">
              <w:rPr>
                <w:rFonts w:ascii="Arial Narrow" w:hAnsi="Arial Narrow" w:cstheme="minorHAnsi"/>
                <w:b/>
              </w:rPr>
              <w:t>Fagligt indhold</w:t>
            </w:r>
          </w:p>
          <w:p w14:paraId="4D8B9539" w14:textId="77777777" w:rsidR="00FB2067" w:rsidRPr="00FB2067" w:rsidRDefault="00FB2067" w:rsidP="00FB2067">
            <w:pPr>
              <w:rPr>
                <w:rFonts w:ascii="Arial Narrow" w:hAnsi="Arial Narrow"/>
              </w:rPr>
            </w:pPr>
            <w:r w:rsidRPr="00FB2067">
              <w:rPr>
                <w:rFonts w:ascii="Arial Narrow" w:hAnsi="Arial Narrow"/>
              </w:rPr>
              <w:t>Fx vedr. relevans, diagnostik, behandling, patientgruppe etc.</w:t>
            </w:r>
          </w:p>
          <w:p w14:paraId="7EE883E5" w14:textId="77777777" w:rsidR="00FB2067" w:rsidRPr="00FB2067" w:rsidRDefault="00FB2067" w:rsidP="00FB2067">
            <w:pPr>
              <w:rPr>
                <w:rFonts w:ascii="Arial Narrow" w:hAnsi="Arial Narrow" w:cstheme="minorHAnsi"/>
              </w:rPr>
            </w:pPr>
            <w:r w:rsidRPr="00FB2067">
              <w:rPr>
                <w:rFonts w:ascii="Arial Narrow" w:hAnsi="Arial Narrow" w:cstheme="minorHAnsi"/>
              </w:rPr>
              <w:t>Er der udeladt væsentlige forhold i det faglige indhold i den kliniske retningslinje?</w:t>
            </w:r>
          </w:p>
          <w:p w14:paraId="3918E061" w14:textId="77777777" w:rsidR="00FB2067" w:rsidRPr="00FB2067" w:rsidRDefault="00FB2067" w:rsidP="00FB2067">
            <w:pPr>
              <w:rPr>
                <w:rFonts w:ascii="Arial Narrow" w:hAnsi="Arial Narrow" w:cs="Arial"/>
                <w:sz w:val="24"/>
                <w:szCs w:val="24"/>
              </w:rPr>
            </w:pPr>
            <w:r w:rsidRPr="00FB2067">
              <w:rPr>
                <w:rFonts w:ascii="Arial Narrow" w:hAnsi="Arial Narrow" w:cstheme="minorHAnsi"/>
              </w:rPr>
              <w:t xml:space="preserve">Er der behov for justering af nogle anbefalinger og i så fald hvilke og hvorfor? </w:t>
            </w:r>
          </w:p>
          <w:p w14:paraId="0A64AA34" w14:textId="77777777" w:rsidR="00FB2067" w:rsidRPr="00FB2067" w:rsidRDefault="00FB2067" w:rsidP="00FB2067">
            <w:pPr>
              <w:rPr>
                <w:rFonts w:ascii="Arial Narrow" w:hAnsi="Arial Narrow" w:cstheme="minorHAnsi"/>
              </w:rPr>
            </w:pPr>
            <w:r w:rsidRPr="00FB2067">
              <w:rPr>
                <w:rFonts w:ascii="Arial Narrow" w:hAnsi="Arial Narrow" w:cs="Arial"/>
                <w:sz w:val="24"/>
                <w:szCs w:val="24"/>
              </w:rPr>
              <w:t>Ved mangler skal dette begrundes med kilder IKKE blot med: ”</w:t>
            </w:r>
            <w:r w:rsidRPr="00FB2067">
              <w:rPr>
                <w:rFonts w:ascii="Arial Narrow" w:hAnsi="Arial Narrow" w:cs="Arial"/>
                <w:i/>
                <w:sz w:val="24"/>
                <w:szCs w:val="24"/>
              </w:rPr>
              <w:t>jeg har erfaring for at….</w:t>
            </w:r>
            <w:r w:rsidRPr="00FB2067">
              <w:rPr>
                <w:rFonts w:ascii="Arial Narrow" w:hAnsi="Arial Narrow" w:cs="Arial"/>
                <w:sz w:val="24"/>
                <w:szCs w:val="24"/>
              </w:rPr>
              <w:t>”</w:t>
            </w:r>
          </w:p>
        </w:tc>
        <w:tc>
          <w:tcPr>
            <w:tcW w:w="850" w:type="dxa"/>
          </w:tcPr>
          <w:p w14:paraId="4BA35C2B" w14:textId="25D5E340" w:rsidR="00B73F15" w:rsidRDefault="00B73F15" w:rsidP="00FB2067">
            <w:pPr>
              <w:rPr>
                <w:rFonts w:ascii="Arial Narrow" w:hAnsi="Arial Narrow" w:cstheme="minorHAnsi"/>
                <w:b/>
                <w:bCs/>
              </w:rPr>
            </w:pPr>
            <w:r>
              <w:rPr>
                <w:rFonts w:ascii="Arial Narrow" w:hAnsi="Arial Narrow" w:cstheme="minorHAnsi"/>
                <w:b/>
                <w:bCs/>
              </w:rPr>
              <w:t>s. 3</w:t>
            </w:r>
          </w:p>
          <w:p w14:paraId="197BCE77" w14:textId="77777777" w:rsidR="00B73F15" w:rsidRDefault="00B73F15" w:rsidP="00FB2067">
            <w:pPr>
              <w:rPr>
                <w:rFonts w:ascii="Arial Narrow" w:hAnsi="Arial Narrow" w:cstheme="minorHAnsi"/>
                <w:b/>
                <w:bCs/>
              </w:rPr>
            </w:pPr>
          </w:p>
          <w:p w14:paraId="70273EE6" w14:textId="5AFEA7B2" w:rsidR="00B73F15" w:rsidRDefault="00B73F15" w:rsidP="00FB2067">
            <w:pPr>
              <w:rPr>
                <w:rFonts w:ascii="Arial Narrow" w:hAnsi="Arial Narrow" w:cstheme="minorHAnsi"/>
                <w:b/>
                <w:bCs/>
              </w:rPr>
            </w:pPr>
          </w:p>
          <w:p w14:paraId="76742EA7" w14:textId="31EB60EA" w:rsidR="00B73F15" w:rsidRDefault="00B73F15" w:rsidP="00FB2067">
            <w:pPr>
              <w:rPr>
                <w:rFonts w:ascii="Arial Narrow" w:hAnsi="Arial Narrow" w:cstheme="minorHAnsi"/>
                <w:b/>
                <w:bCs/>
              </w:rPr>
            </w:pPr>
          </w:p>
          <w:p w14:paraId="2DF1B93D" w14:textId="77777777" w:rsidR="00B73F15" w:rsidRDefault="00B73F15" w:rsidP="00FB2067">
            <w:pPr>
              <w:rPr>
                <w:rFonts w:ascii="Arial Narrow" w:hAnsi="Arial Narrow" w:cstheme="minorHAnsi"/>
                <w:b/>
                <w:bCs/>
              </w:rPr>
            </w:pPr>
          </w:p>
          <w:p w14:paraId="3566F051" w14:textId="63F8784A" w:rsidR="00B73F15" w:rsidRDefault="00B73F15" w:rsidP="00FB2067">
            <w:pPr>
              <w:rPr>
                <w:rFonts w:ascii="Arial Narrow" w:hAnsi="Arial Narrow" w:cstheme="minorHAnsi"/>
                <w:b/>
                <w:bCs/>
              </w:rPr>
            </w:pPr>
          </w:p>
          <w:p w14:paraId="4E2B87D2" w14:textId="7706746E" w:rsidR="004A46A8" w:rsidRDefault="004A46A8" w:rsidP="00FB2067">
            <w:pPr>
              <w:rPr>
                <w:rFonts w:ascii="Arial Narrow" w:hAnsi="Arial Narrow" w:cstheme="minorHAnsi"/>
                <w:b/>
                <w:bCs/>
              </w:rPr>
            </w:pPr>
          </w:p>
          <w:p w14:paraId="4DAD8470" w14:textId="14BEACDC" w:rsidR="004A46A8" w:rsidRDefault="004A46A8" w:rsidP="00FB2067">
            <w:pPr>
              <w:rPr>
                <w:rFonts w:ascii="Arial Narrow" w:hAnsi="Arial Narrow" w:cstheme="minorHAnsi"/>
                <w:b/>
                <w:bCs/>
              </w:rPr>
            </w:pPr>
          </w:p>
          <w:p w14:paraId="71FA242C" w14:textId="611975EC" w:rsidR="004A46A8" w:rsidRDefault="004A46A8" w:rsidP="00FB2067">
            <w:pPr>
              <w:rPr>
                <w:rFonts w:ascii="Arial Narrow" w:hAnsi="Arial Narrow" w:cstheme="minorHAnsi"/>
                <w:b/>
                <w:bCs/>
              </w:rPr>
            </w:pPr>
          </w:p>
          <w:p w14:paraId="28CDBA26" w14:textId="77777777" w:rsidR="004A46A8" w:rsidRDefault="004A46A8" w:rsidP="00FB2067">
            <w:pPr>
              <w:rPr>
                <w:rFonts w:ascii="Arial Narrow" w:hAnsi="Arial Narrow" w:cstheme="minorHAnsi"/>
                <w:b/>
                <w:bCs/>
              </w:rPr>
            </w:pPr>
          </w:p>
          <w:p w14:paraId="1EA11261" w14:textId="38D08C97" w:rsidR="00FB2067" w:rsidRDefault="00B73F15" w:rsidP="00FB2067">
            <w:pPr>
              <w:rPr>
                <w:rFonts w:ascii="Arial Narrow" w:hAnsi="Arial Narrow" w:cstheme="minorHAnsi"/>
                <w:b/>
                <w:bCs/>
              </w:rPr>
            </w:pPr>
            <w:r w:rsidRPr="00B73F15">
              <w:rPr>
                <w:rFonts w:ascii="Arial Narrow" w:hAnsi="Arial Narrow" w:cstheme="minorHAnsi"/>
                <w:b/>
                <w:bCs/>
              </w:rPr>
              <w:t>s. 5</w:t>
            </w:r>
            <w:r w:rsidR="004A46A8">
              <w:rPr>
                <w:rFonts w:ascii="Arial Narrow" w:hAnsi="Arial Narrow" w:cstheme="minorHAnsi"/>
                <w:b/>
                <w:bCs/>
              </w:rPr>
              <w:t xml:space="preserve"> og</w:t>
            </w:r>
          </w:p>
          <w:p w14:paraId="66E3A78D" w14:textId="77777777" w:rsidR="00B73F15" w:rsidRDefault="00B73F15" w:rsidP="00FB2067">
            <w:pPr>
              <w:rPr>
                <w:rFonts w:ascii="Arial Narrow" w:hAnsi="Arial Narrow" w:cstheme="minorHAnsi"/>
                <w:b/>
                <w:bCs/>
              </w:rPr>
            </w:pPr>
          </w:p>
          <w:p w14:paraId="7913BE8E" w14:textId="77777777" w:rsidR="00B73F15" w:rsidRDefault="00B73F15" w:rsidP="00FB2067">
            <w:pPr>
              <w:rPr>
                <w:rFonts w:ascii="Arial Narrow" w:hAnsi="Arial Narrow" w:cstheme="minorHAnsi"/>
                <w:b/>
                <w:bCs/>
              </w:rPr>
            </w:pPr>
          </w:p>
          <w:p w14:paraId="70F24718" w14:textId="77777777" w:rsidR="00B73F15" w:rsidRDefault="00B73F15" w:rsidP="00FB2067">
            <w:pPr>
              <w:rPr>
                <w:rFonts w:ascii="Arial Narrow" w:hAnsi="Arial Narrow" w:cstheme="minorHAnsi"/>
                <w:b/>
                <w:bCs/>
              </w:rPr>
            </w:pPr>
          </w:p>
          <w:p w14:paraId="68C5F096" w14:textId="77777777" w:rsidR="00B73F15" w:rsidRDefault="00B73F15" w:rsidP="00FB2067">
            <w:pPr>
              <w:rPr>
                <w:rFonts w:ascii="Arial Narrow" w:hAnsi="Arial Narrow" w:cstheme="minorHAnsi"/>
                <w:b/>
                <w:bCs/>
              </w:rPr>
            </w:pPr>
          </w:p>
          <w:p w14:paraId="2C849118" w14:textId="77777777" w:rsidR="00B73F15" w:rsidRDefault="00B73F15" w:rsidP="00FB2067">
            <w:pPr>
              <w:rPr>
                <w:rFonts w:ascii="Arial Narrow" w:hAnsi="Arial Narrow" w:cstheme="minorHAnsi"/>
                <w:b/>
                <w:bCs/>
              </w:rPr>
            </w:pPr>
          </w:p>
          <w:p w14:paraId="603684A2" w14:textId="77777777" w:rsidR="00B73F15" w:rsidRDefault="00B73F15" w:rsidP="00FB2067">
            <w:pPr>
              <w:rPr>
                <w:rFonts w:ascii="Arial Narrow" w:hAnsi="Arial Narrow" w:cstheme="minorHAnsi"/>
                <w:b/>
                <w:bCs/>
              </w:rPr>
            </w:pPr>
          </w:p>
          <w:p w14:paraId="420A0BF0" w14:textId="77777777" w:rsidR="00B73F15" w:rsidRDefault="00B73F15" w:rsidP="00FB2067">
            <w:pPr>
              <w:rPr>
                <w:rFonts w:ascii="Arial Narrow" w:hAnsi="Arial Narrow" w:cstheme="minorHAnsi"/>
                <w:b/>
                <w:bCs/>
              </w:rPr>
            </w:pPr>
          </w:p>
          <w:p w14:paraId="52E252DF" w14:textId="329BB709" w:rsidR="00B73F15" w:rsidRPr="00B73F15" w:rsidRDefault="00B73F15" w:rsidP="00FB2067">
            <w:pPr>
              <w:rPr>
                <w:rFonts w:ascii="Arial Narrow" w:hAnsi="Arial Narrow" w:cstheme="minorHAnsi"/>
                <w:b/>
                <w:bCs/>
              </w:rPr>
            </w:pPr>
            <w:r>
              <w:rPr>
                <w:rFonts w:ascii="Arial Narrow" w:hAnsi="Arial Narrow" w:cstheme="minorHAnsi"/>
                <w:b/>
                <w:bCs/>
              </w:rPr>
              <w:t xml:space="preserve">s. </w:t>
            </w:r>
            <w:r w:rsidR="007F7BB1">
              <w:rPr>
                <w:rFonts w:ascii="Arial Narrow" w:hAnsi="Arial Narrow" w:cstheme="minorHAnsi"/>
                <w:b/>
                <w:bCs/>
              </w:rPr>
              <w:t>10</w:t>
            </w:r>
          </w:p>
        </w:tc>
        <w:tc>
          <w:tcPr>
            <w:tcW w:w="4253" w:type="dxa"/>
          </w:tcPr>
          <w:p w14:paraId="15AE75F7" w14:textId="4590DA74" w:rsidR="004A46A8" w:rsidRPr="004A46A8" w:rsidRDefault="004A46A8" w:rsidP="00B73F15">
            <w:pPr>
              <w:rPr>
                <w:rFonts w:ascii="Arial Narrow" w:hAnsi="Arial Narrow" w:cstheme="minorHAnsi"/>
                <w:b/>
                <w:bCs/>
              </w:rPr>
            </w:pPr>
            <w:r w:rsidRPr="004A46A8">
              <w:rPr>
                <w:rFonts w:ascii="Arial Narrow" w:hAnsi="Arial Narrow" w:cstheme="minorHAnsi"/>
                <w:b/>
                <w:bCs/>
              </w:rPr>
              <w:lastRenderedPageBreak/>
              <w:t>Patientgruppe</w:t>
            </w:r>
          </w:p>
          <w:p w14:paraId="4F65DBB5" w14:textId="4D2BBC06" w:rsidR="00B73F15" w:rsidRPr="00B73F15" w:rsidRDefault="00B73F15" w:rsidP="00B73F15">
            <w:pPr>
              <w:rPr>
                <w:rFonts w:ascii="Arial Narrow" w:hAnsi="Arial Narrow" w:cstheme="minorHAnsi"/>
              </w:rPr>
            </w:pPr>
            <w:r w:rsidRPr="00B73F15">
              <w:rPr>
                <w:rFonts w:ascii="Arial Narrow" w:hAnsi="Arial Narrow" w:cstheme="minorHAnsi"/>
              </w:rPr>
              <w:t xml:space="preserve">Under </w:t>
            </w:r>
            <w:r w:rsidR="004A46A8">
              <w:rPr>
                <w:rFonts w:ascii="Arial Narrow" w:hAnsi="Arial Narrow" w:cstheme="minorHAnsi"/>
              </w:rPr>
              <w:t xml:space="preserve">afsnittet om </w:t>
            </w:r>
            <w:r w:rsidRPr="00B73F15">
              <w:rPr>
                <w:rFonts w:ascii="Arial Narrow" w:hAnsi="Arial Narrow" w:cstheme="minorHAnsi"/>
              </w:rPr>
              <w:t xml:space="preserve">patientgruppe kan det med fordel tydeliggøres, at der er tale om en </w:t>
            </w:r>
            <w:r w:rsidR="004A46A8">
              <w:rPr>
                <w:rFonts w:ascii="Arial Narrow" w:hAnsi="Arial Narrow" w:cstheme="minorHAnsi"/>
              </w:rPr>
              <w:t>målgruppe af nydiagnosticere</w:t>
            </w:r>
            <w:r w:rsidR="006118E2">
              <w:rPr>
                <w:rFonts w:ascii="Arial Narrow" w:hAnsi="Arial Narrow" w:cstheme="minorHAnsi"/>
              </w:rPr>
              <w:t>de</w:t>
            </w:r>
            <w:r w:rsidR="004A46A8">
              <w:rPr>
                <w:rFonts w:ascii="Arial Narrow" w:hAnsi="Arial Narrow" w:cstheme="minorHAnsi"/>
              </w:rPr>
              <w:t xml:space="preserve"> patienter. Dertil kan det overvejes</w:t>
            </w:r>
            <w:r w:rsidR="006118E2">
              <w:rPr>
                <w:rFonts w:ascii="Arial Narrow" w:hAnsi="Arial Narrow" w:cstheme="minorHAnsi"/>
              </w:rPr>
              <w:t>,</w:t>
            </w:r>
            <w:r w:rsidR="004A46A8">
              <w:rPr>
                <w:rFonts w:ascii="Arial Narrow" w:hAnsi="Arial Narrow" w:cstheme="minorHAnsi"/>
              </w:rPr>
              <w:t xml:space="preserve"> om det også her skal nævnes, at patientgruppen bør være stabil ved påbegyndelse af gruppebaseret psykoedukation</w:t>
            </w:r>
            <w:r>
              <w:rPr>
                <w:rFonts w:ascii="Arial Narrow" w:hAnsi="Arial Narrow" w:cstheme="minorHAnsi"/>
              </w:rPr>
              <w:t xml:space="preserve">, som </w:t>
            </w:r>
            <w:r w:rsidR="006118E2">
              <w:rPr>
                <w:rFonts w:ascii="Arial Narrow" w:hAnsi="Arial Narrow" w:cstheme="minorHAnsi"/>
              </w:rPr>
              <w:t xml:space="preserve">nævnes i </w:t>
            </w:r>
            <w:r>
              <w:rPr>
                <w:rFonts w:ascii="Arial Narrow" w:hAnsi="Arial Narrow" w:cstheme="minorHAnsi"/>
              </w:rPr>
              <w:t>anbefaling 3</w:t>
            </w:r>
            <w:r w:rsidR="004A46A8">
              <w:rPr>
                <w:rFonts w:ascii="Arial Narrow" w:hAnsi="Arial Narrow" w:cstheme="minorHAnsi"/>
              </w:rPr>
              <w:t>.</w:t>
            </w:r>
          </w:p>
          <w:p w14:paraId="21DBA7FF" w14:textId="02C896FD" w:rsidR="00B73F15" w:rsidRDefault="00B73F15" w:rsidP="00B73F15">
            <w:pPr>
              <w:rPr>
                <w:rFonts w:ascii="Arial Narrow" w:hAnsi="Arial Narrow" w:cstheme="minorHAnsi"/>
                <w:b/>
                <w:bCs/>
              </w:rPr>
            </w:pPr>
          </w:p>
          <w:p w14:paraId="645527F9" w14:textId="77777777" w:rsidR="00B73F15" w:rsidRDefault="00B73F15" w:rsidP="00B73F15">
            <w:pPr>
              <w:rPr>
                <w:rFonts w:ascii="Arial Narrow" w:hAnsi="Arial Narrow" w:cstheme="minorHAnsi"/>
                <w:b/>
                <w:bCs/>
              </w:rPr>
            </w:pPr>
          </w:p>
          <w:p w14:paraId="1F409235" w14:textId="3EE189F1" w:rsidR="00B73F15" w:rsidRPr="00B73F15" w:rsidRDefault="00B73F15" w:rsidP="00B73F15">
            <w:pPr>
              <w:rPr>
                <w:rFonts w:ascii="Arial Narrow" w:hAnsi="Arial Narrow" w:cstheme="minorHAnsi"/>
                <w:b/>
                <w:bCs/>
              </w:rPr>
            </w:pPr>
            <w:r w:rsidRPr="00B73F15">
              <w:rPr>
                <w:rFonts w:ascii="Arial Narrow" w:hAnsi="Arial Narrow" w:cstheme="minorHAnsi"/>
                <w:b/>
                <w:bCs/>
              </w:rPr>
              <w:t>Ad anbefalinger 1 og 2</w:t>
            </w:r>
            <w:r w:rsidR="004A46A8">
              <w:rPr>
                <w:rFonts w:ascii="Arial Narrow" w:hAnsi="Arial Narrow" w:cstheme="minorHAnsi"/>
                <w:b/>
                <w:bCs/>
              </w:rPr>
              <w:t>, 3 og</w:t>
            </w:r>
            <w:r>
              <w:rPr>
                <w:rFonts w:ascii="Arial Narrow" w:hAnsi="Arial Narrow" w:cstheme="minorHAnsi"/>
                <w:b/>
                <w:bCs/>
              </w:rPr>
              <w:t xml:space="preserve"> 4</w:t>
            </w:r>
          </w:p>
          <w:p w14:paraId="5B6883DB" w14:textId="7723D001" w:rsidR="00FB2067" w:rsidRDefault="00B73F15" w:rsidP="00B73F15">
            <w:pPr>
              <w:rPr>
                <w:rFonts w:ascii="Arial Narrow" w:hAnsi="Arial Narrow" w:cstheme="minorHAnsi"/>
              </w:rPr>
            </w:pPr>
            <w:r>
              <w:rPr>
                <w:rFonts w:ascii="Arial Narrow" w:hAnsi="Arial Narrow" w:cstheme="minorHAnsi"/>
              </w:rPr>
              <w:t xml:space="preserve">Her kunne </w:t>
            </w:r>
            <w:r w:rsidR="006118E2">
              <w:rPr>
                <w:rFonts w:ascii="Arial Narrow" w:hAnsi="Arial Narrow" w:cstheme="minorHAnsi"/>
              </w:rPr>
              <w:t xml:space="preserve">det med fordel fremgå, </w:t>
            </w:r>
            <w:r w:rsidRPr="00B73F15">
              <w:rPr>
                <w:rFonts w:ascii="Arial Narrow" w:hAnsi="Arial Narrow" w:cstheme="minorHAnsi"/>
              </w:rPr>
              <w:t>hvilke aldersafgrænsninger</w:t>
            </w:r>
            <w:r w:rsidR="006118E2">
              <w:rPr>
                <w:rFonts w:ascii="Arial Narrow" w:hAnsi="Arial Narrow" w:cstheme="minorHAnsi"/>
              </w:rPr>
              <w:t>,</w:t>
            </w:r>
            <w:r w:rsidRPr="00B73F15">
              <w:rPr>
                <w:rFonts w:ascii="Arial Narrow" w:hAnsi="Arial Narrow" w:cstheme="minorHAnsi"/>
              </w:rPr>
              <w:t xml:space="preserve"> der er anvendt i de retningslinjer/systematiske </w:t>
            </w:r>
            <w:proofErr w:type="spellStart"/>
            <w:r w:rsidRPr="00B73F15">
              <w:rPr>
                <w:rFonts w:ascii="Arial Narrow" w:hAnsi="Arial Narrow" w:cstheme="minorHAnsi"/>
              </w:rPr>
              <w:t>reviews</w:t>
            </w:r>
            <w:proofErr w:type="spellEnd"/>
            <w:r w:rsidRPr="00B73F15">
              <w:rPr>
                <w:rFonts w:ascii="Arial Narrow" w:hAnsi="Arial Narrow" w:cstheme="minorHAnsi"/>
              </w:rPr>
              <w:t>/studier, som ligger til grund for anbefalingen.</w:t>
            </w:r>
            <w:r>
              <w:rPr>
                <w:rFonts w:ascii="Arial Narrow" w:hAnsi="Arial Narrow" w:cstheme="minorHAnsi"/>
              </w:rPr>
              <w:t xml:space="preserve"> Er der både afprøvet ved unge og voksne </w:t>
            </w:r>
            <w:r w:rsidR="004A46A8">
              <w:rPr>
                <w:rFonts w:ascii="Arial Narrow" w:hAnsi="Arial Narrow" w:cstheme="minorHAnsi"/>
              </w:rPr>
              <w:t xml:space="preserve">i </w:t>
            </w:r>
            <w:r>
              <w:rPr>
                <w:rFonts w:ascii="Arial Narrow" w:hAnsi="Arial Narrow" w:cstheme="minorHAnsi"/>
              </w:rPr>
              <w:t xml:space="preserve">alle studierne? </w:t>
            </w:r>
          </w:p>
          <w:p w14:paraId="6EB83F42" w14:textId="64D1FEE3" w:rsidR="00B73F15" w:rsidRDefault="00B73F15" w:rsidP="00B73F15">
            <w:pPr>
              <w:rPr>
                <w:rFonts w:ascii="Arial Narrow" w:hAnsi="Arial Narrow" w:cstheme="minorHAnsi"/>
              </w:rPr>
            </w:pPr>
          </w:p>
          <w:p w14:paraId="672C4139" w14:textId="27CF2417" w:rsidR="00B73F15" w:rsidRPr="004A46A8" w:rsidRDefault="00B73F15" w:rsidP="00B73F15">
            <w:pPr>
              <w:rPr>
                <w:rFonts w:ascii="Arial Narrow" w:hAnsi="Arial Narrow" w:cstheme="minorHAnsi"/>
                <w:b/>
                <w:bCs/>
              </w:rPr>
            </w:pPr>
          </w:p>
          <w:p w14:paraId="5C1B8820" w14:textId="0E69A85B" w:rsidR="004A46A8" w:rsidRDefault="007F7BB1" w:rsidP="00B73F15">
            <w:pPr>
              <w:rPr>
                <w:rFonts w:ascii="Arial Narrow" w:hAnsi="Arial Narrow" w:cstheme="minorHAnsi"/>
                <w:b/>
                <w:bCs/>
              </w:rPr>
            </w:pPr>
            <w:r>
              <w:rPr>
                <w:rFonts w:ascii="Arial Narrow" w:hAnsi="Arial Narrow" w:cstheme="minorHAnsi"/>
                <w:b/>
                <w:bCs/>
              </w:rPr>
              <w:t xml:space="preserve">Ad anbefaling 7 </w:t>
            </w:r>
          </w:p>
          <w:p w14:paraId="50A84DE9" w14:textId="70ED7B1D" w:rsidR="00B73F15" w:rsidRDefault="00B73F15" w:rsidP="00B73F15">
            <w:pPr>
              <w:rPr>
                <w:rFonts w:ascii="Arial Narrow" w:hAnsi="Arial Narrow" w:cstheme="minorHAnsi"/>
              </w:rPr>
            </w:pPr>
            <w:r>
              <w:rPr>
                <w:rFonts w:ascii="Arial Narrow" w:hAnsi="Arial Narrow" w:cstheme="minorHAnsi"/>
              </w:rPr>
              <w:t>Det</w:t>
            </w:r>
            <w:r w:rsidR="007F7BB1">
              <w:rPr>
                <w:rFonts w:ascii="Arial Narrow" w:hAnsi="Arial Narrow" w:cstheme="minorHAnsi"/>
              </w:rPr>
              <w:t xml:space="preserve"> fremgår af anbefaling </w:t>
            </w:r>
            <w:r w:rsidR="006118E2">
              <w:rPr>
                <w:rFonts w:ascii="Arial Narrow" w:hAnsi="Arial Narrow" w:cstheme="minorHAnsi"/>
              </w:rPr>
              <w:t>7</w:t>
            </w:r>
            <w:r w:rsidR="007F7BB1">
              <w:rPr>
                <w:rFonts w:ascii="Arial Narrow" w:hAnsi="Arial Narrow" w:cstheme="minorHAnsi"/>
              </w:rPr>
              <w:t>, at inddragelse af pårørende er vigtig i behandlingen af bipolar lidelse. Samtidig angives det, at</w:t>
            </w:r>
            <w:r w:rsidR="00864179">
              <w:rPr>
                <w:rFonts w:ascii="Arial Narrow" w:hAnsi="Arial Narrow" w:cstheme="minorHAnsi"/>
              </w:rPr>
              <w:t xml:space="preserve"> der</w:t>
            </w:r>
            <w:r w:rsidR="007F7BB1">
              <w:rPr>
                <w:rFonts w:ascii="Arial Narrow" w:hAnsi="Arial Narrow" w:cstheme="minorHAnsi"/>
              </w:rPr>
              <w:t xml:space="preserve"> vil være flere unge og voksne, der ikke ønsker at inddrage pårørende. Det kan overvejes</w:t>
            </w:r>
            <w:r w:rsidR="00864179">
              <w:rPr>
                <w:rFonts w:ascii="Arial Narrow" w:hAnsi="Arial Narrow" w:cstheme="minorHAnsi"/>
              </w:rPr>
              <w:t xml:space="preserve"> at tilføje</w:t>
            </w:r>
            <w:r w:rsidR="007F7BB1">
              <w:rPr>
                <w:rFonts w:ascii="Arial Narrow" w:hAnsi="Arial Narrow" w:cstheme="minorHAnsi"/>
              </w:rPr>
              <w:t>, hvilke muligheder</w:t>
            </w:r>
            <w:r w:rsidR="006118E2">
              <w:rPr>
                <w:rFonts w:ascii="Arial Narrow" w:hAnsi="Arial Narrow" w:cstheme="minorHAnsi"/>
              </w:rPr>
              <w:t>,</w:t>
            </w:r>
            <w:r w:rsidR="007F7BB1">
              <w:rPr>
                <w:rFonts w:ascii="Arial Narrow" w:hAnsi="Arial Narrow" w:cstheme="minorHAnsi"/>
              </w:rPr>
              <w:t xml:space="preserve"> der kan være </w:t>
            </w:r>
            <w:r w:rsidR="00864179">
              <w:rPr>
                <w:rFonts w:ascii="Arial Narrow" w:hAnsi="Arial Narrow" w:cstheme="minorHAnsi"/>
              </w:rPr>
              <w:t>for</w:t>
            </w:r>
            <w:r w:rsidR="007F7BB1">
              <w:rPr>
                <w:rFonts w:ascii="Arial Narrow" w:hAnsi="Arial Narrow" w:cstheme="minorHAnsi"/>
              </w:rPr>
              <w:t xml:space="preserve"> at motivere patien</w:t>
            </w:r>
            <w:r w:rsidR="00864179">
              <w:rPr>
                <w:rFonts w:ascii="Arial Narrow" w:hAnsi="Arial Narrow" w:cstheme="minorHAnsi"/>
              </w:rPr>
              <w:t>ter til pårørendeinddragelse.</w:t>
            </w:r>
          </w:p>
          <w:p w14:paraId="4F9227E0" w14:textId="53974ED6" w:rsidR="00B73F15" w:rsidRPr="00FB2067" w:rsidRDefault="00B73F15" w:rsidP="00B73F15">
            <w:pPr>
              <w:rPr>
                <w:rFonts w:ascii="Arial Narrow" w:hAnsi="Arial Narrow" w:cstheme="minorHAnsi"/>
              </w:rPr>
            </w:pPr>
          </w:p>
        </w:tc>
      </w:tr>
      <w:tr w:rsidR="00FB2067" w:rsidRPr="00FB2067" w14:paraId="38F4479B" w14:textId="77777777" w:rsidTr="00972998">
        <w:tc>
          <w:tcPr>
            <w:tcW w:w="4957" w:type="dxa"/>
          </w:tcPr>
          <w:p w14:paraId="5AFD4F85" w14:textId="77777777" w:rsidR="00FB2067" w:rsidRPr="00FB2067" w:rsidRDefault="00FB2067" w:rsidP="00FB2067">
            <w:pPr>
              <w:keepNext/>
              <w:outlineLvl w:val="1"/>
              <w:rPr>
                <w:rFonts w:ascii="Arial Narrow" w:hAnsi="Arial Narrow" w:cstheme="minorHAnsi"/>
                <w:b/>
              </w:rPr>
            </w:pPr>
            <w:r w:rsidRPr="00FB2067">
              <w:rPr>
                <w:rFonts w:ascii="Arial Narrow" w:hAnsi="Arial Narrow" w:cstheme="minorHAnsi"/>
                <w:b/>
              </w:rPr>
              <w:lastRenderedPageBreak/>
              <w:t>Forslag til supplerende litteratur</w:t>
            </w:r>
          </w:p>
          <w:p w14:paraId="42E07995" w14:textId="77777777" w:rsidR="00FB2067" w:rsidRPr="00FB2067" w:rsidRDefault="00FB2067" w:rsidP="00FB2067">
            <w:pPr>
              <w:rPr>
                <w:rFonts w:ascii="Arial Narrow" w:hAnsi="Arial Narrow"/>
              </w:rPr>
            </w:pPr>
            <w:r w:rsidRPr="00FB2067">
              <w:rPr>
                <w:rFonts w:ascii="Arial Narrow" w:hAnsi="Arial Narrow"/>
              </w:rPr>
              <w:t>Mangler der f.eks. væsentlige kilder, der vil kunne ændre anbefalingerne? Angiv reference og begrundelse.</w:t>
            </w:r>
          </w:p>
          <w:p w14:paraId="38A521EB" w14:textId="77777777" w:rsidR="00FB2067" w:rsidRPr="00FB2067" w:rsidRDefault="00FB2067" w:rsidP="00FB2067">
            <w:pPr>
              <w:rPr>
                <w:rFonts w:ascii="Arial Narrow" w:hAnsi="Arial Narrow" w:cstheme="minorHAnsi"/>
              </w:rPr>
            </w:pPr>
            <w:r w:rsidRPr="00FB2067">
              <w:rPr>
                <w:rFonts w:ascii="Arial Narrow" w:hAnsi="Arial Narrow"/>
              </w:rPr>
              <w:t xml:space="preserve">(Eksemplerne skal begrundes i relevant litteratur og ikke angives ud fra egen erfaring). </w:t>
            </w:r>
          </w:p>
        </w:tc>
        <w:tc>
          <w:tcPr>
            <w:tcW w:w="850" w:type="dxa"/>
          </w:tcPr>
          <w:p w14:paraId="32131794" w14:textId="77777777" w:rsidR="00FB2067" w:rsidRPr="00FB2067" w:rsidRDefault="00FB2067" w:rsidP="00FB2067">
            <w:pPr>
              <w:rPr>
                <w:rFonts w:ascii="Arial Narrow" w:hAnsi="Arial Narrow" w:cstheme="minorHAnsi"/>
              </w:rPr>
            </w:pPr>
          </w:p>
        </w:tc>
        <w:tc>
          <w:tcPr>
            <w:tcW w:w="4253" w:type="dxa"/>
          </w:tcPr>
          <w:p w14:paraId="217C4F20" w14:textId="77777777" w:rsidR="00FB2067" w:rsidRPr="00FB2067" w:rsidRDefault="00FB2067" w:rsidP="00FB2067">
            <w:pPr>
              <w:ind w:left="1440"/>
              <w:rPr>
                <w:rFonts w:ascii="Arial Narrow" w:hAnsi="Arial Narrow" w:cstheme="minorHAnsi"/>
              </w:rPr>
            </w:pPr>
          </w:p>
        </w:tc>
      </w:tr>
      <w:tr w:rsidR="00FB2067" w:rsidRPr="00FB2067" w14:paraId="3E8A7160" w14:textId="77777777" w:rsidTr="00972998">
        <w:tc>
          <w:tcPr>
            <w:tcW w:w="4957" w:type="dxa"/>
          </w:tcPr>
          <w:p w14:paraId="0E6BDC01" w14:textId="77777777" w:rsidR="00FB2067" w:rsidRPr="00FB2067" w:rsidRDefault="00FB2067" w:rsidP="00FB2067">
            <w:pPr>
              <w:keepNext/>
              <w:outlineLvl w:val="1"/>
              <w:rPr>
                <w:rFonts w:ascii="Arial Narrow" w:hAnsi="Arial Narrow" w:cstheme="minorHAnsi"/>
                <w:b/>
              </w:rPr>
            </w:pPr>
            <w:r w:rsidRPr="00FB2067">
              <w:rPr>
                <w:rFonts w:ascii="Arial Narrow" w:hAnsi="Arial Narrow" w:cstheme="minorHAnsi"/>
                <w:b/>
              </w:rPr>
              <w:t>Metodisk indhold</w:t>
            </w:r>
          </w:p>
          <w:p w14:paraId="5AE3CBE8" w14:textId="77777777" w:rsidR="00FB2067" w:rsidRPr="00FB2067" w:rsidRDefault="00FB2067" w:rsidP="00FB2067">
            <w:pPr>
              <w:rPr>
                <w:rFonts w:ascii="Arial Narrow" w:hAnsi="Arial Narrow" w:cstheme="minorHAnsi"/>
              </w:rPr>
            </w:pPr>
            <w:r w:rsidRPr="00FB2067">
              <w:rPr>
                <w:rFonts w:ascii="Arial Narrow" w:hAnsi="Arial Narrow" w:cstheme="minorHAnsi"/>
              </w:rPr>
              <w:t>Er der forhold ved den anvendte metode (litteratursøgning, vurdering af de inkluderede studiers kvalitet, udvælgelse etc.), som er uklar, bør revideres eller lignende?</w:t>
            </w:r>
          </w:p>
        </w:tc>
        <w:tc>
          <w:tcPr>
            <w:tcW w:w="850" w:type="dxa"/>
          </w:tcPr>
          <w:p w14:paraId="7012704D" w14:textId="77777777" w:rsidR="00FB2067" w:rsidRPr="00FB2067" w:rsidRDefault="00FB2067" w:rsidP="00FB2067">
            <w:pPr>
              <w:rPr>
                <w:rFonts w:ascii="Arial Narrow" w:hAnsi="Arial Narrow" w:cstheme="minorHAnsi"/>
              </w:rPr>
            </w:pPr>
          </w:p>
        </w:tc>
        <w:tc>
          <w:tcPr>
            <w:tcW w:w="4253" w:type="dxa"/>
          </w:tcPr>
          <w:p w14:paraId="0E6B1ED4" w14:textId="77777777" w:rsidR="00FB2067" w:rsidRPr="00FB2067" w:rsidRDefault="00FB2067" w:rsidP="00B03A17">
            <w:pPr>
              <w:rPr>
                <w:rFonts w:ascii="Arial Narrow" w:hAnsi="Arial Narrow" w:cstheme="minorHAnsi"/>
              </w:rPr>
            </w:pPr>
          </w:p>
        </w:tc>
      </w:tr>
      <w:tr w:rsidR="00FB2067" w:rsidRPr="00FB2067" w14:paraId="5D27D413" w14:textId="77777777" w:rsidTr="00972998">
        <w:tc>
          <w:tcPr>
            <w:tcW w:w="4957" w:type="dxa"/>
          </w:tcPr>
          <w:p w14:paraId="602C38DB" w14:textId="77777777" w:rsidR="00FB2067" w:rsidRPr="00FB2067" w:rsidRDefault="00FB2067" w:rsidP="00FB2067">
            <w:pPr>
              <w:keepNext/>
              <w:outlineLvl w:val="1"/>
              <w:rPr>
                <w:rFonts w:ascii="Arial Narrow" w:hAnsi="Arial Narrow" w:cstheme="minorHAnsi"/>
                <w:b/>
              </w:rPr>
            </w:pPr>
            <w:r w:rsidRPr="00FB2067">
              <w:rPr>
                <w:rFonts w:ascii="Arial Narrow" w:hAnsi="Arial Narrow" w:cstheme="minorHAnsi"/>
                <w:b/>
              </w:rPr>
              <w:t>Bilag og vejledninger</w:t>
            </w:r>
          </w:p>
          <w:p w14:paraId="1B8E0041" w14:textId="77777777" w:rsidR="00FB2067" w:rsidRPr="00FB2067" w:rsidRDefault="00FB2067" w:rsidP="00FB2067">
            <w:pPr>
              <w:rPr>
                <w:rFonts w:ascii="Arial Narrow" w:hAnsi="Arial Narrow"/>
              </w:rPr>
            </w:pPr>
            <w:r w:rsidRPr="00FB2067">
              <w:rPr>
                <w:rFonts w:ascii="Arial Narrow" w:hAnsi="Arial Narrow" w:cstheme="minorHAnsi"/>
              </w:rPr>
              <w:t>Er der kommentarer til forhold der vedrører bilag (hvis de indgår i retningslinjen).</w:t>
            </w:r>
          </w:p>
        </w:tc>
        <w:tc>
          <w:tcPr>
            <w:tcW w:w="850" w:type="dxa"/>
          </w:tcPr>
          <w:p w14:paraId="31AC7729" w14:textId="77777777" w:rsidR="00FB2067" w:rsidRPr="00FB2067" w:rsidRDefault="00FB2067" w:rsidP="00FB2067">
            <w:pPr>
              <w:rPr>
                <w:rFonts w:ascii="Arial Narrow" w:hAnsi="Arial Narrow" w:cstheme="minorHAnsi"/>
              </w:rPr>
            </w:pPr>
          </w:p>
        </w:tc>
        <w:tc>
          <w:tcPr>
            <w:tcW w:w="4253" w:type="dxa"/>
          </w:tcPr>
          <w:p w14:paraId="4064268D" w14:textId="77777777" w:rsidR="00FB2067" w:rsidRPr="00FB2067" w:rsidRDefault="00FB2067" w:rsidP="00FB2067">
            <w:pPr>
              <w:rPr>
                <w:rFonts w:ascii="Arial Narrow" w:hAnsi="Arial Narrow" w:cstheme="minorHAnsi"/>
              </w:rPr>
            </w:pPr>
          </w:p>
        </w:tc>
      </w:tr>
      <w:tr w:rsidR="00FB2067" w:rsidRPr="00FB2067" w14:paraId="28109014" w14:textId="77777777" w:rsidTr="00972998">
        <w:tc>
          <w:tcPr>
            <w:tcW w:w="10060" w:type="dxa"/>
            <w:gridSpan w:val="3"/>
          </w:tcPr>
          <w:p w14:paraId="5BFFC979" w14:textId="3474E885" w:rsidR="00FB2067" w:rsidRPr="00FB2067" w:rsidRDefault="00FB2067" w:rsidP="00FB2067">
            <w:pPr>
              <w:keepNext/>
              <w:outlineLvl w:val="1"/>
              <w:rPr>
                <w:rFonts w:ascii="Arial Narrow" w:hAnsi="Arial Narrow" w:cstheme="minorHAnsi"/>
                <w:bCs/>
              </w:rPr>
            </w:pPr>
            <w:r w:rsidRPr="00FB2067">
              <w:rPr>
                <w:rFonts w:ascii="Arial Narrow" w:hAnsi="Arial Narrow" w:cstheme="minorHAnsi"/>
                <w:b/>
              </w:rPr>
              <w:t>Andre kommentarer</w:t>
            </w:r>
            <w:r w:rsidR="00B03A17">
              <w:rPr>
                <w:rFonts w:ascii="Arial Narrow" w:hAnsi="Arial Narrow" w:cstheme="minorHAnsi"/>
                <w:bCs/>
              </w:rPr>
              <w:t xml:space="preserve"> </w:t>
            </w:r>
          </w:p>
          <w:p w14:paraId="7EE1085C" w14:textId="77777777" w:rsidR="00FB2067" w:rsidRPr="00FB2067" w:rsidRDefault="00FB2067" w:rsidP="00FB2067">
            <w:pPr>
              <w:rPr>
                <w:rFonts w:ascii="Arial Narrow" w:hAnsi="Arial Narrow" w:cstheme="minorHAnsi"/>
              </w:rPr>
            </w:pPr>
          </w:p>
          <w:p w14:paraId="1A0AB6B9" w14:textId="77777777" w:rsidR="00FB2067" w:rsidRPr="00FB2067" w:rsidRDefault="00FB2067" w:rsidP="00FB2067">
            <w:pPr>
              <w:rPr>
                <w:rFonts w:ascii="Arial Narrow" w:hAnsi="Arial Narrow" w:cstheme="minorHAnsi"/>
              </w:rPr>
            </w:pPr>
          </w:p>
        </w:tc>
      </w:tr>
    </w:tbl>
    <w:p w14:paraId="6CECFC58" w14:textId="77777777" w:rsidR="00FB2067" w:rsidRDefault="00FB2067" w:rsidP="00514B3C">
      <w:pPr>
        <w:pStyle w:val="Ingenafstand"/>
      </w:pPr>
    </w:p>
    <w:p w14:paraId="03EE1CDD" w14:textId="0C138356" w:rsidR="00514B3C" w:rsidRDefault="00514B3C" w:rsidP="00514B3C">
      <w:pPr>
        <w:pStyle w:val="Overskrift2"/>
      </w:pPr>
      <w:r>
        <w:t>Region Hovedstaden</w:t>
      </w:r>
    </w:p>
    <w:p w14:paraId="5E98AAD6" w14:textId="77777777" w:rsidR="00514B3C" w:rsidRDefault="00514B3C" w:rsidP="00514B3C">
      <w:pPr>
        <w:pStyle w:val="Ingenafstand"/>
      </w:pPr>
    </w:p>
    <w:tbl>
      <w:tblPr>
        <w:tblStyle w:val="Tabel-Gitter"/>
        <w:tblpPr w:leftFromText="141" w:rightFromText="141" w:vertAnchor="page" w:horzAnchor="margin" w:tblpY="2291"/>
        <w:tblW w:w="10065" w:type="dxa"/>
        <w:tblLayout w:type="fixed"/>
        <w:tblLook w:val="04A0" w:firstRow="1" w:lastRow="0" w:firstColumn="1" w:lastColumn="0" w:noHBand="0" w:noVBand="1"/>
      </w:tblPr>
      <w:tblGrid>
        <w:gridCol w:w="4960"/>
        <w:gridCol w:w="850"/>
        <w:gridCol w:w="4255"/>
      </w:tblGrid>
      <w:tr w:rsidR="009F219A" w:rsidRPr="009F219A" w14:paraId="3D918A8B" w14:textId="77777777" w:rsidTr="009F219A">
        <w:tc>
          <w:tcPr>
            <w:tcW w:w="10060" w:type="dxa"/>
            <w:gridSpan w:val="3"/>
            <w:tcBorders>
              <w:top w:val="single" w:sz="4" w:space="0" w:color="auto"/>
              <w:left w:val="single" w:sz="4" w:space="0" w:color="auto"/>
              <w:bottom w:val="single" w:sz="4" w:space="0" w:color="auto"/>
              <w:right w:val="single" w:sz="4" w:space="0" w:color="auto"/>
            </w:tcBorders>
            <w:shd w:val="clear" w:color="auto" w:fill="AEC905"/>
            <w:hideMark/>
          </w:tcPr>
          <w:p w14:paraId="2D7A07FF" w14:textId="77777777" w:rsidR="009F219A" w:rsidRPr="009F219A" w:rsidRDefault="009F219A" w:rsidP="009F219A">
            <w:pPr>
              <w:pStyle w:val="Ingenafstand"/>
            </w:pPr>
            <w:r w:rsidRPr="009F219A">
              <w:rPr>
                <w:b/>
              </w:rPr>
              <w:lastRenderedPageBreak/>
              <w:t>Skabelon Høringssvar</w:t>
            </w:r>
          </w:p>
        </w:tc>
      </w:tr>
      <w:tr w:rsidR="009F219A" w:rsidRPr="009F219A" w14:paraId="3FABC728" w14:textId="77777777" w:rsidTr="009F219A">
        <w:tc>
          <w:tcPr>
            <w:tcW w:w="10060" w:type="dxa"/>
            <w:gridSpan w:val="3"/>
            <w:tcBorders>
              <w:top w:val="single" w:sz="4" w:space="0" w:color="auto"/>
              <w:left w:val="single" w:sz="4" w:space="0" w:color="auto"/>
              <w:bottom w:val="single" w:sz="4" w:space="0" w:color="auto"/>
              <w:right w:val="single" w:sz="4" w:space="0" w:color="auto"/>
            </w:tcBorders>
            <w:hideMark/>
          </w:tcPr>
          <w:p w14:paraId="137CC639" w14:textId="77777777" w:rsidR="009F219A" w:rsidRPr="009F219A" w:rsidRDefault="009F219A" w:rsidP="009F219A">
            <w:pPr>
              <w:pStyle w:val="Ingenafstand"/>
              <w:rPr>
                <w:b/>
              </w:rPr>
            </w:pPr>
            <w:r w:rsidRPr="009F219A">
              <w:rPr>
                <w:b/>
              </w:rPr>
              <w:t xml:space="preserve">Titel på den kliniske retningslinje: </w:t>
            </w:r>
          </w:p>
          <w:p w14:paraId="34CD3660" w14:textId="77777777" w:rsidR="009F219A" w:rsidRPr="009F219A" w:rsidRDefault="009F219A" w:rsidP="009F219A">
            <w:pPr>
              <w:pStyle w:val="Ingenafstand"/>
            </w:pPr>
            <w:r w:rsidRPr="009F219A">
              <w:t>Gruppebaseret psykoedukation for unge og voksne med bipolar affektiv sindslidelse</w:t>
            </w:r>
          </w:p>
        </w:tc>
      </w:tr>
      <w:tr w:rsidR="009F219A" w:rsidRPr="009F219A" w14:paraId="5905EBCB" w14:textId="77777777" w:rsidTr="009F219A">
        <w:tc>
          <w:tcPr>
            <w:tcW w:w="10060" w:type="dxa"/>
            <w:gridSpan w:val="3"/>
            <w:tcBorders>
              <w:top w:val="single" w:sz="4" w:space="0" w:color="auto"/>
              <w:left w:val="single" w:sz="4" w:space="0" w:color="auto"/>
              <w:bottom w:val="single" w:sz="4" w:space="0" w:color="auto"/>
              <w:right w:val="single" w:sz="4" w:space="0" w:color="auto"/>
            </w:tcBorders>
            <w:hideMark/>
          </w:tcPr>
          <w:p w14:paraId="3C0431E8" w14:textId="77777777" w:rsidR="009F219A" w:rsidRPr="009F219A" w:rsidRDefault="009F219A" w:rsidP="009F219A">
            <w:pPr>
              <w:pStyle w:val="Ingenafstand"/>
              <w:rPr>
                <w:bCs/>
              </w:rPr>
            </w:pPr>
            <w:r w:rsidRPr="009F219A">
              <w:rPr>
                <w:b/>
              </w:rPr>
              <w:t xml:space="preserve">Navn og mailadresse høringspart: </w:t>
            </w:r>
            <w:r w:rsidRPr="009F219A">
              <w:rPr>
                <w:bCs/>
              </w:rPr>
              <w:t xml:space="preserve"> </w:t>
            </w:r>
          </w:p>
          <w:p w14:paraId="07FB6C19" w14:textId="77777777" w:rsidR="009F219A" w:rsidRPr="009F219A" w:rsidRDefault="009F219A" w:rsidP="009F219A">
            <w:pPr>
              <w:pStyle w:val="Ingenafstand"/>
            </w:pPr>
            <w:r w:rsidRPr="009F219A">
              <w:t xml:space="preserve">Stabspsykolog Anna Madsen,  </w:t>
            </w:r>
            <w:hyperlink r:id="rId14" w:history="1">
              <w:r w:rsidRPr="009F219A">
                <w:rPr>
                  <w:rStyle w:val="Hyperlink"/>
                </w:rPr>
                <w:t>anna.madsen.02@regionh.dk</w:t>
              </w:r>
            </w:hyperlink>
          </w:p>
          <w:p w14:paraId="536EB440" w14:textId="77777777" w:rsidR="009F219A" w:rsidRPr="009F219A" w:rsidRDefault="009F219A" w:rsidP="009F219A">
            <w:pPr>
              <w:pStyle w:val="Ingenafstand"/>
              <w:rPr>
                <w:lang w:val="en-US"/>
              </w:rPr>
            </w:pPr>
            <w:proofErr w:type="spellStart"/>
            <w:r w:rsidRPr="009F219A">
              <w:rPr>
                <w:lang w:val="en-US"/>
              </w:rPr>
              <w:t>Stabslæge</w:t>
            </w:r>
            <w:proofErr w:type="spellEnd"/>
            <w:r w:rsidRPr="009F219A">
              <w:rPr>
                <w:lang w:val="en-US"/>
              </w:rPr>
              <w:t xml:space="preserve"> Christian Legind,  </w:t>
            </w:r>
            <w:hyperlink r:id="rId15" w:history="1">
              <w:r w:rsidRPr="009F219A">
                <w:rPr>
                  <w:rStyle w:val="Hyperlink"/>
                  <w:lang w:val="en-US"/>
                </w:rPr>
                <w:t>christian.legind@regionh.dk</w:t>
              </w:r>
            </w:hyperlink>
          </w:p>
        </w:tc>
      </w:tr>
      <w:tr w:rsidR="009F219A" w:rsidRPr="009F219A" w14:paraId="7E3B2BCD" w14:textId="77777777" w:rsidTr="009F219A">
        <w:tc>
          <w:tcPr>
            <w:tcW w:w="10060" w:type="dxa"/>
            <w:gridSpan w:val="3"/>
            <w:tcBorders>
              <w:top w:val="single" w:sz="4" w:space="0" w:color="auto"/>
              <w:left w:val="single" w:sz="4" w:space="0" w:color="auto"/>
              <w:bottom w:val="single" w:sz="4" w:space="0" w:color="auto"/>
              <w:right w:val="single" w:sz="4" w:space="0" w:color="auto"/>
            </w:tcBorders>
            <w:shd w:val="clear" w:color="auto" w:fill="AEC905"/>
            <w:hideMark/>
          </w:tcPr>
          <w:p w14:paraId="53339DD7" w14:textId="77777777" w:rsidR="009F219A" w:rsidRPr="009F219A" w:rsidRDefault="009F219A" w:rsidP="009F219A">
            <w:pPr>
              <w:pStyle w:val="Ingenafstand"/>
              <w:rPr>
                <w:b/>
              </w:rPr>
            </w:pPr>
            <w:r w:rsidRPr="009F219A">
              <w:rPr>
                <w:b/>
              </w:rPr>
              <w:t>Habilitet/høringspart</w:t>
            </w:r>
          </w:p>
        </w:tc>
      </w:tr>
      <w:tr w:rsidR="009F219A" w:rsidRPr="009F219A" w14:paraId="6DED2FD1" w14:textId="77777777" w:rsidTr="009F219A">
        <w:tc>
          <w:tcPr>
            <w:tcW w:w="4957" w:type="dxa"/>
            <w:tcBorders>
              <w:top w:val="single" w:sz="4" w:space="0" w:color="auto"/>
              <w:left w:val="single" w:sz="4" w:space="0" w:color="auto"/>
              <w:bottom w:val="single" w:sz="4" w:space="0" w:color="auto"/>
              <w:right w:val="single" w:sz="4" w:space="0" w:color="auto"/>
            </w:tcBorders>
            <w:shd w:val="clear" w:color="auto" w:fill="AEC905"/>
            <w:hideMark/>
          </w:tcPr>
          <w:p w14:paraId="3F0C4A7D" w14:textId="77777777" w:rsidR="009F219A" w:rsidRPr="009F219A" w:rsidRDefault="009F219A" w:rsidP="009F219A">
            <w:pPr>
              <w:pStyle w:val="Ingenafstand"/>
            </w:pPr>
            <w:r w:rsidRPr="009F219A">
              <w:rPr>
                <w:b/>
              </w:rPr>
              <w:t>Emne/område:</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EC905"/>
            <w:hideMark/>
          </w:tcPr>
          <w:p w14:paraId="5592705B" w14:textId="77777777" w:rsidR="009F219A" w:rsidRPr="009F219A" w:rsidRDefault="009F219A" w:rsidP="009F219A">
            <w:pPr>
              <w:pStyle w:val="Ingenafstand"/>
              <w:rPr>
                <w:b/>
              </w:rPr>
            </w:pPr>
            <w:r w:rsidRPr="009F219A">
              <w:rPr>
                <w:b/>
              </w:rPr>
              <w:t>Kommentar:</w:t>
            </w:r>
          </w:p>
        </w:tc>
      </w:tr>
      <w:tr w:rsidR="009F219A" w:rsidRPr="009F219A" w14:paraId="441BEF7D" w14:textId="77777777" w:rsidTr="009F219A">
        <w:tc>
          <w:tcPr>
            <w:tcW w:w="4957" w:type="dxa"/>
            <w:tcBorders>
              <w:top w:val="single" w:sz="4" w:space="0" w:color="auto"/>
              <w:left w:val="single" w:sz="4" w:space="0" w:color="auto"/>
              <w:bottom w:val="single" w:sz="4" w:space="0" w:color="auto"/>
              <w:right w:val="single" w:sz="4" w:space="0" w:color="auto"/>
            </w:tcBorders>
            <w:hideMark/>
          </w:tcPr>
          <w:p w14:paraId="3F50602F" w14:textId="77777777" w:rsidR="009F219A" w:rsidRPr="009F219A" w:rsidRDefault="009F219A" w:rsidP="009F219A">
            <w:pPr>
              <w:pStyle w:val="Ingenafstand"/>
              <w:rPr>
                <w:b/>
              </w:rPr>
            </w:pPr>
            <w:r w:rsidRPr="009F219A">
              <w:rPr>
                <w:b/>
              </w:rPr>
              <w:t>Habilitetsforhold</w:t>
            </w:r>
          </w:p>
          <w:p w14:paraId="0986BD46" w14:textId="77777777" w:rsidR="009F219A" w:rsidRPr="009F219A" w:rsidRDefault="009F219A" w:rsidP="009F219A">
            <w:pPr>
              <w:pStyle w:val="Ingenafstand"/>
            </w:pPr>
            <w:r w:rsidRPr="009F219A">
              <w:t>Er du konsulent?</w:t>
            </w:r>
          </w:p>
          <w:p w14:paraId="1117E3E0" w14:textId="77777777" w:rsidR="009F219A" w:rsidRPr="009F219A" w:rsidRDefault="009F219A" w:rsidP="009F219A">
            <w:pPr>
              <w:pStyle w:val="Ingenafstand"/>
            </w:pPr>
            <w:r w:rsidRPr="009F219A">
              <w:t>Har du fået/får du støtte eller har tilknytning til en organisation/et firma, som den pågældende retningslinje har betydning for, eller som kan have betydning for anbefalingerne i den kliniske retningslinje?</w:t>
            </w:r>
          </w:p>
        </w:tc>
        <w:tc>
          <w:tcPr>
            <w:tcW w:w="5103" w:type="dxa"/>
            <w:gridSpan w:val="2"/>
            <w:tcBorders>
              <w:top w:val="single" w:sz="4" w:space="0" w:color="auto"/>
              <w:left w:val="single" w:sz="4" w:space="0" w:color="auto"/>
              <w:bottom w:val="single" w:sz="4" w:space="0" w:color="auto"/>
              <w:right w:val="single" w:sz="4" w:space="0" w:color="auto"/>
            </w:tcBorders>
            <w:hideMark/>
          </w:tcPr>
          <w:p w14:paraId="5C8DB9C0" w14:textId="77777777" w:rsidR="009F219A" w:rsidRPr="009F219A" w:rsidRDefault="009F219A" w:rsidP="009F219A">
            <w:pPr>
              <w:pStyle w:val="Ingenafstand"/>
            </w:pPr>
            <w:r w:rsidRPr="009F219A">
              <w:t>Nej</w:t>
            </w:r>
          </w:p>
        </w:tc>
      </w:tr>
      <w:tr w:rsidR="009F219A" w:rsidRPr="009F219A" w14:paraId="71E78913" w14:textId="77777777" w:rsidTr="009F219A">
        <w:tc>
          <w:tcPr>
            <w:tcW w:w="4957" w:type="dxa"/>
            <w:tcBorders>
              <w:top w:val="single" w:sz="4" w:space="0" w:color="auto"/>
              <w:left w:val="single" w:sz="4" w:space="0" w:color="auto"/>
              <w:bottom w:val="single" w:sz="4" w:space="0" w:color="auto"/>
              <w:right w:val="single" w:sz="4" w:space="0" w:color="auto"/>
            </w:tcBorders>
            <w:hideMark/>
          </w:tcPr>
          <w:p w14:paraId="7EBF6819" w14:textId="77777777" w:rsidR="009F219A" w:rsidRPr="009F219A" w:rsidRDefault="009F219A" w:rsidP="009F219A">
            <w:pPr>
              <w:pStyle w:val="Ingenafstand"/>
              <w:rPr>
                <w:b/>
              </w:rPr>
            </w:pPr>
            <w:r w:rsidRPr="009F219A">
              <w:rPr>
                <w:b/>
              </w:rPr>
              <w:t>Høringspart</w:t>
            </w:r>
          </w:p>
          <w:p w14:paraId="1009712F" w14:textId="77777777" w:rsidR="009F219A" w:rsidRPr="009F219A" w:rsidRDefault="009F219A" w:rsidP="009F219A">
            <w:pPr>
              <w:pStyle w:val="Ingenafstand"/>
              <w:rPr>
                <w:b/>
              </w:rPr>
            </w:pPr>
            <w:r w:rsidRPr="009F219A">
              <w:t>Repræsenterer du dig selv eller en organisation?</w:t>
            </w:r>
            <w:r w:rsidRPr="009F219A">
              <w:rPr>
                <w:b/>
              </w:rPr>
              <w:t xml:space="preserve"> </w:t>
            </w:r>
          </w:p>
          <w:p w14:paraId="5547D357" w14:textId="77777777" w:rsidR="009F219A" w:rsidRPr="009F219A" w:rsidRDefault="009F219A" w:rsidP="009F219A">
            <w:pPr>
              <w:pStyle w:val="Ingenafstand"/>
            </w:pPr>
            <w:r w:rsidRPr="009F219A">
              <w:t>Hvis du repræsenterer en organisation, skriv da din stilling samt navn og mailadresse på den ansvarlige leder/bestyrelsesformand etc. for organisationen.</w:t>
            </w:r>
          </w:p>
        </w:tc>
        <w:tc>
          <w:tcPr>
            <w:tcW w:w="5103" w:type="dxa"/>
            <w:gridSpan w:val="2"/>
            <w:tcBorders>
              <w:top w:val="single" w:sz="4" w:space="0" w:color="auto"/>
              <w:left w:val="single" w:sz="4" w:space="0" w:color="auto"/>
              <w:bottom w:val="single" w:sz="4" w:space="0" w:color="auto"/>
              <w:right w:val="single" w:sz="4" w:space="0" w:color="auto"/>
            </w:tcBorders>
          </w:tcPr>
          <w:p w14:paraId="3F83A472" w14:textId="77777777" w:rsidR="009F219A" w:rsidRPr="009F219A" w:rsidRDefault="009F219A" w:rsidP="009F219A">
            <w:pPr>
              <w:pStyle w:val="Ingenafstand"/>
            </w:pPr>
            <w:r w:rsidRPr="009F219A">
              <w:t>Svaret repræsenterer Region Hovedstadens Psykiatri.</w:t>
            </w:r>
          </w:p>
          <w:p w14:paraId="38487C36" w14:textId="77777777" w:rsidR="009F219A" w:rsidRPr="009F219A" w:rsidRDefault="009F219A" w:rsidP="009F219A">
            <w:pPr>
              <w:pStyle w:val="Ingenafstand"/>
              <w:rPr>
                <w:lang w:val="en-US"/>
              </w:rPr>
            </w:pPr>
            <w:proofErr w:type="spellStart"/>
            <w:r w:rsidRPr="009F219A">
              <w:rPr>
                <w:lang w:val="en-US"/>
              </w:rPr>
              <w:t>Stabslæge</w:t>
            </w:r>
            <w:proofErr w:type="spellEnd"/>
            <w:r w:rsidRPr="009F219A">
              <w:rPr>
                <w:lang w:val="en-US"/>
              </w:rPr>
              <w:t xml:space="preserve"> Christian Legind, </w:t>
            </w:r>
            <w:hyperlink r:id="rId16" w:history="1">
              <w:r w:rsidRPr="009F219A">
                <w:rPr>
                  <w:rStyle w:val="Hyperlink"/>
                  <w:lang w:val="en-US"/>
                </w:rPr>
                <w:t>christian.legind@regionh.dk</w:t>
              </w:r>
            </w:hyperlink>
          </w:p>
          <w:p w14:paraId="4FD1F271" w14:textId="77777777" w:rsidR="009F219A" w:rsidRPr="009F219A" w:rsidRDefault="009F219A" w:rsidP="009F219A">
            <w:pPr>
              <w:pStyle w:val="Ingenafstand"/>
            </w:pPr>
            <w:r w:rsidRPr="009F219A">
              <w:t xml:space="preserve">Stabspsykolog Anna Madsen, </w:t>
            </w:r>
            <w:hyperlink r:id="rId17" w:history="1">
              <w:r w:rsidRPr="009F219A">
                <w:rPr>
                  <w:rStyle w:val="Hyperlink"/>
                </w:rPr>
                <w:t>anna.madsen.02@regionh.dk</w:t>
              </w:r>
            </w:hyperlink>
          </w:p>
          <w:p w14:paraId="444EB630" w14:textId="77777777" w:rsidR="009F219A" w:rsidRPr="009F219A" w:rsidRDefault="009F219A" w:rsidP="009F219A">
            <w:pPr>
              <w:pStyle w:val="Ingenafstand"/>
            </w:pPr>
          </w:p>
          <w:p w14:paraId="1AB020D0" w14:textId="77777777" w:rsidR="009F219A" w:rsidRPr="009F219A" w:rsidRDefault="009F219A" w:rsidP="009F219A">
            <w:pPr>
              <w:pStyle w:val="Ingenafstand"/>
            </w:pPr>
            <w:r w:rsidRPr="009F219A">
              <w:t>Ansvarlig leder RHP: Lægefaglig direktør Ida Hageman, ida.hageman@regionh.dk</w:t>
            </w:r>
          </w:p>
        </w:tc>
      </w:tr>
      <w:tr w:rsidR="009F219A" w:rsidRPr="009F219A" w14:paraId="60B31B13" w14:textId="77777777" w:rsidTr="009F219A">
        <w:tc>
          <w:tcPr>
            <w:tcW w:w="10060" w:type="dxa"/>
            <w:gridSpan w:val="3"/>
            <w:tcBorders>
              <w:top w:val="single" w:sz="4" w:space="0" w:color="auto"/>
              <w:left w:val="single" w:sz="4" w:space="0" w:color="auto"/>
              <w:bottom w:val="single" w:sz="4" w:space="0" w:color="auto"/>
              <w:right w:val="single" w:sz="4" w:space="0" w:color="auto"/>
            </w:tcBorders>
            <w:shd w:val="clear" w:color="auto" w:fill="AEC905"/>
            <w:hideMark/>
          </w:tcPr>
          <w:p w14:paraId="5A82A2F9" w14:textId="77777777" w:rsidR="009F219A" w:rsidRPr="009F219A" w:rsidRDefault="009F219A" w:rsidP="009F219A">
            <w:pPr>
              <w:pStyle w:val="Ingenafstand"/>
              <w:rPr>
                <w:b/>
              </w:rPr>
            </w:pPr>
            <w:r w:rsidRPr="009F219A">
              <w:rPr>
                <w:b/>
              </w:rPr>
              <w:t>Kommentarer til indhold</w:t>
            </w:r>
          </w:p>
        </w:tc>
      </w:tr>
      <w:tr w:rsidR="009F219A" w:rsidRPr="009F219A" w14:paraId="47B524EB" w14:textId="77777777" w:rsidTr="009F219A">
        <w:tc>
          <w:tcPr>
            <w:tcW w:w="4957" w:type="dxa"/>
            <w:tcBorders>
              <w:top w:val="single" w:sz="4" w:space="0" w:color="auto"/>
              <w:left w:val="single" w:sz="4" w:space="0" w:color="auto"/>
              <w:bottom w:val="single" w:sz="4" w:space="0" w:color="auto"/>
              <w:right w:val="single" w:sz="4" w:space="0" w:color="auto"/>
            </w:tcBorders>
            <w:shd w:val="clear" w:color="auto" w:fill="AEC905"/>
            <w:hideMark/>
          </w:tcPr>
          <w:p w14:paraId="522281F7" w14:textId="77777777" w:rsidR="009F219A" w:rsidRPr="009F219A" w:rsidRDefault="009F219A" w:rsidP="009F219A">
            <w:pPr>
              <w:pStyle w:val="Ingenafstand"/>
            </w:pPr>
            <w:r w:rsidRPr="009F219A">
              <w:rPr>
                <w:b/>
              </w:rPr>
              <w:t>Emne/område:</w:t>
            </w:r>
          </w:p>
        </w:tc>
        <w:tc>
          <w:tcPr>
            <w:tcW w:w="850" w:type="dxa"/>
            <w:tcBorders>
              <w:top w:val="single" w:sz="4" w:space="0" w:color="auto"/>
              <w:left w:val="single" w:sz="4" w:space="0" w:color="auto"/>
              <w:bottom w:val="single" w:sz="4" w:space="0" w:color="auto"/>
              <w:right w:val="single" w:sz="4" w:space="0" w:color="auto"/>
            </w:tcBorders>
            <w:shd w:val="clear" w:color="auto" w:fill="AEC905"/>
            <w:hideMark/>
          </w:tcPr>
          <w:p w14:paraId="10E0C74F" w14:textId="77777777" w:rsidR="009F219A" w:rsidRPr="009F219A" w:rsidRDefault="009F219A" w:rsidP="009F219A">
            <w:pPr>
              <w:pStyle w:val="Ingenafstand"/>
              <w:rPr>
                <w:b/>
              </w:rPr>
            </w:pPr>
            <w:r w:rsidRPr="009F219A">
              <w:rPr>
                <w:b/>
              </w:rPr>
              <w:t>Side:</w:t>
            </w:r>
          </w:p>
        </w:tc>
        <w:tc>
          <w:tcPr>
            <w:tcW w:w="4253" w:type="dxa"/>
            <w:tcBorders>
              <w:top w:val="single" w:sz="4" w:space="0" w:color="auto"/>
              <w:left w:val="single" w:sz="4" w:space="0" w:color="auto"/>
              <w:bottom w:val="single" w:sz="4" w:space="0" w:color="auto"/>
              <w:right w:val="single" w:sz="4" w:space="0" w:color="auto"/>
            </w:tcBorders>
            <w:shd w:val="clear" w:color="auto" w:fill="AEC905"/>
            <w:hideMark/>
          </w:tcPr>
          <w:p w14:paraId="1A4AEEBA" w14:textId="77777777" w:rsidR="009F219A" w:rsidRPr="009F219A" w:rsidRDefault="009F219A" w:rsidP="009F219A">
            <w:pPr>
              <w:pStyle w:val="Ingenafstand"/>
              <w:rPr>
                <w:b/>
              </w:rPr>
            </w:pPr>
            <w:r w:rsidRPr="009F219A">
              <w:rPr>
                <w:b/>
              </w:rPr>
              <w:t>Kommentarer/eksempler:</w:t>
            </w:r>
          </w:p>
        </w:tc>
      </w:tr>
      <w:tr w:rsidR="009F219A" w:rsidRPr="009F219A" w14:paraId="563ED551" w14:textId="77777777" w:rsidTr="009F219A">
        <w:tc>
          <w:tcPr>
            <w:tcW w:w="4957" w:type="dxa"/>
            <w:tcBorders>
              <w:top w:val="single" w:sz="4" w:space="0" w:color="auto"/>
              <w:left w:val="single" w:sz="4" w:space="0" w:color="auto"/>
              <w:bottom w:val="single" w:sz="4" w:space="0" w:color="auto"/>
              <w:right w:val="single" w:sz="4" w:space="0" w:color="auto"/>
            </w:tcBorders>
            <w:hideMark/>
          </w:tcPr>
          <w:p w14:paraId="0B5632ED" w14:textId="77777777" w:rsidR="009F219A" w:rsidRPr="009F219A" w:rsidRDefault="009F219A" w:rsidP="009F219A">
            <w:pPr>
              <w:pStyle w:val="Ingenafstand"/>
              <w:rPr>
                <w:b/>
              </w:rPr>
            </w:pPr>
            <w:r w:rsidRPr="009F219A">
              <w:rPr>
                <w:b/>
              </w:rPr>
              <w:t>Overordnede kommentarer/vurdering</w:t>
            </w:r>
          </w:p>
          <w:p w14:paraId="04EC62A0" w14:textId="77777777" w:rsidR="009F219A" w:rsidRPr="009F219A" w:rsidRDefault="009F219A" w:rsidP="009F219A">
            <w:pPr>
              <w:pStyle w:val="Ingenafstand"/>
            </w:pPr>
            <w:r w:rsidRPr="009F219A">
              <w:t>Opsummerende overordnet vurdering og kommentarer til retningslinjen.</w:t>
            </w:r>
          </w:p>
        </w:tc>
        <w:tc>
          <w:tcPr>
            <w:tcW w:w="850" w:type="dxa"/>
            <w:tcBorders>
              <w:top w:val="single" w:sz="4" w:space="0" w:color="auto"/>
              <w:left w:val="single" w:sz="4" w:space="0" w:color="auto"/>
              <w:bottom w:val="single" w:sz="4" w:space="0" w:color="auto"/>
              <w:right w:val="single" w:sz="4" w:space="0" w:color="auto"/>
            </w:tcBorders>
          </w:tcPr>
          <w:p w14:paraId="7B905443" w14:textId="77777777" w:rsidR="009F219A" w:rsidRPr="009F219A" w:rsidRDefault="009F219A" w:rsidP="009F219A">
            <w:pPr>
              <w:pStyle w:val="Ingenafstand"/>
            </w:pPr>
          </w:p>
        </w:tc>
        <w:tc>
          <w:tcPr>
            <w:tcW w:w="4253" w:type="dxa"/>
            <w:tcBorders>
              <w:top w:val="single" w:sz="4" w:space="0" w:color="auto"/>
              <w:left w:val="single" w:sz="4" w:space="0" w:color="auto"/>
              <w:bottom w:val="single" w:sz="4" w:space="0" w:color="auto"/>
              <w:right w:val="single" w:sz="4" w:space="0" w:color="auto"/>
            </w:tcBorders>
          </w:tcPr>
          <w:p w14:paraId="6AFD7AC2" w14:textId="77777777" w:rsidR="009F219A" w:rsidRPr="009F219A" w:rsidRDefault="009F219A" w:rsidP="009F219A">
            <w:pPr>
              <w:pStyle w:val="Ingenafstand"/>
            </w:pPr>
            <w:r w:rsidRPr="009F219A">
              <w:t>Overordnet fremstår den nye vejledning gennemarbejdet, let forståelig og klinisk/praktisk anvendelig og central ift. sikring af ensartet kvalitet af psykoedukation til målgruppen.</w:t>
            </w:r>
          </w:p>
          <w:p w14:paraId="195B5E63" w14:textId="77777777" w:rsidR="009F219A" w:rsidRPr="009F219A" w:rsidRDefault="009F219A" w:rsidP="009F219A">
            <w:pPr>
              <w:pStyle w:val="Ingenafstand"/>
            </w:pPr>
          </w:p>
          <w:p w14:paraId="6140C3D2" w14:textId="77777777" w:rsidR="009F219A" w:rsidRPr="009F219A" w:rsidRDefault="009F219A" w:rsidP="009F219A">
            <w:pPr>
              <w:pStyle w:val="Ingenafstand"/>
            </w:pPr>
            <w:r w:rsidRPr="009F219A">
              <w:t xml:space="preserve">I vejledningen er flere anbefalinger mærket A, som henviser til stærkeste evidens. Af vejledningen fremgår det, at de inkluderede studier har lav til moderat metodisk kvalitet og sikkerhed af evidens (tabel 1). Man kan med fordel overveje, om dette harmonerer med flere A markeringer af anbefalinger i vejledningen.  </w:t>
            </w:r>
          </w:p>
          <w:p w14:paraId="0CA5308D" w14:textId="77777777" w:rsidR="009F219A" w:rsidRPr="009F219A" w:rsidRDefault="009F219A" w:rsidP="009F219A">
            <w:pPr>
              <w:pStyle w:val="Ingenafstand"/>
            </w:pPr>
          </w:p>
          <w:p w14:paraId="38443BDC" w14:textId="77777777" w:rsidR="009F219A" w:rsidRPr="009F219A" w:rsidRDefault="009F219A" w:rsidP="009F219A">
            <w:pPr>
              <w:pStyle w:val="Ingenafstand"/>
            </w:pPr>
            <w:r w:rsidRPr="009F219A">
              <w:t>Ift. ressourceforbrug til implementering af anbefalingerne i retningslinjen bør man overveje at notere øget ressourceforbrug for implementering i klinisk praksis, hvor man ikke allerede har implementeret gruppebaseret psykoedukation til målgruppe og/eller hvor medarbejderne ikke har den fornødne erfaring til varetagelse af opgaven.</w:t>
            </w:r>
          </w:p>
          <w:p w14:paraId="2CB927F6" w14:textId="77777777" w:rsidR="009F219A" w:rsidRPr="009F219A" w:rsidRDefault="009F219A" w:rsidP="009F219A">
            <w:pPr>
              <w:pStyle w:val="Ingenafstand"/>
            </w:pPr>
          </w:p>
        </w:tc>
      </w:tr>
      <w:tr w:rsidR="009F219A" w:rsidRPr="009F219A" w14:paraId="4EF0430B" w14:textId="77777777" w:rsidTr="009F219A">
        <w:tc>
          <w:tcPr>
            <w:tcW w:w="4957" w:type="dxa"/>
            <w:tcBorders>
              <w:top w:val="single" w:sz="4" w:space="0" w:color="auto"/>
              <w:left w:val="single" w:sz="4" w:space="0" w:color="auto"/>
              <w:bottom w:val="single" w:sz="4" w:space="0" w:color="auto"/>
              <w:right w:val="single" w:sz="4" w:space="0" w:color="auto"/>
            </w:tcBorders>
            <w:hideMark/>
          </w:tcPr>
          <w:p w14:paraId="438A732B" w14:textId="77777777" w:rsidR="009F219A" w:rsidRPr="009F219A" w:rsidRDefault="009F219A" w:rsidP="009F219A">
            <w:pPr>
              <w:pStyle w:val="Ingenafstand"/>
              <w:rPr>
                <w:b/>
              </w:rPr>
            </w:pPr>
            <w:r w:rsidRPr="009F219A">
              <w:rPr>
                <w:b/>
              </w:rPr>
              <w:lastRenderedPageBreak/>
              <w:t>Fagligt indhold</w:t>
            </w:r>
          </w:p>
          <w:p w14:paraId="3171244B" w14:textId="77777777" w:rsidR="009F219A" w:rsidRPr="009F219A" w:rsidRDefault="009F219A" w:rsidP="009F219A">
            <w:pPr>
              <w:pStyle w:val="Ingenafstand"/>
            </w:pPr>
            <w:r w:rsidRPr="009F219A">
              <w:t>Fx vedr. relevans, diagnostik, behandling, patientgruppe etc.</w:t>
            </w:r>
          </w:p>
          <w:p w14:paraId="5C8A2BC2" w14:textId="77777777" w:rsidR="009F219A" w:rsidRPr="009F219A" w:rsidRDefault="009F219A" w:rsidP="009F219A">
            <w:pPr>
              <w:pStyle w:val="Ingenafstand"/>
            </w:pPr>
            <w:r w:rsidRPr="009F219A">
              <w:t>Er der udeladt væsentlige forhold i det faglige indhold i den kliniske retningslinje?</w:t>
            </w:r>
          </w:p>
          <w:p w14:paraId="3BBD9B80" w14:textId="77777777" w:rsidR="009F219A" w:rsidRPr="009F219A" w:rsidRDefault="009F219A" w:rsidP="009F219A">
            <w:pPr>
              <w:pStyle w:val="Ingenafstand"/>
            </w:pPr>
            <w:r w:rsidRPr="009F219A">
              <w:t xml:space="preserve">Er der behov for justering af nogle anbefalinger og i så fald hvilke og hvorfor? </w:t>
            </w:r>
          </w:p>
          <w:p w14:paraId="74035829" w14:textId="77777777" w:rsidR="009F219A" w:rsidRPr="009F219A" w:rsidRDefault="009F219A" w:rsidP="009F219A">
            <w:pPr>
              <w:pStyle w:val="Ingenafstand"/>
            </w:pPr>
            <w:r w:rsidRPr="009F219A">
              <w:t>Ved mangler skal dette begrundes med kilder IKKE blot med: ”</w:t>
            </w:r>
            <w:r w:rsidRPr="009F219A">
              <w:rPr>
                <w:i/>
              </w:rPr>
              <w:t>jeg har erfaring for at….</w:t>
            </w:r>
            <w:r w:rsidRPr="009F219A">
              <w:t>”</w:t>
            </w:r>
          </w:p>
        </w:tc>
        <w:tc>
          <w:tcPr>
            <w:tcW w:w="850" w:type="dxa"/>
            <w:tcBorders>
              <w:top w:val="single" w:sz="4" w:space="0" w:color="auto"/>
              <w:left w:val="single" w:sz="4" w:space="0" w:color="auto"/>
              <w:bottom w:val="single" w:sz="4" w:space="0" w:color="auto"/>
              <w:right w:val="single" w:sz="4" w:space="0" w:color="auto"/>
            </w:tcBorders>
          </w:tcPr>
          <w:p w14:paraId="3F5A14DB" w14:textId="77777777" w:rsidR="009F219A" w:rsidRPr="009F219A" w:rsidRDefault="009F219A" w:rsidP="009F219A">
            <w:pPr>
              <w:pStyle w:val="Ingenafstand"/>
            </w:pPr>
            <w:r w:rsidRPr="009F219A">
              <w:t>s.7</w:t>
            </w:r>
          </w:p>
          <w:p w14:paraId="7DDEE80D" w14:textId="77777777" w:rsidR="009F219A" w:rsidRPr="009F219A" w:rsidRDefault="009F219A" w:rsidP="009F219A">
            <w:pPr>
              <w:pStyle w:val="Ingenafstand"/>
            </w:pPr>
          </w:p>
          <w:p w14:paraId="6B793A66" w14:textId="77777777" w:rsidR="009F219A" w:rsidRPr="009F219A" w:rsidRDefault="009F219A" w:rsidP="009F219A">
            <w:pPr>
              <w:pStyle w:val="Ingenafstand"/>
            </w:pPr>
          </w:p>
          <w:p w14:paraId="24C248AD" w14:textId="77777777" w:rsidR="009F219A" w:rsidRPr="009F219A" w:rsidRDefault="009F219A" w:rsidP="009F219A">
            <w:pPr>
              <w:pStyle w:val="Ingenafstand"/>
            </w:pPr>
          </w:p>
          <w:p w14:paraId="4C6AE4CC" w14:textId="77777777" w:rsidR="009F219A" w:rsidRPr="009F219A" w:rsidRDefault="009F219A" w:rsidP="009F219A">
            <w:pPr>
              <w:pStyle w:val="Ingenafstand"/>
            </w:pPr>
          </w:p>
          <w:p w14:paraId="3BD838AE" w14:textId="77777777" w:rsidR="009F219A" w:rsidRPr="009F219A" w:rsidRDefault="009F219A" w:rsidP="009F219A">
            <w:pPr>
              <w:pStyle w:val="Ingenafstand"/>
            </w:pPr>
            <w:r w:rsidRPr="009F219A">
              <w:t>s.7</w:t>
            </w:r>
          </w:p>
        </w:tc>
        <w:tc>
          <w:tcPr>
            <w:tcW w:w="4253" w:type="dxa"/>
            <w:tcBorders>
              <w:top w:val="single" w:sz="4" w:space="0" w:color="auto"/>
              <w:left w:val="single" w:sz="4" w:space="0" w:color="auto"/>
              <w:bottom w:val="single" w:sz="4" w:space="0" w:color="auto"/>
              <w:right w:val="single" w:sz="4" w:space="0" w:color="auto"/>
            </w:tcBorders>
          </w:tcPr>
          <w:p w14:paraId="71034B7E" w14:textId="77777777" w:rsidR="009F219A" w:rsidRPr="009F219A" w:rsidRDefault="009F219A" w:rsidP="009F219A">
            <w:pPr>
              <w:pStyle w:val="Ingenafstand"/>
            </w:pPr>
            <w:r w:rsidRPr="009F219A">
              <w:t xml:space="preserve">Det fremgår i anbefaling 1 og 2 at gruppelederne skal have kendskab til den </w:t>
            </w:r>
            <w:proofErr w:type="spellStart"/>
            <w:r w:rsidRPr="009F219A">
              <w:t>recoveryorienterede</w:t>
            </w:r>
            <w:proofErr w:type="spellEnd"/>
            <w:r w:rsidRPr="009F219A">
              <w:t xml:space="preserve"> tilgang, men der savnes en konkretisering af hvad der menes med kendskab.</w:t>
            </w:r>
          </w:p>
          <w:p w14:paraId="26740A46" w14:textId="77777777" w:rsidR="009F219A" w:rsidRPr="009F219A" w:rsidRDefault="009F219A" w:rsidP="009F219A">
            <w:pPr>
              <w:pStyle w:val="Ingenafstand"/>
            </w:pPr>
          </w:p>
          <w:p w14:paraId="4CBAEFAD" w14:textId="77777777" w:rsidR="009F219A" w:rsidRPr="009F219A" w:rsidRDefault="009F219A" w:rsidP="009F219A">
            <w:pPr>
              <w:pStyle w:val="Ingenafstand"/>
            </w:pPr>
            <w:r w:rsidRPr="009F219A">
              <w:t xml:space="preserve">Af anbefaling 3 og 4 fremgår det, at patienterne skal være så stabile som muligt ved indgåelse i </w:t>
            </w:r>
            <w:proofErr w:type="spellStart"/>
            <w:r w:rsidRPr="009F219A">
              <w:t>psykoedukationsforløb</w:t>
            </w:r>
            <w:proofErr w:type="spellEnd"/>
            <w:r w:rsidRPr="009F219A">
              <w:t xml:space="preserve"> i gruppe, men at unge og voksne med incident bipolar lidelse med vedvarende stemningsudsving og komplekst sygdomsbillede ikke bør udelukkes fra deltagelse i gruppeforløbet. Man kan med fordel beskrive hvorvidt patienter, som ikke vurderes at kunne indgå i et gruppeforløb bør tilbydes anden form for psykoedukation, fx et individuelt </w:t>
            </w:r>
            <w:proofErr w:type="spellStart"/>
            <w:r w:rsidRPr="009F219A">
              <w:t>psykoedukationsforløb</w:t>
            </w:r>
            <w:proofErr w:type="spellEnd"/>
            <w:r w:rsidRPr="009F219A">
              <w:t xml:space="preserve"> og evt. rammer for dette.</w:t>
            </w:r>
          </w:p>
          <w:p w14:paraId="3A89AE4B" w14:textId="77777777" w:rsidR="009F219A" w:rsidRPr="009F219A" w:rsidRDefault="009F219A" w:rsidP="009F219A">
            <w:pPr>
              <w:pStyle w:val="Ingenafstand"/>
            </w:pPr>
          </w:p>
        </w:tc>
      </w:tr>
      <w:tr w:rsidR="009F219A" w:rsidRPr="009F219A" w14:paraId="2D9A44F2" w14:textId="77777777" w:rsidTr="009F219A">
        <w:tc>
          <w:tcPr>
            <w:tcW w:w="4957" w:type="dxa"/>
            <w:tcBorders>
              <w:top w:val="single" w:sz="4" w:space="0" w:color="auto"/>
              <w:left w:val="single" w:sz="4" w:space="0" w:color="auto"/>
              <w:bottom w:val="single" w:sz="4" w:space="0" w:color="auto"/>
              <w:right w:val="single" w:sz="4" w:space="0" w:color="auto"/>
            </w:tcBorders>
            <w:hideMark/>
          </w:tcPr>
          <w:p w14:paraId="7248E7FE" w14:textId="77777777" w:rsidR="009F219A" w:rsidRPr="009F219A" w:rsidRDefault="009F219A" w:rsidP="009F219A">
            <w:pPr>
              <w:pStyle w:val="Ingenafstand"/>
              <w:rPr>
                <w:b/>
              </w:rPr>
            </w:pPr>
            <w:r w:rsidRPr="009F219A">
              <w:rPr>
                <w:b/>
              </w:rPr>
              <w:t>Forslag til supplerende litteratur</w:t>
            </w:r>
          </w:p>
          <w:p w14:paraId="71F8E3CC" w14:textId="77777777" w:rsidR="009F219A" w:rsidRPr="009F219A" w:rsidRDefault="009F219A" w:rsidP="009F219A">
            <w:pPr>
              <w:pStyle w:val="Ingenafstand"/>
            </w:pPr>
            <w:r w:rsidRPr="009F219A">
              <w:t>Mangler der f.eks. væsentlige kilder, der vil kunne ændre anbefalingerne? Angiv reference og begrundelse.</w:t>
            </w:r>
          </w:p>
          <w:p w14:paraId="7447F1EE" w14:textId="77777777" w:rsidR="009F219A" w:rsidRPr="009F219A" w:rsidRDefault="009F219A" w:rsidP="009F219A">
            <w:pPr>
              <w:pStyle w:val="Ingenafstand"/>
            </w:pPr>
            <w:r w:rsidRPr="009F219A">
              <w:t xml:space="preserve">(Eksemplerne skal begrundes i relevant litteratur og ikke angives ud fra egen erfaring). </w:t>
            </w:r>
          </w:p>
        </w:tc>
        <w:tc>
          <w:tcPr>
            <w:tcW w:w="850" w:type="dxa"/>
            <w:tcBorders>
              <w:top w:val="single" w:sz="4" w:space="0" w:color="auto"/>
              <w:left w:val="single" w:sz="4" w:space="0" w:color="auto"/>
              <w:bottom w:val="single" w:sz="4" w:space="0" w:color="auto"/>
              <w:right w:val="single" w:sz="4" w:space="0" w:color="auto"/>
            </w:tcBorders>
          </w:tcPr>
          <w:p w14:paraId="07193C2A" w14:textId="77777777" w:rsidR="009F219A" w:rsidRPr="009F219A" w:rsidRDefault="009F219A" w:rsidP="009F219A">
            <w:pPr>
              <w:pStyle w:val="Ingenafstand"/>
            </w:pPr>
          </w:p>
        </w:tc>
        <w:tc>
          <w:tcPr>
            <w:tcW w:w="4253" w:type="dxa"/>
            <w:tcBorders>
              <w:top w:val="single" w:sz="4" w:space="0" w:color="auto"/>
              <w:left w:val="single" w:sz="4" w:space="0" w:color="auto"/>
              <w:bottom w:val="single" w:sz="4" w:space="0" w:color="auto"/>
              <w:right w:val="single" w:sz="4" w:space="0" w:color="auto"/>
            </w:tcBorders>
          </w:tcPr>
          <w:p w14:paraId="6E25BEBE" w14:textId="77777777" w:rsidR="009F219A" w:rsidRPr="009F219A" w:rsidRDefault="009F219A" w:rsidP="009F219A">
            <w:pPr>
              <w:pStyle w:val="Ingenafstand"/>
            </w:pPr>
          </w:p>
          <w:p w14:paraId="391374A9" w14:textId="77777777" w:rsidR="009F219A" w:rsidRPr="009F219A" w:rsidRDefault="009F219A" w:rsidP="009F219A">
            <w:pPr>
              <w:pStyle w:val="Ingenafstand"/>
            </w:pPr>
            <w:r w:rsidRPr="009F219A">
              <w:t>Forslag til inklusion af nyere litteratur på området;</w:t>
            </w:r>
          </w:p>
          <w:p w14:paraId="3A6F5821" w14:textId="77777777" w:rsidR="009F219A" w:rsidRPr="009F219A" w:rsidRDefault="009F219A" w:rsidP="009F219A">
            <w:pPr>
              <w:pStyle w:val="Ingenafstand"/>
            </w:pPr>
          </w:p>
          <w:p w14:paraId="5C94B092" w14:textId="77777777" w:rsidR="009F219A" w:rsidRPr="009F219A" w:rsidRDefault="009F219A" w:rsidP="009F219A">
            <w:pPr>
              <w:pStyle w:val="Ingenafstand"/>
              <w:numPr>
                <w:ilvl w:val="0"/>
                <w:numId w:val="50"/>
              </w:numPr>
              <w:rPr>
                <w:lang w:val="en-US"/>
              </w:rPr>
            </w:pPr>
            <w:r w:rsidRPr="009F219A">
              <w:rPr>
                <w:lang w:val="en-US"/>
              </w:rPr>
              <w:t xml:space="preserve">Bipolar disorders: an update on critical aspects, V. Oliva et al. </w:t>
            </w:r>
            <w:hyperlink r:id="rId18" w:history="1">
              <w:r w:rsidRPr="009F219A">
                <w:rPr>
                  <w:rStyle w:val="Hyperlink"/>
                  <w:lang w:val="en-US"/>
                </w:rPr>
                <w:t>https://www.thelancet.com/journals/lanepe/article/PIIS2666-7762(24)00304-1/fulltext</w:t>
              </w:r>
            </w:hyperlink>
          </w:p>
          <w:p w14:paraId="4F46AEEC" w14:textId="77777777" w:rsidR="009F219A" w:rsidRPr="009F219A" w:rsidRDefault="009F219A" w:rsidP="009F219A">
            <w:pPr>
              <w:pStyle w:val="Ingenafstand"/>
              <w:rPr>
                <w:lang w:val="en-US"/>
              </w:rPr>
            </w:pPr>
          </w:p>
          <w:p w14:paraId="65B1846D" w14:textId="77777777" w:rsidR="009F219A" w:rsidRPr="009F219A" w:rsidRDefault="009F219A" w:rsidP="009F219A">
            <w:pPr>
              <w:pStyle w:val="Ingenafstand"/>
              <w:numPr>
                <w:ilvl w:val="0"/>
                <w:numId w:val="50"/>
              </w:numPr>
              <w:rPr>
                <w:lang w:val="en-US"/>
              </w:rPr>
            </w:pPr>
            <w:r w:rsidRPr="009F219A">
              <w:rPr>
                <w:lang w:val="en-US"/>
              </w:rPr>
              <w:t xml:space="preserve">Short Communication on Proposed Treatment Directions in Bipolar Disorder: A Psychotherapy Perspective. Jelena Milic 1,2,* , Iva </w:t>
            </w:r>
            <w:proofErr w:type="spellStart"/>
            <w:r w:rsidRPr="009F219A">
              <w:rPr>
                <w:lang w:val="en-US"/>
              </w:rPr>
              <w:t>Zrnic</w:t>
            </w:r>
            <w:proofErr w:type="spellEnd"/>
            <w:r w:rsidRPr="009F219A">
              <w:rPr>
                <w:lang w:val="en-US"/>
              </w:rPr>
              <w:t xml:space="preserve"> 3 , Milica </w:t>
            </w:r>
            <w:proofErr w:type="spellStart"/>
            <w:r w:rsidRPr="009F219A">
              <w:rPr>
                <w:lang w:val="en-US"/>
              </w:rPr>
              <w:t>Vucurovic</w:t>
            </w:r>
            <w:proofErr w:type="spellEnd"/>
            <w:r w:rsidRPr="009F219A">
              <w:rPr>
                <w:lang w:val="en-US"/>
              </w:rPr>
              <w:t xml:space="preserve"> 1, Edita Grego 1, Sanja Djurdjevic 4 and Rosa </w:t>
            </w:r>
            <w:proofErr w:type="spellStart"/>
            <w:r w:rsidRPr="009F219A">
              <w:rPr>
                <w:lang w:val="en-US"/>
              </w:rPr>
              <w:t>Sapic</w:t>
            </w:r>
            <w:proofErr w:type="spellEnd"/>
            <w:r w:rsidRPr="009F219A">
              <w:rPr>
                <w:lang w:val="en-US"/>
              </w:rPr>
              <w:t xml:space="preserve"> J Clinical Psychiatry 2025</w:t>
            </w:r>
          </w:p>
          <w:p w14:paraId="66322AA1" w14:textId="77777777" w:rsidR="009F219A" w:rsidRPr="009F219A" w:rsidRDefault="009F219A" w:rsidP="009F219A">
            <w:pPr>
              <w:pStyle w:val="Ingenafstand"/>
              <w:rPr>
                <w:lang w:val="en-US"/>
              </w:rPr>
            </w:pPr>
          </w:p>
        </w:tc>
      </w:tr>
      <w:tr w:rsidR="009F219A" w:rsidRPr="009F219A" w14:paraId="347B8D03" w14:textId="77777777" w:rsidTr="009F219A">
        <w:tc>
          <w:tcPr>
            <w:tcW w:w="4957" w:type="dxa"/>
            <w:tcBorders>
              <w:top w:val="single" w:sz="4" w:space="0" w:color="auto"/>
              <w:left w:val="single" w:sz="4" w:space="0" w:color="auto"/>
              <w:bottom w:val="single" w:sz="4" w:space="0" w:color="auto"/>
              <w:right w:val="single" w:sz="4" w:space="0" w:color="auto"/>
            </w:tcBorders>
            <w:hideMark/>
          </w:tcPr>
          <w:p w14:paraId="1253C551" w14:textId="77777777" w:rsidR="009F219A" w:rsidRPr="009F219A" w:rsidRDefault="009F219A" w:rsidP="009F219A">
            <w:pPr>
              <w:pStyle w:val="Ingenafstand"/>
              <w:rPr>
                <w:b/>
              </w:rPr>
            </w:pPr>
            <w:r w:rsidRPr="009F219A">
              <w:rPr>
                <w:b/>
              </w:rPr>
              <w:t>Metodisk indhold</w:t>
            </w:r>
          </w:p>
          <w:p w14:paraId="32C58041" w14:textId="77777777" w:rsidR="009F219A" w:rsidRPr="009F219A" w:rsidRDefault="009F219A" w:rsidP="009F219A">
            <w:pPr>
              <w:pStyle w:val="Ingenafstand"/>
            </w:pPr>
            <w:r w:rsidRPr="009F219A">
              <w:t>Er der forhold ved den anvendte metode (litteratursøgning, vurdering af de inkluderede studiers kvalitet, udvælgelse etc.), som er uklar, bør revideres eller lignende?</w:t>
            </w:r>
          </w:p>
        </w:tc>
        <w:tc>
          <w:tcPr>
            <w:tcW w:w="850" w:type="dxa"/>
            <w:tcBorders>
              <w:top w:val="single" w:sz="4" w:space="0" w:color="auto"/>
              <w:left w:val="single" w:sz="4" w:space="0" w:color="auto"/>
              <w:bottom w:val="single" w:sz="4" w:space="0" w:color="auto"/>
              <w:right w:val="single" w:sz="4" w:space="0" w:color="auto"/>
            </w:tcBorders>
          </w:tcPr>
          <w:p w14:paraId="5DD6108F" w14:textId="77777777" w:rsidR="009F219A" w:rsidRPr="009F219A" w:rsidRDefault="009F219A" w:rsidP="009F219A">
            <w:pPr>
              <w:pStyle w:val="Ingenafstand"/>
            </w:pPr>
          </w:p>
        </w:tc>
        <w:tc>
          <w:tcPr>
            <w:tcW w:w="4253" w:type="dxa"/>
            <w:tcBorders>
              <w:top w:val="single" w:sz="4" w:space="0" w:color="auto"/>
              <w:left w:val="single" w:sz="4" w:space="0" w:color="auto"/>
              <w:bottom w:val="single" w:sz="4" w:space="0" w:color="auto"/>
              <w:right w:val="single" w:sz="4" w:space="0" w:color="auto"/>
            </w:tcBorders>
          </w:tcPr>
          <w:p w14:paraId="78461AB5" w14:textId="77777777" w:rsidR="009F219A" w:rsidRPr="009F219A" w:rsidRDefault="009F219A" w:rsidP="009F219A">
            <w:pPr>
              <w:pStyle w:val="Ingenafstand"/>
            </w:pPr>
          </w:p>
        </w:tc>
      </w:tr>
      <w:tr w:rsidR="009F219A" w:rsidRPr="009F219A" w14:paraId="4676D845" w14:textId="77777777" w:rsidTr="009F219A">
        <w:tc>
          <w:tcPr>
            <w:tcW w:w="4957" w:type="dxa"/>
            <w:tcBorders>
              <w:top w:val="single" w:sz="4" w:space="0" w:color="auto"/>
              <w:left w:val="single" w:sz="4" w:space="0" w:color="auto"/>
              <w:bottom w:val="single" w:sz="4" w:space="0" w:color="auto"/>
              <w:right w:val="single" w:sz="4" w:space="0" w:color="auto"/>
            </w:tcBorders>
            <w:hideMark/>
          </w:tcPr>
          <w:p w14:paraId="02DD7E4A" w14:textId="77777777" w:rsidR="009F219A" w:rsidRPr="009F219A" w:rsidRDefault="009F219A" w:rsidP="009F219A">
            <w:pPr>
              <w:pStyle w:val="Ingenafstand"/>
              <w:rPr>
                <w:b/>
              </w:rPr>
            </w:pPr>
            <w:r w:rsidRPr="009F219A">
              <w:rPr>
                <w:b/>
              </w:rPr>
              <w:t>Bilag og vejledninger</w:t>
            </w:r>
          </w:p>
          <w:p w14:paraId="06429A54" w14:textId="77777777" w:rsidR="009F219A" w:rsidRPr="009F219A" w:rsidRDefault="009F219A" w:rsidP="009F219A">
            <w:pPr>
              <w:pStyle w:val="Ingenafstand"/>
            </w:pPr>
            <w:r w:rsidRPr="009F219A">
              <w:t>Er der kommentarer til forhold der vedrører bilag (hvis de indgår i retningslinjen).</w:t>
            </w:r>
          </w:p>
        </w:tc>
        <w:tc>
          <w:tcPr>
            <w:tcW w:w="850" w:type="dxa"/>
            <w:tcBorders>
              <w:top w:val="single" w:sz="4" w:space="0" w:color="auto"/>
              <w:left w:val="single" w:sz="4" w:space="0" w:color="auto"/>
              <w:bottom w:val="single" w:sz="4" w:space="0" w:color="auto"/>
              <w:right w:val="single" w:sz="4" w:space="0" w:color="auto"/>
            </w:tcBorders>
          </w:tcPr>
          <w:p w14:paraId="442739E5" w14:textId="77777777" w:rsidR="009F219A" w:rsidRPr="009F219A" w:rsidRDefault="009F219A" w:rsidP="009F219A">
            <w:pPr>
              <w:pStyle w:val="Ingenafstand"/>
            </w:pPr>
          </w:p>
        </w:tc>
        <w:tc>
          <w:tcPr>
            <w:tcW w:w="4253" w:type="dxa"/>
            <w:tcBorders>
              <w:top w:val="single" w:sz="4" w:space="0" w:color="auto"/>
              <w:left w:val="single" w:sz="4" w:space="0" w:color="auto"/>
              <w:bottom w:val="single" w:sz="4" w:space="0" w:color="auto"/>
              <w:right w:val="single" w:sz="4" w:space="0" w:color="auto"/>
            </w:tcBorders>
          </w:tcPr>
          <w:p w14:paraId="2FE4EB90" w14:textId="77777777" w:rsidR="009F219A" w:rsidRPr="009F219A" w:rsidRDefault="009F219A" w:rsidP="009F219A">
            <w:pPr>
              <w:pStyle w:val="Ingenafstand"/>
            </w:pPr>
            <w:r w:rsidRPr="009F219A">
              <w:t>Ift. det vedlagte psykoedukationsmateriale vurderes dette generelt gennemarbejdet og klinisk anvendeligt. Materialet er stort i omfang, og man kan med fordel overveje at beskrive hvorledes materialet skal bruges, herunder hvorledes man evt. kan selektere i materialet i det kliniske arbejde.</w:t>
            </w:r>
          </w:p>
          <w:p w14:paraId="7C2DB4A6" w14:textId="77777777" w:rsidR="009F219A" w:rsidRPr="009F219A" w:rsidRDefault="009F219A" w:rsidP="009F219A">
            <w:pPr>
              <w:pStyle w:val="Ingenafstand"/>
            </w:pPr>
          </w:p>
          <w:p w14:paraId="00782D22" w14:textId="77777777" w:rsidR="009F219A" w:rsidRPr="009F219A" w:rsidRDefault="009F219A" w:rsidP="009F219A">
            <w:pPr>
              <w:pStyle w:val="Ingenafstand"/>
            </w:pPr>
            <w:r w:rsidRPr="009F219A">
              <w:t xml:space="preserve">Ift. specifikke emner i psykoedukationsmaterialet så savnes der en prioritering af emnerne livsstil og døgnrytme, således at disse fremgår tydeligt og tidligt i </w:t>
            </w:r>
            <w:proofErr w:type="spellStart"/>
            <w:r w:rsidRPr="009F219A">
              <w:t>psykoedukationsforløbet</w:t>
            </w:r>
            <w:proofErr w:type="spellEnd"/>
            <w:r w:rsidRPr="009F219A">
              <w:t xml:space="preserve">. Introduktion til stemningsregistrering fremgår ikke af materialet, men vurderes centralt ift. at patienten får indblik i egne advarselssignaler, risikosituationer og mestringsstrategier under </w:t>
            </w:r>
            <w:proofErr w:type="spellStart"/>
            <w:r w:rsidRPr="009F219A">
              <w:t>psykoedukationsforløbet</w:t>
            </w:r>
            <w:proofErr w:type="spellEnd"/>
            <w:r w:rsidRPr="009F219A">
              <w:t>. Der kan med fordel inkorporeres emne vedr. bedring af funktionsniveau med fokus på støtte til mestring af arbejde, studier, relationer etc.</w:t>
            </w:r>
          </w:p>
          <w:p w14:paraId="1D682953" w14:textId="77777777" w:rsidR="009F219A" w:rsidRPr="009F219A" w:rsidRDefault="009F219A" w:rsidP="009F219A">
            <w:pPr>
              <w:pStyle w:val="Ingenafstand"/>
            </w:pPr>
            <w:r w:rsidRPr="009F219A">
              <w:t>Det fremstår usikkert på hvilket evidensgrundlag der er indført en session vedrørende recovery i psykoedukationsmaterialet. Dette bør beskrives.</w:t>
            </w:r>
          </w:p>
          <w:p w14:paraId="400622EE" w14:textId="77777777" w:rsidR="009F219A" w:rsidRPr="009F219A" w:rsidRDefault="009F219A" w:rsidP="009F219A">
            <w:pPr>
              <w:pStyle w:val="Ingenafstand"/>
            </w:pPr>
          </w:p>
        </w:tc>
      </w:tr>
      <w:tr w:rsidR="009F219A" w:rsidRPr="009F219A" w14:paraId="2EE6AC7E" w14:textId="77777777" w:rsidTr="009F219A">
        <w:tc>
          <w:tcPr>
            <w:tcW w:w="10060" w:type="dxa"/>
            <w:gridSpan w:val="3"/>
            <w:tcBorders>
              <w:top w:val="single" w:sz="4" w:space="0" w:color="auto"/>
              <w:left w:val="single" w:sz="4" w:space="0" w:color="auto"/>
              <w:bottom w:val="single" w:sz="4" w:space="0" w:color="auto"/>
              <w:right w:val="single" w:sz="4" w:space="0" w:color="auto"/>
            </w:tcBorders>
          </w:tcPr>
          <w:p w14:paraId="58539C17" w14:textId="77777777" w:rsidR="009F219A" w:rsidRPr="009F219A" w:rsidRDefault="009F219A" w:rsidP="009F219A">
            <w:pPr>
              <w:pStyle w:val="Ingenafstand"/>
              <w:rPr>
                <w:bCs/>
              </w:rPr>
            </w:pPr>
            <w:r w:rsidRPr="009F219A">
              <w:rPr>
                <w:b/>
              </w:rPr>
              <w:lastRenderedPageBreak/>
              <w:t>Andre kommentarer</w:t>
            </w:r>
            <w:r w:rsidRPr="009F219A">
              <w:rPr>
                <w:bCs/>
              </w:rPr>
              <w:t xml:space="preserve"> </w:t>
            </w:r>
          </w:p>
          <w:p w14:paraId="1A981412" w14:textId="77777777" w:rsidR="009F219A" w:rsidRPr="009F219A" w:rsidRDefault="009F219A" w:rsidP="009F219A">
            <w:pPr>
              <w:pStyle w:val="Ingenafstand"/>
            </w:pPr>
          </w:p>
          <w:p w14:paraId="5746B7BA" w14:textId="77777777" w:rsidR="009F219A" w:rsidRPr="009F219A" w:rsidRDefault="009F219A" w:rsidP="009F219A">
            <w:pPr>
              <w:pStyle w:val="Ingenafstand"/>
            </w:pPr>
            <w:r w:rsidRPr="009F219A">
              <w:t>Under ’Behov for yderligere forskning’ s.16 kan man evt. beskrive og uddybe velkendte ’videns huller’ på feltet og foreslå relevante fremtidige forskningsområder, især i lyset af de i vejledningen beskrevne evidenssvagheder.</w:t>
            </w:r>
          </w:p>
          <w:p w14:paraId="4F033575" w14:textId="77777777" w:rsidR="009F219A" w:rsidRPr="009F219A" w:rsidRDefault="009F219A" w:rsidP="009F219A">
            <w:pPr>
              <w:pStyle w:val="Ingenafstand"/>
              <w:rPr>
                <w:bCs/>
              </w:rPr>
            </w:pPr>
          </w:p>
          <w:p w14:paraId="4926B001" w14:textId="77777777" w:rsidR="009F219A" w:rsidRPr="009F219A" w:rsidRDefault="009F219A" w:rsidP="009F219A">
            <w:pPr>
              <w:pStyle w:val="Ingenafstand"/>
            </w:pPr>
          </w:p>
          <w:p w14:paraId="6C3B02C8" w14:textId="77777777" w:rsidR="009F219A" w:rsidRPr="009F219A" w:rsidRDefault="009F219A" w:rsidP="009F219A">
            <w:pPr>
              <w:pStyle w:val="Ingenafstand"/>
            </w:pPr>
          </w:p>
        </w:tc>
      </w:tr>
    </w:tbl>
    <w:p w14:paraId="37A60756" w14:textId="77777777" w:rsidR="009F219A" w:rsidRDefault="009F219A" w:rsidP="00514B3C">
      <w:pPr>
        <w:pStyle w:val="Ingenafstand"/>
      </w:pPr>
    </w:p>
    <w:p w14:paraId="4E7D2DB1" w14:textId="3684771E" w:rsidR="00514B3C" w:rsidRDefault="00514B3C" w:rsidP="00514B3C">
      <w:pPr>
        <w:pStyle w:val="Overskrift2"/>
      </w:pPr>
      <w:r>
        <w:t>Region Sjælland</w:t>
      </w:r>
    </w:p>
    <w:p w14:paraId="682583C6" w14:textId="77777777" w:rsidR="0097108A" w:rsidRPr="00FB2067" w:rsidRDefault="0097108A" w:rsidP="0097108A">
      <w:pPr>
        <w:rPr>
          <w:lang w:val="en-US"/>
        </w:rPr>
      </w:pP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97108A" w:rsidRPr="00FB2067" w14:paraId="02B2A7A0" w14:textId="77777777" w:rsidTr="007F6EF8">
        <w:tc>
          <w:tcPr>
            <w:tcW w:w="10060" w:type="dxa"/>
            <w:gridSpan w:val="3"/>
            <w:shd w:val="clear" w:color="auto" w:fill="AEC905"/>
          </w:tcPr>
          <w:p w14:paraId="023D3F51" w14:textId="77777777" w:rsidR="0097108A" w:rsidRPr="00FB2067" w:rsidRDefault="0097108A" w:rsidP="007F6EF8">
            <w:pPr>
              <w:keepNext/>
              <w:jc w:val="center"/>
              <w:outlineLvl w:val="0"/>
              <w:rPr>
                <w:rFonts w:ascii="Arial Narrow" w:hAnsi="Arial Narrow" w:cstheme="minorHAnsi"/>
                <w:sz w:val="32"/>
                <w:szCs w:val="32"/>
              </w:rPr>
            </w:pPr>
            <w:r>
              <w:rPr>
                <w:rFonts w:ascii="Arial Narrow" w:hAnsi="Arial Narrow" w:cstheme="minorHAnsi"/>
                <w:b/>
                <w:sz w:val="28"/>
                <w:szCs w:val="28"/>
              </w:rPr>
              <w:lastRenderedPageBreak/>
              <w:t xml:space="preserve">Skabelon </w:t>
            </w:r>
            <w:r w:rsidRPr="00FB2067">
              <w:rPr>
                <w:rFonts w:ascii="Arial Narrow" w:hAnsi="Arial Narrow" w:cstheme="minorHAnsi"/>
                <w:b/>
                <w:sz w:val="28"/>
                <w:szCs w:val="28"/>
              </w:rPr>
              <w:t>Høringssvar</w:t>
            </w:r>
          </w:p>
        </w:tc>
      </w:tr>
      <w:tr w:rsidR="0097108A" w:rsidRPr="00FB2067" w14:paraId="71022DED" w14:textId="77777777" w:rsidTr="007F6EF8">
        <w:tc>
          <w:tcPr>
            <w:tcW w:w="10060" w:type="dxa"/>
            <w:gridSpan w:val="3"/>
          </w:tcPr>
          <w:p w14:paraId="1AD54426" w14:textId="77777777" w:rsidR="0097108A" w:rsidRPr="00FB2067" w:rsidRDefault="0097108A" w:rsidP="007F6EF8">
            <w:pPr>
              <w:keepNext/>
              <w:outlineLvl w:val="0"/>
              <w:rPr>
                <w:rFonts w:ascii="Arial Narrow" w:hAnsi="Arial Narrow" w:cstheme="minorHAnsi"/>
                <w:b/>
                <w:sz w:val="24"/>
                <w:szCs w:val="24"/>
              </w:rPr>
            </w:pPr>
            <w:r w:rsidRPr="00FB2067">
              <w:rPr>
                <w:rFonts w:ascii="Arial Narrow" w:hAnsi="Arial Narrow" w:cstheme="minorHAnsi"/>
                <w:b/>
                <w:sz w:val="24"/>
                <w:szCs w:val="24"/>
              </w:rPr>
              <w:t xml:space="preserve">Titel på den kliniske retningslinje: </w:t>
            </w:r>
          </w:p>
          <w:p w14:paraId="02A437ED" w14:textId="77777777" w:rsidR="0097108A" w:rsidRPr="00200B56" w:rsidRDefault="0097108A" w:rsidP="007F6EF8">
            <w:pPr>
              <w:rPr>
                <w:rFonts w:ascii="Arial Narrow" w:hAnsi="Arial Narrow"/>
              </w:rPr>
            </w:pPr>
            <w:r w:rsidRPr="00200B56">
              <w:rPr>
                <w:rFonts w:ascii="Arial Narrow" w:hAnsi="Arial Narrow"/>
              </w:rPr>
              <w:t>Gruppebaseret psykoedukation for unge og voksne med bipolar affektiv sindslidelse</w:t>
            </w:r>
          </w:p>
        </w:tc>
      </w:tr>
      <w:tr w:rsidR="0097108A" w:rsidRPr="0019112E" w14:paraId="0CDDFC25" w14:textId="77777777" w:rsidTr="007F6EF8">
        <w:tc>
          <w:tcPr>
            <w:tcW w:w="10060" w:type="dxa"/>
            <w:gridSpan w:val="3"/>
          </w:tcPr>
          <w:p w14:paraId="7BA8CB17" w14:textId="77777777" w:rsidR="0097108A" w:rsidRPr="00FB2067" w:rsidRDefault="0097108A" w:rsidP="007F6EF8">
            <w:pPr>
              <w:keepNext/>
              <w:outlineLvl w:val="0"/>
              <w:rPr>
                <w:rFonts w:ascii="Arial Narrow" w:hAnsi="Arial Narrow" w:cstheme="minorHAnsi"/>
                <w:bCs/>
                <w:sz w:val="24"/>
                <w:szCs w:val="24"/>
              </w:rPr>
            </w:pPr>
            <w:r w:rsidRPr="00FB2067">
              <w:rPr>
                <w:rFonts w:ascii="Arial Narrow" w:hAnsi="Arial Narrow" w:cstheme="minorHAnsi"/>
                <w:b/>
                <w:sz w:val="24"/>
                <w:szCs w:val="24"/>
              </w:rPr>
              <w:t>Navn og mailadresse høringspart:</w:t>
            </w:r>
            <w:r>
              <w:rPr>
                <w:rFonts w:ascii="Arial Narrow" w:hAnsi="Arial Narrow" w:cstheme="minorHAnsi"/>
                <w:b/>
                <w:sz w:val="24"/>
                <w:szCs w:val="24"/>
              </w:rPr>
              <w:t xml:space="preserve"> </w:t>
            </w:r>
            <w:r>
              <w:rPr>
                <w:rFonts w:ascii="Arial Narrow" w:hAnsi="Arial Narrow" w:cstheme="minorHAnsi"/>
                <w:bCs/>
                <w:sz w:val="24"/>
                <w:szCs w:val="24"/>
              </w:rPr>
              <w:t xml:space="preserve"> </w:t>
            </w:r>
          </w:p>
          <w:p w14:paraId="15843B27" w14:textId="77777777" w:rsidR="0097108A" w:rsidRPr="0082773E" w:rsidRDefault="0097108A" w:rsidP="007F6EF8">
            <w:pPr>
              <w:rPr>
                <w:sz w:val="24"/>
                <w:szCs w:val="24"/>
              </w:rPr>
            </w:pPr>
            <w:r w:rsidRPr="0082773E">
              <w:rPr>
                <w:sz w:val="24"/>
                <w:szCs w:val="24"/>
              </w:rPr>
              <w:t>Maria Ingdahl Johansen mail: mjohs@regionsjaelland.dk</w:t>
            </w:r>
          </w:p>
        </w:tc>
      </w:tr>
      <w:tr w:rsidR="0097108A" w:rsidRPr="00FB2067" w14:paraId="29C56F3D" w14:textId="77777777" w:rsidTr="007F6EF8">
        <w:tc>
          <w:tcPr>
            <w:tcW w:w="10060" w:type="dxa"/>
            <w:gridSpan w:val="3"/>
            <w:shd w:val="clear" w:color="auto" w:fill="AEC905"/>
          </w:tcPr>
          <w:p w14:paraId="3B1EDB07" w14:textId="77777777" w:rsidR="0097108A" w:rsidRPr="00FB2067" w:rsidRDefault="0097108A" w:rsidP="007F6EF8">
            <w:pPr>
              <w:keepNext/>
              <w:jc w:val="center"/>
              <w:outlineLvl w:val="2"/>
              <w:rPr>
                <w:rFonts w:ascii="Arial Narrow" w:hAnsi="Arial Narrow" w:cstheme="minorHAnsi"/>
                <w:b/>
                <w:sz w:val="28"/>
                <w:szCs w:val="28"/>
              </w:rPr>
            </w:pPr>
            <w:r w:rsidRPr="00FB2067">
              <w:rPr>
                <w:rFonts w:ascii="Arial Narrow" w:hAnsi="Arial Narrow" w:cstheme="minorHAnsi"/>
                <w:b/>
                <w:sz w:val="24"/>
                <w:szCs w:val="24"/>
              </w:rPr>
              <w:t>Habilitet/høringspart</w:t>
            </w:r>
          </w:p>
        </w:tc>
      </w:tr>
      <w:tr w:rsidR="0097108A" w:rsidRPr="00FB2067" w14:paraId="341165E3" w14:textId="77777777" w:rsidTr="007F6EF8">
        <w:tc>
          <w:tcPr>
            <w:tcW w:w="4957" w:type="dxa"/>
            <w:shd w:val="clear" w:color="auto" w:fill="AEC905"/>
          </w:tcPr>
          <w:p w14:paraId="16494CE2" w14:textId="77777777" w:rsidR="0097108A" w:rsidRPr="00FB2067" w:rsidRDefault="0097108A" w:rsidP="007F6EF8">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5103" w:type="dxa"/>
            <w:gridSpan w:val="2"/>
            <w:shd w:val="clear" w:color="auto" w:fill="AEC905"/>
          </w:tcPr>
          <w:p w14:paraId="151725CA" w14:textId="77777777" w:rsidR="0097108A" w:rsidRPr="00FB2067" w:rsidRDefault="0097108A" w:rsidP="007F6EF8">
            <w:pPr>
              <w:rPr>
                <w:rFonts w:ascii="Arial Narrow" w:hAnsi="Arial Narrow" w:cstheme="minorHAnsi"/>
                <w:b/>
                <w:sz w:val="24"/>
                <w:szCs w:val="24"/>
              </w:rPr>
            </w:pPr>
            <w:r w:rsidRPr="00FB2067">
              <w:rPr>
                <w:rFonts w:ascii="Arial Narrow" w:hAnsi="Arial Narrow" w:cstheme="minorHAnsi"/>
                <w:b/>
                <w:sz w:val="24"/>
                <w:szCs w:val="24"/>
              </w:rPr>
              <w:t>Kommentar:</w:t>
            </w:r>
          </w:p>
        </w:tc>
      </w:tr>
      <w:tr w:rsidR="0097108A" w:rsidRPr="00FB2067" w14:paraId="2D94ABA3" w14:textId="77777777" w:rsidTr="007F6EF8">
        <w:tc>
          <w:tcPr>
            <w:tcW w:w="4957" w:type="dxa"/>
          </w:tcPr>
          <w:p w14:paraId="1A7E9573" w14:textId="77777777" w:rsidR="0097108A" w:rsidRPr="00FB2067" w:rsidRDefault="0097108A" w:rsidP="007F6EF8">
            <w:pPr>
              <w:keepNext/>
              <w:outlineLvl w:val="1"/>
              <w:rPr>
                <w:rFonts w:ascii="Arial Narrow" w:hAnsi="Arial Narrow" w:cstheme="minorHAnsi"/>
                <w:b/>
              </w:rPr>
            </w:pPr>
            <w:r w:rsidRPr="00FB2067">
              <w:rPr>
                <w:rFonts w:ascii="Arial Narrow" w:hAnsi="Arial Narrow" w:cstheme="minorHAnsi"/>
                <w:b/>
              </w:rPr>
              <w:t>Habilitetsforhold</w:t>
            </w:r>
          </w:p>
          <w:p w14:paraId="05382A68" w14:textId="77777777" w:rsidR="0097108A" w:rsidRPr="00FB2067" w:rsidRDefault="0097108A" w:rsidP="007F6EF8">
            <w:pPr>
              <w:keepNext/>
              <w:outlineLvl w:val="1"/>
              <w:rPr>
                <w:rFonts w:ascii="Arial Narrow" w:hAnsi="Arial Narrow" w:cstheme="minorHAnsi"/>
              </w:rPr>
            </w:pPr>
            <w:r w:rsidRPr="00FB2067">
              <w:rPr>
                <w:rFonts w:ascii="Arial Narrow" w:hAnsi="Arial Narrow" w:cstheme="minorHAnsi"/>
              </w:rPr>
              <w:t>Er du konsulent?</w:t>
            </w:r>
          </w:p>
          <w:p w14:paraId="56BF9226" w14:textId="77777777" w:rsidR="0097108A" w:rsidRPr="00FB2067" w:rsidRDefault="0097108A" w:rsidP="007F6EF8">
            <w:pPr>
              <w:keepNext/>
              <w:outlineLvl w:val="1"/>
              <w:rPr>
                <w:rFonts w:ascii="Arial Narrow" w:hAnsi="Arial Narrow" w:cstheme="minorHAnsi"/>
              </w:rPr>
            </w:pPr>
            <w:r w:rsidRPr="00FB2067">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0E56A8C1" w14:textId="77777777" w:rsidR="0097108A" w:rsidRPr="00FB2067" w:rsidRDefault="0097108A" w:rsidP="007F6EF8">
            <w:pPr>
              <w:rPr>
                <w:rFonts w:ascii="Arial Narrow" w:hAnsi="Arial Narrow" w:cstheme="minorHAnsi"/>
              </w:rPr>
            </w:pPr>
          </w:p>
        </w:tc>
      </w:tr>
      <w:tr w:rsidR="0097108A" w:rsidRPr="00FB2067" w14:paraId="36070B79" w14:textId="77777777" w:rsidTr="007F6EF8">
        <w:tc>
          <w:tcPr>
            <w:tcW w:w="4957" w:type="dxa"/>
          </w:tcPr>
          <w:p w14:paraId="3B89568B" w14:textId="77777777" w:rsidR="0097108A" w:rsidRPr="00FB2067" w:rsidRDefault="0097108A" w:rsidP="007F6EF8">
            <w:pPr>
              <w:keepNext/>
              <w:outlineLvl w:val="1"/>
              <w:rPr>
                <w:rFonts w:ascii="Arial Narrow" w:hAnsi="Arial Narrow" w:cstheme="minorHAnsi"/>
                <w:b/>
              </w:rPr>
            </w:pPr>
            <w:r w:rsidRPr="00FB2067">
              <w:rPr>
                <w:rFonts w:ascii="Arial Narrow" w:hAnsi="Arial Narrow" w:cstheme="minorHAnsi"/>
                <w:b/>
              </w:rPr>
              <w:t>Høringspart</w:t>
            </w:r>
          </w:p>
          <w:p w14:paraId="1EC9F388" w14:textId="77777777" w:rsidR="0097108A" w:rsidRPr="00FB2067" w:rsidRDefault="0097108A" w:rsidP="007F6EF8">
            <w:pPr>
              <w:keepNext/>
              <w:outlineLvl w:val="1"/>
              <w:rPr>
                <w:rFonts w:ascii="Arial Narrow" w:hAnsi="Arial Narrow" w:cstheme="minorHAnsi"/>
                <w:b/>
              </w:rPr>
            </w:pPr>
            <w:r w:rsidRPr="00FB2067">
              <w:rPr>
                <w:rFonts w:ascii="Arial Narrow" w:hAnsi="Arial Narrow" w:cstheme="minorHAnsi"/>
              </w:rPr>
              <w:t>Repræsenterer du dig selv eller en organisation?</w:t>
            </w:r>
            <w:r w:rsidRPr="00FB2067">
              <w:rPr>
                <w:rFonts w:ascii="Arial Narrow" w:hAnsi="Arial Narrow" w:cstheme="minorHAnsi"/>
                <w:b/>
              </w:rPr>
              <w:t xml:space="preserve"> </w:t>
            </w:r>
          </w:p>
          <w:p w14:paraId="44906480" w14:textId="77777777" w:rsidR="0097108A" w:rsidRPr="00FB2067" w:rsidRDefault="0097108A" w:rsidP="007F6EF8">
            <w:pPr>
              <w:keepNext/>
              <w:outlineLvl w:val="1"/>
              <w:rPr>
                <w:rFonts w:ascii="Arial Narrow" w:hAnsi="Arial Narrow" w:cstheme="minorHAnsi"/>
              </w:rPr>
            </w:pPr>
            <w:r w:rsidRPr="00FB2067">
              <w:rPr>
                <w:rFonts w:ascii="Arial Narrow" w:hAnsi="Arial Narrow" w:cstheme="minorHAnsi"/>
              </w:rPr>
              <w:t>Hvis du repræsenterer en organisation, skriv da din stilling samt navn og mailadresse på den ansvarlige leder/bestyrelsesformand etc. for organisationen.</w:t>
            </w:r>
          </w:p>
        </w:tc>
        <w:tc>
          <w:tcPr>
            <w:tcW w:w="5103" w:type="dxa"/>
            <w:gridSpan w:val="2"/>
          </w:tcPr>
          <w:p w14:paraId="726C4FE6" w14:textId="77777777" w:rsidR="0097108A" w:rsidRDefault="0097108A" w:rsidP="007F6EF8">
            <w:pPr>
              <w:rPr>
                <w:rFonts w:ascii="Arial Narrow" w:hAnsi="Arial Narrow" w:cstheme="minorHAnsi"/>
              </w:rPr>
            </w:pPr>
            <w:r>
              <w:rPr>
                <w:rFonts w:ascii="Arial Narrow" w:hAnsi="Arial Narrow" w:cstheme="minorHAnsi"/>
              </w:rPr>
              <w:t xml:space="preserve">Midt og Vestsjællands Hospital </w:t>
            </w:r>
          </w:p>
          <w:p w14:paraId="40421CBF" w14:textId="77777777" w:rsidR="0097108A" w:rsidRDefault="0097108A" w:rsidP="007F6EF8">
            <w:pPr>
              <w:rPr>
                <w:rFonts w:ascii="Arial Narrow" w:hAnsi="Arial Narrow" w:cstheme="minorHAnsi"/>
              </w:rPr>
            </w:pPr>
            <w:r>
              <w:rPr>
                <w:rFonts w:ascii="Arial Narrow" w:hAnsi="Arial Narrow" w:cstheme="minorHAnsi"/>
              </w:rPr>
              <w:t>Chefsygeplejerske Mia Hesselberg</w:t>
            </w:r>
          </w:p>
          <w:p w14:paraId="43559E55" w14:textId="77777777" w:rsidR="0097108A" w:rsidRDefault="0097108A" w:rsidP="007F6EF8">
            <w:pPr>
              <w:rPr>
                <w:rFonts w:ascii="Arial Narrow" w:hAnsi="Arial Narrow" w:cstheme="minorHAnsi"/>
              </w:rPr>
            </w:pPr>
            <w:r w:rsidRPr="004C4B4D">
              <w:rPr>
                <w:rFonts w:ascii="Arial Narrow" w:hAnsi="Arial Narrow" w:cstheme="minorHAnsi"/>
              </w:rPr>
              <w:t>mihn@regionsjaelland.dk</w:t>
            </w:r>
          </w:p>
          <w:p w14:paraId="46A7FFA4" w14:textId="77777777" w:rsidR="0097108A" w:rsidRPr="00FB2067" w:rsidRDefault="0097108A" w:rsidP="007F6EF8">
            <w:pPr>
              <w:rPr>
                <w:rFonts w:ascii="Arial Narrow" w:hAnsi="Arial Narrow" w:cstheme="minorHAnsi"/>
              </w:rPr>
            </w:pPr>
          </w:p>
        </w:tc>
      </w:tr>
      <w:tr w:rsidR="0097108A" w:rsidRPr="00FB2067" w14:paraId="612D231A" w14:textId="77777777" w:rsidTr="007F6EF8">
        <w:tc>
          <w:tcPr>
            <w:tcW w:w="10060" w:type="dxa"/>
            <w:gridSpan w:val="3"/>
            <w:shd w:val="clear" w:color="auto" w:fill="AEC905"/>
          </w:tcPr>
          <w:p w14:paraId="474FF314" w14:textId="77777777" w:rsidR="0097108A" w:rsidRPr="00FB2067" w:rsidRDefault="0097108A" w:rsidP="007F6EF8">
            <w:pPr>
              <w:keepNext/>
              <w:jc w:val="center"/>
              <w:outlineLvl w:val="2"/>
              <w:rPr>
                <w:rFonts w:ascii="Arial Narrow" w:hAnsi="Arial Narrow" w:cstheme="minorHAnsi"/>
                <w:b/>
                <w:sz w:val="24"/>
                <w:szCs w:val="24"/>
              </w:rPr>
            </w:pPr>
            <w:r w:rsidRPr="00FB2067">
              <w:rPr>
                <w:rFonts w:ascii="Arial Narrow" w:hAnsi="Arial Narrow" w:cstheme="minorHAnsi"/>
                <w:b/>
                <w:sz w:val="24"/>
                <w:szCs w:val="24"/>
              </w:rPr>
              <w:t>Kommentarer til indhold</w:t>
            </w:r>
          </w:p>
        </w:tc>
      </w:tr>
      <w:tr w:rsidR="0097108A" w:rsidRPr="00FB2067" w14:paraId="40180880" w14:textId="77777777" w:rsidTr="007F6EF8">
        <w:tc>
          <w:tcPr>
            <w:tcW w:w="4957" w:type="dxa"/>
            <w:shd w:val="clear" w:color="auto" w:fill="AEC905"/>
          </w:tcPr>
          <w:p w14:paraId="1BA8784F" w14:textId="77777777" w:rsidR="0097108A" w:rsidRPr="00FB2067" w:rsidRDefault="0097108A" w:rsidP="007F6EF8">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850" w:type="dxa"/>
            <w:shd w:val="clear" w:color="auto" w:fill="AEC905"/>
          </w:tcPr>
          <w:p w14:paraId="291C3CB4" w14:textId="77777777" w:rsidR="0097108A" w:rsidRPr="00FB2067" w:rsidRDefault="0097108A" w:rsidP="007F6EF8">
            <w:pPr>
              <w:jc w:val="center"/>
              <w:rPr>
                <w:rFonts w:ascii="Arial Narrow" w:hAnsi="Arial Narrow" w:cstheme="minorHAnsi"/>
                <w:b/>
                <w:sz w:val="24"/>
                <w:szCs w:val="24"/>
              </w:rPr>
            </w:pPr>
            <w:r w:rsidRPr="00FB2067">
              <w:rPr>
                <w:rFonts w:ascii="Arial Narrow" w:hAnsi="Arial Narrow" w:cstheme="minorHAnsi"/>
                <w:b/>
                <w:sz w:val="24"/>
                <w:szCs w:val="24"/>
              </w:rPr>
              <w:t>Side:</w:t>
            </w:r>
          </w:p>
        </w:tc>
        <w:tc>
          <w:tcPr>
            <w:tcW w:w="4253" w:type="dxa"/>
            <w:shd w:val="clear" w:color="auto" w:fill="AEC905"/>
          </w:tcPr>
          <w:p w14:paraId="3B517C3D" w14:textId="77777777" w:rsidR="0097108A" w:rsidRPr="00FB2067" w:rsidRDefault="0097108A" w:rsidP="007F6EF8">
            <w:pPr>
              <w:rPr>
                <w:rFonts w:ascii="Arial Narrow" w:hAnsi="Arial Narrow" w:cstheme="minorHAnsi"/>
                <w:b/>
                <w:sz w:val="24"/>
                <w:szCs w:val="24"/>
              </w:rPr>
            </w:pPr>
            <w:r w:rsidRPr="00FB2067">
              <w:rPr>
                <w:rFonts w:ascii="Arial Narrow" w:hAnsi="Arial Narrow" w:cstheme="minorHAnsi"/>
                <w:b/>
                <w:sz w:val="24"/>
                <w:szCs w:val="24"/>
              </w:rPr>
              <w:t>Kommentarer/eksempler:</w:t>
            </w:r>
          </w:p>
        </w:tc>
      </w:tr>
      <w:tr w:rsidR="0097108A" w:rsidRPr="00FB2067" w14:paraId="60C31D1D" w14:textId="77777777" w:rsidTr="007F6EF8">
        <w:tc>
          <w:tcPr>
            <w:tcW w:w="4957" w:type="dxa"/>
          </w:tcPr>
          <w:p w14:paraId="750AF641" w14:textId="77777777" w:rsidR="0097108A" w:rsidRPr="00FB2067" w:rsidRDefault="0097108A" w:rsidP="007F6EF8">
            <w:pPr>
              <w:keepNext/>
              <w:outlineLvl w:val="1"/>
              <w:rPr>
                <w:rFonts w:ascii="Arial Narrow" w:hAnsi="Arial Narrow" w:cstheme="minorHAnsi"/>
                <w:b/>
              </w:rPr>
            </w:pPr>
            <w:r w:rsidRPr="00FB2067">
              <w:rPr>
                <w:rFonts w:ascii="Arial Narrow" w:hAnsi="Arial Narrow" w:cstheme="minorHAnsi"/>
                <w:b/>
              </w:rPr>
              <w:t>Overordnede kommentarer/vurdering</w:t>
            </w:r>
          </w:p>
          <w:p w14:paraId="40962110" w14:textId="77777777" w:rsidR="0097108A" w:rsidRPr="00FB2067" w:rsidRDefault="0097108A" w:rsidP="007F6EF8">
            <w:pPr>
              <w:rPr>
                <w:rFonts w:ascii="Arial Narrow" w:hAnsi="Arial Narrow"/>
              </w:rPr>
            </w:pPr>
            <w:r w:rsidRPr="00FB2067">
              <w:rPr>
                <w:rFonts w:ascii="Arial Narrow" w:hAnsi="Arial Narrow"/>
              </w:rPr>
              <w:t>Opsummerende overordnet vurdering og kommentarer til retningslinjen.</w:t>
            </w:r>
          </w:p>
        </w:tc>
        <w:tc>
          <w:tcPr>
            <w:tcW w:w="850" w:type="dxa"/>
          </w:tcPr>
          <w:p w14:paraId="5A7F299E" w14:textId="77777777" w:rsidR="0097108A" w:rsidRPr="00FB2067" w:rsidRDefault="0097108A" w:rsidP="007F6EF8">
            <w:pPr>
              <w:rPr>
                <w:rFonts w:ascii="Arial Narrow" w:hAnsi="Arial Narrow" w:cstheme="minorHAnsi"/>
              </w:rPr>
            </w:pPr>
          </w:p>
        </w:tc>
        <w:tc>
          <w:tcPr>
            <w:tcW w:w="4253" w:type="dxa"/>
          </w:tcPr>
          <w:p w14:paraId="5B6C8530" w14:textId="77777777" w:rsidR="0097108A" w:rsidRDefault="0097108A" w:rsidP="007F6EF8">
            <w:pPr>
              <w:rPr>
                <w:rFonts w:ascii="Arial Narrow" w:hAnsi="Arial Narrow" w:cstheme="minorHAnsi"/>
              </w:rPr>
            </w:pPr>
            <w:r>
              <w:rPr>
                <w:rFonts w:ascii="Arial Narrow" w:hAnsi="Arial Narrow" w:cstheme="minorHAnsi"/>
              </w:rPr>
              <w:t xml:space="preserve">Relevant materiale i retningslinjen som tydeliggør retningen, evidensen og formålet med et </w:t>
            </w:r>
            <w:proofErr w:type="spellStart"/>
            <w:r>
              <w:rPr>
                <w:rFonts w:ascii="Arial Narrow" w:hAnsi="Arial Narrow" w:cstheme="minorHAnsi"/>
              </w:rPr>
              <w:t>psykoedukations</w:t>
            </w:r>
            <w:proofErr w:type="spellEnd"/>
            <w:r>
              <w:rPr>
                <w:rFonts w:ascii="Arial Narrow" w:hAnsi="Arial Narrow" w:cstheme="minorHAnsi"/>
              </w:rPr>
              <w:t xml:space="preserve"> gruppeløb. </w:t>
            </w:r>
          </w:p>
          <w:p w14:paraId="6D3E66C4" w14:textId="77777777" w:rsidR="0097108A" w:rsidRDefault="0097108A" w:rsidP="007F6EF8">
            <w:pPr>
              <w:rPr>
                <w:rFonts w:ascii="Arial Narrow" w:hAnsi="Arial Narrow" w:cstheme="minorHAnsi"/>
              </w:rPr>
            </w:pPr>
          </w:p>
          <w:p w14:paraId="0DF94F5D" w14:textId="77777777" w:rsidR="0097108A" w:rsidRDefault="0097108A" w:rsidP="007F6EF8">
            <w:pPr>
              <w:rPr>
                <w:rFonts w:ascii="Arial Narrow" w:hAnsi="Arial Narrow" w:cstheme="minorHAnsi"/>
              </w:rPr>
            </w:pPr>
            <w:r>
              <w:rPr>
                <w:rFonts w:ascii="Arial Narrow" w:hAnsi="Arial Narrow" w:cstheme="minorHAnsi"/>
              </w:rPr>
              <w:t>Enormt givende med konkret materiale via slideshow, som kan anvendes til de forskellige sessioner.</w:t>
            </w:r>
          </w:p>
          <w:p w14:paraId="30665477" w14:textId="77777777" w:rsidR="0097108A" w:rsidRPr="00FB2067" w:rsidRDefault="0097108A" w:rsidP="007F6EF8">
            <w:pPr>
              <w:rPr>
                <w:rFonts w:ascii="Arial Narrow" w:hAnsi="Arial Narrow" w:cstheme="minorHAnsi"/>
              </w:rPr>
            </w:pPr>
            <w:r>
              <w:rPr>
                <w:rFonts w:ascii="Arial Narrow" w:hAnsi="Arial Narrow" w:cstheme="minorHAnsi"/>
              </w:rPr>
              <w:t xml:space="preserve"> </w:t>
            </w:r>
          </w:p>
        </w:tc>
      </w:tr>
      <w:tr w:rsidR="0097108A" w:rsidRPr="00FB2067" w14:paraId="08D40FFC" w14:textId="77777777" w:rsidTr="007F6EF8">
        <w:tc>
          <w:tcPr>
            <w:tcW w:w="4957" w:type="dxa"/>
          </w:tcPr>
          <w:p w14:paraId="3840D11B" w14:textId="77777777" w:rsidR="0097108A" w:rsidRPr="00FB2067" w:rsidRDefault="0097108A" w:rsidP="007F6EF8">
            <w:pPr>
              <w:keepNext/>
              <w:outlineLvl w:val="1"/>
              <w:rPr>
                <w:rFonts w:ascii="Arial Narrow" w:hAnsi="Arial Narrow" w:cstheme="minorHAnsi"/>
                <w:b/>
              </w:rPr>
            </w:pPr>
            <w:r w:rsidRPr="00FB2067">
              <w:rPr>
                <w:rFonts w:ascii="Arial Narrow" w:hAnsi="Arial Narrow" w:cstheme="minorHAnsi"/>
                <w:b/>
              </w:rPr>
              <w:t>Fagligt indhold</w:t>
            </w:r>
          </w:p>
          <w:p w14:paraId="29A2BE0B" w14:textId="77777777" w:rsidR="0097108A" w:rsidRPr="00FB2067" w:rsidRDefault="0097108A" w:rsidP="007F6EF8">
            <w:pPr>
              <w:rPr>
                <w:rFonts w:ascii="Arial Narrow" w:hAnsi="Arial Narrow"/>
              </w:rPr>
            </w:pPr>
            <w:r w:rsidRPr="00FB2067">
              <w:rPr>
                <w:rFonts w:ascii="Arial Narrow" w:hAnsi="Arial Narrow"/>
              </w:rPr>
              <w:t>Fx vedr. relevans, diagnostik, behandling, patientgruppe etc.</w:t>
            </w:r>
          </w:p>
          <w:p w14:paraId="63617F8A" w14:textId="77777777" w:rsidR="0097108A" w:rsidRPr="00FB2067" w:rsidRDefault="0097108A" w:rsidP="007F6EF8">
            <w:pPr>
              <w:rPr>
                <w:rFonts w:ascii="Arial Narrow" w:hAnsi="Arial Narrow" w:cstheme="minorHAnsi"/>
              </w:rPr>
            </w:pPr>
            <w:r w:rsidRPr="00FB2067">
              <w:rPr>
                <w:rFonts w:ascii="Arial Narrow" w:hAnsi="Arial Narrow" w:cstheme="minorHAnsi"/>
              </w:rPr>
              <w:t>Er der udeladt væsentlige forhold i det faglige indhold i den kliniske retningslinje?</w:t>
            </w:r>
          </w:p>
          <w:p w14:paraId="2E66BF47" w14:textId="77777777" w:rsidR="0097108A" w:rsidRPr="00FB2067" w:rsidRDefault="0097108A" w:rsidP="007F6EF8">
            <w:pPr>
              <w:rPr>
                <w:rFonts w:ascii="Arial Narrow" w:hAnsi="Arial Narrow" w:cs="Arial"/>
                <w:sz w:val="24"/>
                <w:szCs w:val="24"/>
              </w:rPr>
            </w:pPr>
            <w:r w:rsidRPr="00FB2067">
              <w:rPr>
                <w:rFonts w:ascii="Arial Narrow" w:hAnsi="Arial Narrow" w:cstheme="minorHAnsi"/>
              </w:rPr>
              <w:t xml:space="preserve">Er der behov for justering af nogle anbefalinger og i så fald hvilke og hvorfor? </w:t>
            </w:r>
          </w:p>
          <w:p w14:paraId="36C4E115" w14:textId="77777777" w:rsidR="0097108A" w:rsidRPr="00FB2067" w:rsidRDefault="0097108A" w:rsidP="007F6EF8">
            <w:pPr>
              <w:rPr>
                <w:rFonts w:ascii="Arial Narrow" w:hAnsi="Arial Narrow" w:cstheme="minorHAnsi"/>
              </w:rPr>
            </w:pPr>
            <w:r w:rsidRPr="00FB2067">
              <w:rPr>
                <w:rFonts w:ascii="Arial Narrow" w:hAnsi="Arial Narrow" w:cs="Arial"/>
                <w:sz w:val="24"/>
                <w:szCs w:val="24"/>
              </w:rPr>
              <w:t>Ved mangler skal dette begrundes med kilder IKKE blot med: ”</w:t>
            </w:r>
            <w:r w:rsidRPr="00FB2067">
              <w:rPr>
                <w:rFonts w:ascii="Arial Narrow" w:hAnsi="Arial Narrow" w:cs="Arial"/>
                <w:i/>
                <w:sz w:val="24"/>
                <w:szCs w:val="24"/>
              </w:rPr>
              <w:t>jeg har erfaring for at….</w:t>
            </w:r>
            <w:r w:rsidRPr="00FB2067">
              <w:rPr>
                <w:rFonts w:ascii="Arial Narrow" w:hAnsi="Arial Narrow" w:cs="Arial"/>
                <w:sz w:val="24"/>
                <w:szCs w:val="24"/>
              </w:rPr>
              <w:t>”</w:t>
            </w:r>
          </w:p>
        </w:tc>
        <w:tc>
          <w:tcPr>
            <w:tcW w:w="850" w:type="dxa"/>
          </w:tcPr>
          <w:p w14:paraId="39FBB7C0" w14:textId="77777777" w:rsidR="0097108A" w:rsidRPr="00FB2067" w:rsidRDefault="0097108A" w:rsidP="007F6EF8">
            <w:pPr>
              <w:rPr>
                <w:rFonts w:ascii="Arial Narrow" w:hAnsi="Arial Narrow" w:cstheme="minorHAnsi"/>
              </w:rPr>
            </w:pPr>
          </w:p>
        </w:tc>
        <w:tc>
          <w:tcPr>
            <w:tcW w:w="4253" w:type="dxa"/>
          </w:tcPr>
          <w:p w14:paraId="08C5016B" w14:textId="77777777" w:rsidR="0097108A" w:rsidRPr="00FB2067" w:rsidRDefault="0097108A" w:rsidP="007F6EF8">
            <w:pPr>
              <w:ind w:left="1440"/>
              <w:rPr>
                <w:rFonts w:ascii="Arial Narrow" w:hAnsi="Arial Narrow" w:cstheme="minorHAnsi"/>
              </w:rPr>
            </w:pPr>
          </w:p>
        </w:tc>
      </w:tr>
      <w:tr w:rsidR="0097108A" w:rsidRPr="00FB2067" w14:paraId="5B3CFEA1" w14:textId="77777777" w:rsidTr="007F6EF8">
        <w:tc>
          <w:tcPr>
            <w:tcW w:w="4957" w:type="dxa"/>
          </w:tcPr>
          <w:p w14:paraId="4A75ED2B" w14:textId="77777777" w:rsidR="0097108A" w:rsidRPr="00FB2067" w:rsidRDefault="0097108A" w:rsidP="007F6EF8">
            <w:pPr>
              <w:keepNext/>
              <w:outlineLvl w:val="1"/>
              <w:rPr>
                <w:rFonts w:ascii="Arial Narrow" w:hAnsi="Arial Narrow" w:cstheme="minorHAnsi"/>
                <w:b/>
              </w:rPr>
            </w:pPr>
            <w:r w:rsidRPr="00FB2067">
              <w:rPr>
                <w:rFonts w:ascii="Arial Narrow" w:hAnsi="Arial Narrow" w:cstheme="minorHAnsi"/>
                <w:b/>
              </w:rPr>
              <w:t>Forslag til supplerende litteratur</w:t>
            </w:r>
          </w:p>
          <w:p w14:paraId="2918746C" w14:textId="77777777" w:rsidR="0097108A" w:rsidRPr="00FB2067" w:rsidRDefault="0097108A" w:rsidP="007F6EF8">
            <w:pPr>
              <w:rPr>
                <w:rFonts w:ascii="Arial Narrow" w:hAnsi="Arial Narrow"/>
              </w:rPr>
            </w:pPr>
            <w:r w:rsidRPr="00FB2067">
              <w:rPr>
                <w:rFonts w:ascii="Arial Narrow" w:hAnsi="Arial Narrow"/>
              </w:rPr>
              <w:t>Mangler der f.eks. væsentlige kilder, der vil kunne ændre anbefalingerne? Angiv reference og begrundelse.</w:t>
            </w:r>
          </w:p>
          <w:p w14:paraId="2A3718FF" w14:textId="77777777" w:rsidR="0097108A" w:rsidRPr="00FB2067" w:rsidRDefault="0097108A" w:rsidP="007F6EF8">
            <w:pPr>
              <w:rPr>
                <w:rFonts w:ascii="Arial Narrow" w:hAnsi="Arial Narrow" w:cstheme="minorHAnsi"/>
              </w:rPr>
            </w:pPr>
            <w:r w:rsidRPr="00FB2067">
              <w:rPr>
                <w:rFonts w:ascii="Arial Narrow" w:hAnsi="Arial Narrow"/>
              </w:rPr>
              <w:t xml:space="preserve">(Eksemplerne skal begrundes i relevant litteratur og ikke angives ud fra egen erfaring). </w:t>
            </w:r>
          </w:p>
        </w:tc>
        <w:tc>
          <w:tcPr>
            <w:tcW w:w="850" w:type="dxa"/>
          </w:tcPr>
          <w:p w14:paraId="1EC6A63C" w14:textId="77777777" w:rsidR="0097108A" w:rsidRPr="00FB2067" w:rsidRDefault="0097108A" w:rsidP="007F6EF8">
            <w:pPr>
              <w:rPr>
                <w:rFonts w:ascii="Arial Narrow" w:hAnsi="Arial Narrow" w:cstheme="minorHAnsi"/>
              </w:rPr>
            </w:pPr>
          </w:p>
        </w:tc>
        <w:tc>
          <w:tcPr>
            <w:tcW w:w="4253" w:type="dxa"/>
          </w:tcPr>
          <w:p w14:paraId="45E41D18" w14:textId="77777777" w:rsidR="0097108A" w:rsidRPr="00FB2067" w:rsidRDefault="0097108A" w:rsidP="007F6EF8">
            <w:pPr>
              <w:ind w:left="1440"/>
              <w:rPr>
                <w:rFonts w:ascii="Arial Narrow" w:hAnsi="Arial Narrow" w:cstheme="minorHAnsi"/>
              </w:rPr>
            </w:pPr>
          </w:p>
        </w:tc>
      </w:tr>
      <w:tr w:rsidR="0097108A" w:rsidRPr="00FB2067" w14:paraId="0020938F" w14:textId="77777777" w:rsidTr="007F6EF8">
        <w:tc>
          <w:tcPr>
            <w:tcW w:w="4957" w:type="dxa"/>
          </w:tcPr>
          <w:p w14:paraId="4E014951" w14:textId="77777777" w:rsidR="0097108A" w:rsidRPr="00FB2067" w:rsidRDefault="0097108A" w:rsidP="007F6EF8">
            <w:pPr>
              <w:keepNext/>
              <w:outlineLvl w:val="1"/>
              <w:rPr>
                <w:rFonts w:ascii="Arial Narrow" w:hAnsi="Arial Narrow" w:cstheme="minorHAnsi"/>
                <w:b/>
              </w:rPr>
            </w:pPr>
            <w:r w:rsidRPr="00FB2067">
              <w:rPr>
                <w:rFonts w:ascii="Arial Narrow" w:hAnsi="Arial Narrow" w:cstheme="minorHAnsi"/>
                <w:b/>
              </w:rPr>
              <w:t>Metodisk indhold</w:t>
            </w:r>
          </w:p>
          <w:p w14:paraId="226698AC" w14:textId="77777777" w:rsidR="0097108A" w:rsidRPr="00FB2067" w:rsidRDefault="0097108A" w:rsidP="007F6EF8">
            <w:pPr>
              <w:rPr>
                <w:rFonts w:ascii="Arial Narrow" w:hAnsi="Arial Narrow" w:cstheme="minorHAnsi"/>
              </w:rPr>
            </w:pPr>
            <w:r w:rsidRPr="00FB2067">
              <w:rPr>
                <w:rFonts w:ascii="Arial Narrow" w:hAnsi="Arial Narrow" w:cstheme="minorHAnsi"/>
              </w:rPr>
              <w:t>Er der forhold ved den anvendte metode (litteratursøgning, vurdering af de inkluderede studiers kvalitet, udvælgelse etc.), som er uklar, bør revideres eller lignende?</w:t>
            </w:r>
          </w:p>
        </w:tc>
        <w:tc>
          <w:tcPr>
            <w:tcW w:w="850" w:type="dxa"/>
          </w:tcPr>
          <w:p w14:paraId="54FBB5B5" w14:textId="77777777" w:rsidR="0097108A" w:rsidRPr="00FB2067" w:rsidRDefault="0097108A" w:rsidP="007F6EF8">
            <w:pPr>
              <w:rPr>
                <w:rFonts w:ascii="Arial Narrow" w:hAnsi="Arial Narrow" w:cstheme="minorHAnsi"/>
              </w:rPr>
            </w:pPr>
          </w:p>
        </w:tc>
        <w:tc>
          <w:tcPr>
            <w:tcW w:w="4253" w:type="dxa"/>
          </w:tcPr>
          <w:p w14:paraId="5776B592" w14:textId="77777777" w:rsidR="0097108A" w:rsidRPr="00FB2067" w:rsidRDefault="0097108A" w:rsidP="007F6EF8">
            <w:pPr>
              <w:rPr>
                <w:rFonts w:ascii="Arial Narrow" w:hAnsi="Arial Narrow" w:cstheme="minorHAnsi"/>
              </w:rPr>
            </w:pPr>
          </w:p>
        </w:tc>
      </w:tr>
      <w:tr w:rsidR="0097108A" w:rsidRPr="00FB2067" w14:paraId="2BA64BA4" w14:textId="77777777" w:rsidTr="007F6EF8">
        <w:tc>
          <w:tcPr>
            <w:tcW w:w="4957" w:type="dxa"/>
          </w:tcPr>
          <w:p w14:paraId="7CC98F8A" w14:textId="77777777" w:rsidR="0097108A" w:rsidRPr="00FB2067" w:rsidRDefault="0097108A" w:rsidP="007F6EF8">
            <w:pPr>
              <w:keepNext/>
              <w:outlineLvl w:val="1"/>
              <w:rPr>
                <w:rFonts w:ascii="Arial Narrow" w:hAnsi="Arial Narrow" w:cstheme="minorHAnsi"/>
                <w:b/>
              </w:rPr>
            </w:pPr>
            <w:r w:rsidRPr="00FB2067">
              <w:rPr>
                <w:rFonts w:ascii="Arial Narrow" w:hAnsi="Arial Narrow" w:cstheme="minorHAnsi"/>
                <w:b/>
              </w:rPr>
              <w:t>Bilag og vejledninger</w:t>
            </w:r>
          </w:p>
          <w:p w14:paraId="5B94A2FC" w14:textId="77777777" w:rsidR="0097108A" w:rsidRPr="00FB2067" w:rsidRDefault="0097108A" w:rsidP="007F6EF8">
            <w:pPr>
              <w:rPr>
                <w:rFonts w:ascii="Arial Narrow" w:hAnsi="Arial Narrow"/>
              </w:rPr>
            </w:pPr>
            <w:r w:rsidRPr="00FB2067">
              <w:rPr>
                <w:rFonts w:ascii="Arial Narrow" w:hAnsi="Arial Narrow" w:cstheme="minorHAnsi"/>
              </w:rPr>
              <w:t>Er der kommentarer til forhold der vedrører bilag (hvis de indgår i retningslinjen).</w:t>
            </w:r>
          </w:p>
        </w:tc>
        <w:tc>
          <w:tcPr>
            <w:tcW w:w="850" w:type="dxa"/>
          </w:tcPr>
          <w:p w14:paraId="703D7D87" w14:textId="77777777" w:rsidR="0097108A" w:rsidRPr="00FB2067" w:rsidRDefault="0097108A" w:rsidP="007F6EF8">
            <w:pPr>
              <w:rPr>
                <w:rFonts w:ascii="Arial Narrow" w:hAnsi="Arial Narrow" w:cstheme="minorHAnsi"/>
              </w:rPr>
            </w:pPr>
          </w:p>
        </w:tc>
        <w:tc>
          <w:tcPr>
            <w:tcW w:w="4253" w:type="dxa"/>
          </w:tcPr>
          <w:p w14:paraId="02059809" w14:textId="77777777" w:rsidR="0097108A" w:rsidRPr="00FB2067" w:rsidRDefault="0097108A" w:rsidP="007F6EF8">
            <w:pPr>
              <w:rPr>
                <w:rFonts w:ascii="Arial Narrow" w:hAnsi="Arial Narrow" w:cstheme="minorHAnsi"/>
              </w:rPr>
            </w:pPr>
          </w:p>
        </w:tc>
      </w:tr>
      <w:tr w:rsidR="0097108A" w:rsidRPr="0097108A" w14:paraId="5F67A355" w14:textId="77777777" w:rsidTr="007F6EF8">
        <w:tc>
          <w:tcPr>
            <w:tcW w:w="10060" w:type="dxa"/>
            <w:gridSpan w:val="3"/>
          </w:tcPr>
          <w:p w14:paraId="25B0992A" w14:textId="77777777" w:rsidR="0097108A" w:rsidRDefault="0097108A" w:rsidP="007F6EF8">
            <w:pPr>
              <w:rPr>
                <w:rFonts w:ascii="Arial Narrow" w:hAnsi="Arial Narrow" w:cstheme="minorHAnsi"/>
                <w:b/>
              </w:rPr>
            </w:pPr>
          </w:p>
          <w:p w14:paraId="02F0AEC9" w14:textId="77777777" w:rsidR="0097108A" w:rsidRDefault="0097108A" w:rsidP="007F6EF8">
            <w:pPr>
              <w:rPr>
                <w:rFonts w:ascii="Arial Narrow" w:hAnsi="Arial Narrow" w:cstheme="minorHAnsi"/>
              </w:rPr>
            </w:pPr>
            <w:r w:rsidRPr="00FB2067">
              <w:rPr>
                <w:rFonts w:ascii="Arial Narrow" w:hAnsi="Arial Narrow" w:cstheme="minorHAnsi"/>
                <w:b/>
              </w:rPr>
              <w:lastRenderedPageBreak/>
              <w:t>Andre kommentarer</w:t>
            </w:r>
            <w:r>
              <w:rPr>
                <w:rFonts w:ascii="Arial Narrow" w:hAnsi="Arial Narrow" w:cstheme="minorHAnsi"/>
                <w:bCs/>
              </w:rPr>
              <w:t xml:space="preserve">: </w:t>
            </w:r>
            <w:r>
              <w:rPr>
                <w:rFonts w:ascii="Arial Narrow" w:hAnsi="Arial Narrow" w:cstheme="minorHAnsi"/>
              </w:rPr>
              <w:t xml:space="preserve"> </w:t>
            </w:r>
          </w:p>
          <w:p w14:paraId="666E1648" w14:textId="77777777" w:rsidR="0097108A" w:rsidRDefault="0097108A" w:rsidP="007F6EF8">
            <w:pPr>
              <w:rPr>
                <w:rFonts w:ascii="Arial Narrow" w:hAnsi="Arial Narrow" w:cstheme="minorHAnsi"/>
              </w:rPr>
            </w:pPr>
          </w:p>
          <w:p w14:paraId="2859AA04" w14:textId="77777777" w:rsidR="0097108A" w:rsidRDefault="0097108A" w:rsidP="007F6EF8">
            <w:pPr>
              <w:rPr>
                <w:rFonts w:ascii="Arial Narrow" w:hAnsi="Arial Narrow" w:cstheme="minorHAnsi"/>
              </w:rPr>
            </w:pPr>
            <w:r>
              <w:rPr>
                <w:rFonts w:ascii="Arial Narrow" w:hAnsi="Arial Narrow" w:cstheme="minorHAnsi"/>
              </w:rPr>
              <w:t>Dobbeltdiagnose patienter</w:t>
            </w:r>
          </w:p>
          <w:p w14:paraId="12DC2E7A" w14:textId="77777777" w:rsidR="0097108A" w:rsidRDefault="0097108A" w:rsidP="007F6EF8">
            <w:pPr>
              <w:rPr>
                <w:rFonts w:ascii="Arial Narrow" w:hAnsi="Arial Narrow" w:cstheme="minorHAnsi"/>
              </w:rPr>
            </w:pPr>
          </w:p>
          <w:p w14:paraId="23EFBBB0" w14:textId="77777777" w:rsidR="0097108A" w:rsidRDefault="0097108A" w:rsidP="007F6EF8">
            <w:pPr>
              <w:rPr>
                <w:rFonts w:ascii="Arial Narrow" w:hAnsi="Arial Narrow" w:cstheme="minorHAnsi"/>
              </w:rPr>
            </w:pPr>
            <w:r>
              <w:rPr>
                <w:rFonts w:ascii="Arial Narrow" w:hAnsi="Arial Narrow" w:cstheme="minorHAnsi"/>
              </w:rPr>
              <w:t xml:space="preserve">Er det medtænkt, hvilken tolerance der er for patienter med igangværende rusmiddelafhængighed, i forhold til deltagelse i gruppen. </w:t>
            </w:r>
          </w:p>
          <w:p w14:paraId="3F001FB6" w14:textId="77777777" w:rsidR="0097108A" w:rsidRDefault="0097108A" w:rsidP="007F6EF8">
            <w:pPr>
              <w:rPr>
                <w:rFonts w:ascii="Arial Narrow" w:hAnsi="Arial Narrow" w:cstheme="minorHAnsi"/>
              </w:rPr>
            </w:pPr>
          </w:p>
          <w:p w14:paraId="02CD5B9E" w14:textId="77777777" w:rsidR="0097108A" w:rsidRDefault="0097108A" w:rsidP="007F6EF8">
            <w:pPr>
              <w:rPr>
                <w:rFonts w:ascii="Arial Narrow" w:hAnsi="Arial Narrow" w:cstheme="minorHAnsi"/>
              </w:rPr>
            </w:pPr>
            <w:r>
              <w:rPr>
                <w:rFonts w:ascii="Arial Narrow" w:hAnsi="Arial Narrow" w:cstheme="minorHAnsi"/>
              </w:rPr>
              <w:t xml:space="preserve">Kan der være øget opmærksomhed på dobbeltdiagnose patienter også i vores </w:t>
            </w:r>
            <w:proofErr w:type="spellStart"/>
            <w:r>
              <w:rPr>
                <w:rFonts w:ascii="Arial Narrow" w:hAnsi="Arial Narrow" w:cstheme="minorHAnsi"/>
              </w:rPr>
              <w:t>psykoedukationsgrupper</w:t>
            </w:r>
            <w:proofErr w:type="spellEnd"/>
            <w:r>
              <w:rPr>
                <w:rFonts w:ascii="Arial Narrow" w:hAnsi="Arial Narrow" w:cstheme="minorHAnsi"/>
              </w:rPr>
              <w:t xml:space="preserve">, som både forebyggende og behandlende indsats ? </w:t>
            </w:r>
          </w:p>
          <w:p w14:paraId="1B406F5A" w14:textId="77777777" w:rsidR="0097108A" w:rsidRDefault="0097108A" w:rsidP="007F6EF8">
            <w:pPr>
              <w:rPr>
                <w:rFonts w:ascii="Arial Narrow" w:hAnsi="Arial Narrow" w:cstheme="minorHAnsi"/>
              </w:rPr>
            </w:pPr>
          </w:p>
          <w:p w14:paraId="11FC96F5" w14:textId="77777777" w:rsidR="0097108A" w:rsidRDefault="0097108A" w:rsidP="007F6EF8">
            <w:pPr>
              <w:outlineLvl w:val="1"/>
              <w:rPr>
                <w:rFonts w:ascii="Arial Narrow" w:hAnsi="Arial Narrow" w:cstheme="minorHAnsi"/>
                <w:bCs/>
              </w:rPr>
            </w:pPr>
            <w:r>
              <w:rPr>
                <w:rFonts w:ascii="Arial Narrow" w:hAnsi="Arial Narrow" w:cstheme="minorHAnsi"/>
              </w:rPr>
              <w:t xml:space="preserve">Kan det overvejes at lave en særskilt session for patienter med </w:t>
            </w:r>
            <w:proofErr w:type="spellStart"/>
            <w:r>
              <w:rPr>
                <w:rFonts w:ascii="Arial Narrow" w:hAnsi="Arial Narrow" w:cstheme="minorHAnsi"/>
              </w:rPr>
              <w:t>dobbeltdiagnoser</w:t>
            </w:r>
            <w:proofErr w:type="spellEnd"/>
            <w:r>
              <w:rPr>
                <w:rFonts w:ascii="Arial Narrow" w:hAnsi="Arial Narrow" w:cstheme="minorHAnsi"/>
              </w:rPr>
              <w:t>, hvis de ønsker dette?</w:t>
            </w:r>
          </w:p>
          <w:p w14:paraId="2237F585" w14:textId="77777777" w:rsidR="0097108A" w:rsidRDefault="0097108A" w:rsidP="007F6EF8">
            <w:pPr>
              <w:outlineLvl w:val="1"/>
              <w:rPr>
                <w:rFonts w:ascii="Arial Narrow" w:hAnsi="Arial Narrow" w:cstheme="minorHAnsi"/>
                <w:bCs/>
              </w:rPr>
            </w:pPr>
          </w:p>
          <w:p w14:paraId="57D2B1DA" w14:textId="77777777" w:rsidR="0097108A" w:rsidRDefault="0097108A" w:rsidP="007F6EF8">
            <w:pPr>
              <w:outlineLvl w:val="1"/>
              <w:rPr>
                <w:rFonts w:ascii="Arial Narrow" w:hAnsi="Arial Narrow" w:cstheme="minorHAnsi"/>
                <w:bCs/>
              </w:rPr>
            </w:pPr>
          </w:p>
          <w:p w14:paraId="48FDDD6C" w14:textId="77777777" w:rsidR="0097108A" w:rsidRDefault="0097108A" w:rsidP="007F6EF8">
            <w:pPr>
              <w:outlineLvl w:val="1"/>
              <w:rPr>
                <w:rFonts w:ascii="Arial Narrow" w:hAnsi="Arial Narrow" w:cstheme="minorHAnsi"/>
                <w:bCs/>
              </w:rPr>
            </w:pPr>
            <w:r>
              <w:rPr>
                <w:rFonts w:ascii="Arial Narrow" w:hAnsi="Arial Narrow" w:cstheme="minorHAnsi"/>
                <w:bCs/>
              </w:rPr>
              <w:t>Pårørendeinddragelse</w:t>
            </w:r>
          </w:p>
          <w:p w14:paraId="4E246149" w14:textId="77777777" w:rsidR="0097108A" w:rsidRDefault="0097108A" w:rsidP="007F6EF8">
            <w:pPr>
              <w:outlineLvl w:val="1"/>
              <w:rPr>
                <w:rFonts w:ascii="Arial Narrow" w:hAnsi="Arial Narrow" w:cstheme="minorHAnsi"/>
                <w:bCs/>
              </w:rPr>
            </w:pPr>
            <w:r>
              <w:rPr>
                <w:rFonts w:ascii="Arial Narrow" w:hAnsi="Arial Narrow" w:cstheme="minorHAnsi"/>
                <w:bCs/>
              </w:rPr>
              <w:t xml:space="preserve">Det anses som værende givende at inddrage patienternes pårørende som en del af gruppen i minimum 2 sessioner, hvor der nu desværre kun lægges op til de 14-18 årige, grundet evidens for dette. </w:t>
            </w:r>
          </w:p>
          <w:p w14:paraId="64B4FA52" w14:textId="77777777" w:rsidR="0097108A" w:rsidRDefault="0097108A" w:rsidP="007F6EF8">
            <w:pPr>
              <w:outlineLvl w:val="1"/>
              <w:rPr>
                <w:rFonts w:ascii="Arial Narrow" w:hAnsi="Arial Narrow" w:cstheme="minorHAnsi"/>
                <w:bCs/>
              </w:rPr>
            </w:pPr>
            <w:r>
              <w:rPr>
                <w:rFonts w:ascii="Arial Narrow" w:hAnsi="Arial Narrow" w:cstheme="minorHAnsi"/>
                <w:bCs/>
              </w:rPr>
              <w:t xml:space="preserve"> Følges der op på studier vedrørende pårørende inddragelse i </w:t>
            </w:r>
            <w:proofErr w:type="spellStart"/>
            <w:r>
              <w:rPr>
                <w:rFonts w:ascii="Arial Narrow" w:hAnsi="Arial Narrow" w:cstheme="minorHAnsi"/>
                <w:bCs/>
              </w:rPr>
              <w:t>psykoedukationsgrupper</w:t>
            </w:r>
            <w:proofErr w:type="spellEnd"/>
            <w:r>
              <w:rPr>
                <w:rFonts w:ascii="Arial Narrow" w:hAnsi="Arial Narrow" w:cstheme="minorHAnsi"/>
                <w:bCs/>
              </w:rPr>
              <w:t xml:space="preserve">, når resultaterne på, eks. dette studie, foreligger? </w:t>
            </w:r>
          </w:p>
          <w:p w14:paraId="0DF3FC9A" w14:textId="77777777" w:rsidR="0097108A" w:rsidRPr="00417537" w:rsidRDefault="0097108A" w:rsidP="007F6EF8">
            <w:pPr>
              <w:outlineLvl w:val="1"/>
              <w:rPr>
                <w:rFonts w:ascii="Arial Narrow" w:hAnsi="Arial Narrow" w:cstheme="minorHAnsi"/>
                <w:b/>
                <w:bCs/>
                <w:lang w:val="en-US"/>
              </w:rPr>
            </w:pPr>
            <w:r w:rsidRPr="00417537">
              <w:rPr>
                <w:rFonts w:ascii="Arial Narrow" w:hAnsi="Arial Narrow" w:cstheme="minorHAnsi"/>
                <w:bCs/>
                <w:lang w:val="en-US"/>
              </w:rPr>
              <w:t xml:space="preserve">: </w:t>
            </w:r>
            <w:r w:rsidRPr="00417537">
              <w:rPr>
                <w:rFonts w:ascii="Arial Narrow" w:hAnsi="Arial Narrow" w:cstheme="minorHAnsi"/>
                <w:b/>
                <w:bCs/>
                <w:lang w:val="en-US"/>
              </w:rPr>
              <w:t>Study protocol: group-based psychoeducation for relatives of patients with bipolar disorder-a large scale real-world randomized controlled parallel group trial, the R-bipolar RCT</w:t>
            </w:r>
          </w:p>
          <w:p w14:paraId="642E4722" w14:textId="77777777" w:rsidR="0097108A" w:rsidRPr="00417537" w:rsidRDefault="0097108A" w:rsidP="007F6EF8">
            <w:pPr>
              <w:outlineLvl w:val="1"/>
              <w:rPr>
                <w:rFonts w:ascii="Arial Narrow" w:hAnsi="Arial Narrow" w:cstheme="minorHAnsi"/>
                <w:b/>
                <w:bCs/>
                <w:lang w:val="en-US"/>
              </w:rPr>
            </w:pPr>
          </w:p>
          <w:p w14:paraId="5E6BBD1D" w14:textId="77777777" w:rsidR="0097108A" w:rsidRPr="00417537" w:rsidRDefault="0097108A" w:rsidP="007F6EF8">
            <w:pPr>
              <w:outlineLvl w:val="1"/>
              <w:rPr>
                <w:rFonts w:ascii="Arial Narrow" w:hAnsi="Arial Narrow" w:cstheme="minorHAnsi"/>
                <w:b/>
                <w:bCs/>
                <w:lang w:val="en-US"/>
              </w:rPr>
            </w:pPr>
          </w:p>
          <w:p w14:paraId="6642F29A" w14:textId="77777777" w:rsidR="0097108A" w:rsidRPr="00417537" w:rsidRDefault="0097108A" w:rsidP="007F6EF8">
            <w:pPr>
              <w:keepNext/>
              <w:outlineLvl w:val="1"/>
              <w:rPr>
                <w:rFonts w:ascii="Arial Narrow" w:hAnsi="Arial Narrow" w:cstheme="minorHAnsi"/>
                <w:bCs/>
                <w:lang w:val="en-US"/>
              </w:rPr>
            </w:pPr>
          </w:p>
          <w:p w14:paraId="3161DB75" w14:textId="77777777" w:rsidR="0097108A" w:rsidRPr="00417537" w:rsidRDefault="0097108A" w:rsidP="007F6EF8">
            <w:pPr>
              <w:rPr>
                <w:rFonts w:ascii="Arial Narrow" w:hAnsi="Arial Narrow" w:cstheme="minorHAnsi"/>
                <w:lang w:val="en-US"/>
              </w:rPr>
            </w:pPr>
          </w:p>
          <w:p w14:paraId="122CE55C" w14:textId="77777777" w:rsidR="0097108A" w:rsidRPr="00417537" w:rsidRDefault="0097108A" w:rsidP="007F6EF8">
            <w:pPr>
              <w:rPr>
                <w:rFonts w:ascii="Arial Narrow" w:hAnsi="Arial Narrow" w:cstheme="minorHAnsi"/>
                <w:lang w:val="en-US"/>
              </w:rPr>
            </w:pPr>
          </w:p>
        </w:tc>
      </w:tr>
    </w:tbl>
    <w:p w14:paraId="6582556B" w14:textId="77777777" w:rsidR="00514B3C" w:rsidRDefault="00514B3C" w:rsidP="00514B3C">
      <w:pPr>
        <w:pStyle w:val="Ingenafstand"/>
        <w:rPr>
          <w:lang w:val="en-US"/>
        </w:rPr>
      </w:pP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D72748" w:rsidRPr="00FB2067" w14:paraId="35002176" w14:textId="77777777" w:rsidTr="007F6EF8">
        <w:tc>
          <w:tcPr>
            <w:tcW w:w="10060" w:type="dxa"/>
            <w:gridSpan w:val="3"/>
            <w:shd w:val="clear" w:color="auto" w:fill="AEC905"/>
          </w:tcPr>
          <w:p w14:paraId="64128188" w14:textId="77777777" w:rsidR="00D72748" w:rsidRPr="00FB2067" w:rsidRDefault="00D72748" w:rsidP="007F6EF8">
            <w:pPr>
              <w:keepNext/>
              <w:jc w:val="center"/>
              <w:outlineLvl w:val="0"/>
              <w:rPr>
                <w:rFonts w:ascii="Arial Narrow" w:hAnsi="Arial Narrow" w:cstheme="minorHAnsi"/>
                <w:sz w:val="32"/>
                <w:szCs w:val="32"/>
              </w:rPr>
            </w:pPr>
            <w:r>
              <w:rPr>
                <w:rFonts w:ascii="Arial Narrow" w:hAnsi="Arial Narrow" w:cstheme="minorHAnsi"/>
                <w:b/>
                <w:sz w:val="28"/>
                <w:szCs w:val="28"/>
              </w:rPr>
              <w:lastRenderedPageBreak/>
              <w:t xml:space="preserve">Skabelon </w:t>
            </w:r>
            <w:r w:rsidRPr="00FB2067">
              <w:rPr>
                <w:rFonts w:ascii="Arial Narrow" w:hAnsi="Arial Narrow" w:cstheme="minorHAnsi"/>
                <w:b/>
                <w:sz w:val="28"/>
                <w:szCs w:val="28"/>
              </w:rPr>
              <w:t>Høringssvar</w:t>
            </w:r>
          </w:p>
        </w:tc>
      </w:tr>
      <w:tr w:rsidR="00D72748" w:rsidRPr="00200B56" w14:paraId="77B675C5" w14:textId="77777777" w:rsidTr="007F6EF8">
        <w:tc>
          <w:tcPr>
            <w:tcW w:w="10060" w:type="dxa"/>
            <w:gridSpan w:val="3"/>
          </w:tcPr>
          <w:p w14:paraId="61108AA6" w14:textId="77777777" w:rsidR="00D72748" w:rsidRPr="00FB2067" w:rsidRDefault="00D72748" w:rsidP="007F6EF8">
            <w:pPr>
              <w:keepNext/>
              <w:outlineLvl w:val="0"/>
              <w:rPr>
                <w:rFonts w:ascii="Arial Narrow" w:hAnsi="Arial Narrow" w:cstheme="minorHAnsi"/>
                <w:b/>
                <w:sz w:val="24"/>
                <w:szCs w:val="24"/>
              </w:rPr>
            </w:pPr>
            <w:r w:rsidRPr="00FB2067">
              <w:rPr>
                <w:rFonts w:ascii="Arial Narrow" w:hAnsi="Arial Narrow" w:cstheme="minorHAnsi"/>
                <w:b/>
                <w:sz w:val="24"/>
                <w:szCs w:val="24"/>
              </w:rPr>
              <w:t xml:space="preserve">Titel på den kliniske retningslinje: </w:t>
            </w:r>
          </w:p>
          <w:p w14:paraId="52A3F9E4" w14:textId="77777777" w:rsidR="00D72748" w:rsidRPr="00200B56" w:rsidRDefault="00D72748" w:rsidP="007F6EF8">
            <w:pPr>
              <w:rPr>
                <w:rFonts w:ascii="Arial Narrow" w:hAnsi="Arial Narrow"/>
              </w:rPr>
            </w:pPr>
            <w:r w:rsidRPr="00200B56">
              <w:rPr>
                <w:rFonts w:ascii="Arial Narrow" w:hAnsi="Arial Narrow"/>
              </w:rPr>
              <w:t>Gruppebaseret psykoedukation for unge og voksne med bipolar affektiv sindslidelse</w:t>
            </w:r>
          </w:p>
        </w:tc>
      </w:tr>
      <w:tr w:rsidR="00D72748" w:rsidRPr="005776CE" w14:paraId="5C41A923" w14:textId="77777777" w:rsidTr="007F6EF8">
        <w:tc>
          <w:tcPr>
            <w:tcW w:w="10060" w:type="dxa"/>
            <w:gridSpan w:val="3"/>
          </w:tcPr>
          <w:p w14:paraId="2DD0ED85" w14:textId="77777777" w:rsidR="00D72748" w:rsidRPr="00FB2067" w:rsidRDefault="00D72748" w:rsidP="007F6EF8">
            <w:pPr>
              <w:keepNext/>
              <w:outlineLvl w:val="0"/>
              <w:rPr>
                <w:rFonts w:ascii="Arial Narrow" w:hAnsi="Arial Narrow" w:cstheme="minorHAnsi"/>
                <w:bCs/>
                <w:sz w:val="24"/>
                <w:szCs w:val="24"/>
              </w:rPr>
            </w:pPr>
            <w:r w:rsidRPr="00FB2067">
              <w:rPr>
                <w:rFonts w:ascii="Arial Narrow" w:hAnsi="Arial Narrow" w:cstheme="minorHAnsi"/>
                <w:b/>
                <w:sz w:val="24"/>
                <w:szCs w:val="24"/>
              </w:rPr>
              <w:t>Navn og mailadresse høringspart:</w:t>
            </w:r>
            <w:r>
              <w:rPr>
                <w:rFonts w:ascii="Arial Narrow" w:hAnsi="Arial Narrow" w:cstheme="minorHAnsi"/>
                <w:b/>
                <w:sz w:val="24"/>
                <w:szCs w:val="24"/>
              </w:rPr>
              <w:t xml:space="preserve"> </w:t>
            </w:r>
            <w:r>
              <w:rPr>
                <w:rFonts w:ascii="Arial Narrow" w:hAnsi="Arial Narrow" w:cstheme="minorHAnsi"/>
                <w:bCs/>
                <w:sz w:val="24"/>
                <w:szCs w:val="24"/>
              </w:rPr>
              <w:t xml:space="preserve"> </w:t>
            </w:r>
          </w:p>
          <w:p w14:paraId="4334D0F9" w14:textId="77777777" w:rsidR="00D72748" w:rsidRPr="005776CE" w:rsidRDefault="00D72748" w:rsidP="007F6EF8">
            <w:pPr>
              <w:rPr>
                <w:sz w:val="24"/>
                <w:szCs w:val="24"/>
              </w:rPr>
            </w:pPr>
            <w:r w:rsidRPr="005776CE">
              <w:rPr>
                <w:sz w:val="24"/>
                <w:szCs w:val="24"/>
              </w:rPr>
              <w:t xml:space="preserve">Overlæge Christian Batiste, </w:t>
            </w:r>
            <w:hyperlink r:id="rId19" w:history="1">
              <w:r w:rsidRPr="005776CE">
                <w:rPr>
                  <w:rStyle w:val="Hyperlink"/>
                  <w:sz w:val="24"/>
                  <w:szCs w:val="24"/>
                </w:rPr>
                <w:t>cdeb@regionsjaelland.dk</w:t>
              </w:r>
            </w:hyperlink>
            <w:r w:rsidRPr="005776CE">
              <w:rPr>
                <w:sz w:val="24"/>
                <w:szCs w:val="24"/>
              </w:rPr>
              <w:t xml:space="preserve"> </w:t>
            </w:r>
          </w:p>
        </w:tc>
      </w:tr>
      <w:tr w:rsidR="00D72748" w:rsidRPr="00FB2067" w14:paraId="21B13596" w14:textId="77777777" w:rsidTr="007F6EF8">
        <w:tc>
          <w:tcPr>
            <w:tcW w:w="10060" w:type="dxa"/>
            <w:gridSpan w:val="3"/>
            <w:shd w:val="clear" w:color="auto" w:fill="AEC905"/>
          </w:tcPr>
          <w:p w14:paraId="5E0284E5" w14:textId="77777777" w:rsidR="00D72748" w:rsidRPr="00FB2067" w:rsidRDefault="00D72748" w:rsidP="007F6EF8">
            <w:pPr>
              <w:keepNext/>
              <w:jc w:val="center"/>
              <w:outlineLvl w:val="2"/>
              <w:rPr>
                <w:rFonts w:ascii="Arial Narrow" w:hAnsi="Arial Narrow" w:cstheme="minorHAnsi"/>
                <w:b/>
                <w:sz w:val="28"/>
                <w:szCs w:val="28"/>
              </w:rPr>
            </w:pPr>
            <w:r w:rsidRPr="00FB2067">
              <w:rPr>
                <w:rFonts w:ascii="Arial Narrow" w:hAnsi="Arial Narrow" w:cstheme="minorHAnsi"/>
                <w:b/>
                <w:sz w:val="24"/>
                <w:szCs w:val="24"/>
              </w:rPr>
              <w:t>Habilitet/høringspart</w:t>
            </w:r>
          </w:p>
        </w:tc>
      </w:tr>
      <w:tr w:rsidR="00D72748" w:rsidRPr="00FB2067" w14:paraId="333363CA" w14:textId="77777777" w:rsidTr="007F6EF8">
        <w:tc>
          <w:tcPr>
            <w:tcW w:w="4957" w:type="dxa"/>
            <w:shd w:val="clear" w:color="auto" w:fill="AEC905"/>
          </w:tcPr>
          <w:p w14:paraId="266180A7" w14:textId="77777777" w:rsidR="00D72748" w:rsidRPr="00FB2067" w:rsidRDefault="00D72748" w:rsidP="007F6EF8">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5103" w:type="dxa"/>
            <w:gridSpan w:val="2"/>
            <w:shd w:val="clear" w:color="auto" w:fill="AEC905"/>
          </w:tcPr>
          <w:p w14:paraId="05915340" w14:textId="77777777" w:rsidR="00D72748" w:rsidRPr="00FB2067" w:rsidRDefault="00D72748" w:rsidP="007F6EF8">
            <w:pPr>
              <w:rPr>
                <w:rFonts w:ascii="Arial Narrow" w:hAnsi="Arial Narrow" w:cstheme="minorHAnsi"/>
                <w:b/>
                <w:sz w:val="24"/>
                <w:szCs w:val="24"/>
              </w:rPr>
            </w:pPr>
            <w:r w:rsidRPr="00FB2067">
              <w:rPr>
                <w:rFonts w:ascii="Arial Narrow" w:hAnsi="Arial Narrow" w:cstheme="minorHAnsi"/>
                <w:b/>
                <w:sz w:val="24"/>
                <w:szCs w:val="24"/>
              </w:rPr>
              <w:t>Kommentar:</w:t>
            </w:r>
          </w:p>
        </w:tc>
      </w:tr>
      <w:tr w:rsidR="00D72748" w:rsidRPr="00FB2067" w14:paraId="361E2330" w14:textId="77777777" w:rsidTr="007F6EF8">
        <w:tc>
          <w:tcPr>
            <w:tcW w:w="4957" w:type="dxa"/>
          </w:tcPr>
          <w:p w14:paraId="5588164C" w14:textId="77777777" w:rsidR="00D72748" w:rsidRPr="00FB2067" w:rsidRDefault="00D72748" w:rsidP="007F6EF8">
            <w:pPr>
              <w:keepNext/>
              <w:outlineLvl w:val="1"/>
              <w:rPr>
                <w:rFonts w:ascii="Arial Narrow" w:hAnsi="Arial Narrow" w:cstheme="minorHAnsi"/>
                <w:b/>
              </w:rPr>
            </w:pPr>
            <w:r w:rsidRPr="00FB2067">
              <w:rPr>
                <w:rFonts w:ascii="Arial Narrow" w:hAnsi="Arial Narrow" w:cstheme="minorHAnsi"/>
                <w:b/>
              </w:rPr>
              <w:t>Habilitetsforhold</w:t>
            </w:r>
          </w:p>
          <w:p w14:paraId="60CC3A3F" w14:textId="77777777" w:rsidR="00D72748" w:rsidRPr="00FB2067" w:rsidRDefault="00D72748" w:rsidP="007F6EF8">
            <w:pPr>
              <w:keepNext/>
              <w:outlineLvl w:val="1"/>
              <w:rPr>
                <w:rFonts w:ascii="Arial Narrow" w:hAnsi="Arial Narrow" w:cstheme="minorHAnsi"/>
              </w:rPr>
            </w:pPr>
            <w:r w:rsidRPr="00FB2067">
              <w:rPr>
                <w:rFonts w:ascii="Arial Narrow" w:hAnsi="Arial Narrow" w:cstheme="minorHAnsi"/>
              </w:rPr>
              <w:t>Er du konsulent?</w:t>
            </w:r>
            <w:r>
              <w:rPr>
                <w:rFonts w:ascii="Arial Narrow" w:hAnsi="Arial Narrow" w:cstheme="minorHAnsi"/>
              </w:rPr>
              <w:t xml:space="preserve">   </w:t>
            </w:r>
          </w:p>
          <w:p w14:paraId="15E37E85" w14:textId="77777777" w:rsidR="00D72748" w:rsidRPr="00FB2067" w:rsidRDefault="00D72748" w:rsidP="007F6EF8">
            <w:pPr>
              <w:keepNext/>
              <w:outlineLvl w:val="1"/>
              <w:rPr>
                <w:rFonts w:ascii="Arial Narrow" w:hAnsi="Arial Narrow" w:cstheme="minorHAnsi"/>
              </w:rPr>
            </w:pPr>
            <w:r w:rsidRPr="00FB2067">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537982EA" w14:textId="77777777" w:rsidR="00D72748" w:rsidRDefault="00D72748" w:rsidP="007F6EF8">
            <w:pPr>
              <w:rPr>
                <w:rFonts w:ascii="Arial Narrow" w:hAnsi="Arial Narrow" w:cstheme="minorHAnsi"/>
              </w:rPr>
            </w:pPr>
          </w:p>
          <w:p w14:paraId="77A03999" w14:textId="77777777" w:rsidR="00D72748" w:rsidRDefault="00D72748" w:rsidP="007F6EF8">
            <w:pPr>
              <w:rPr>
                <w:rFonts w:ascii="Arial Narrow" w:hAnsi="Arial Narrow" w:cstheme="minorHAnsi"/>
              </w:rPr>
            </w:pPr>
            <w:r>
              <w:rPr>
                <w:rFonts w:ascii="Arial Narrow" w:hAnsi="Arial Narrow" w:cstheme="minorHAnsi"/>
              </w:rPr>
              <w:t>Nej</w:t>
            </w:r>
          </w:p>
          <w:p w14:paraId="58CEA6AE" w14:textId="77777777" w:rsidR="00D72748" w:rsidRDefault="00D72748" w:rsidP="007F6EF8">
            <w:pPr>
              <w:rPr>
                <w:rFonts w:ascii="Arial Narrow" w:hAnsi="Arial Narrow" w:cstheme="minorHAnsi"/>
              </w:rPr>
            </w:pPr>
          </w:p>
          <w:p w14:paraId="0ADD440C" w14:textId="77777777" w:rsidR="00D72748" w:rsidRDefault="00D72748" w:rsidP="007F6EF8">
            <w:pPr>
              <w:rPr>
                <w:rFonts w:ascii="Arial Narrow" w:hAnsi="Arial Narrow" w:cstheme="minorHAnsi"/>
              </w:rPr>
            </w:pPr>
          </w:p>
          <w:p w14:paraId="658823E0" w14:textId="77777777" w:rsidR="00D72748" w:rsidRDefault="00D72748" w:rsidP="007F6EF8">
            <w:pPr>
              <w:rPr>
                <w:rFonts w:ascii="Arial Narrow" w:hAnsi="Arial Narrow" w:cstheme="minorHAnsi"/>
              </w:rPr>
            </w:pPr>
          </w:p>
          <w:p w14:paraId="32D525F6" w14:textId="77777777" w:rsidR="00D72748" w:rsidRPr="00FB2067" w:rsidRDefault="00D72748" w:rsidP="007F6EF8">
            <w:pPr>
              <w:rPr>
                <w:rFonts w:ascii="Arial Narrow" w:hAnsi="Arial Narrow" w:cstheme="minorHAnsi"/>
              </w:rPr>
            </w:pPr>
            <w:r>
              <w:rPr>
                <w:rFonts w:ascii="Arial Narrow" w:hAnsi="Arial Narrow" w:cstheme="minorHAnsi"/>
              </w:rPr>
              <w:t>Nej</w:t>
            </w:r>
          </w:p>
        </w:tc>
      </w:tr>
      <w:tr w:rsidR="00D72748" w:rsidRPr="00FB2067" w14:paraId="2BC4BE7C" w14:textId="77777777" w:rsidTr="007F6EF8">
        <w:tc>
          <w:tcPr>
            <w:tcW w:w="4957" w:type="dxa"/>
          </w:tcPr>
          <w:p w14:paraId="3D38B397" w14:textId="77777777" w:rsidR="00D72748" w:rsidRPr="00FB2067" w:rsidRDefault="00D72748" w:rsidP="007F6EF8">
            <w:pPr>
              <w:keepNext/>
              <w:outlineLvl w:val="1"/>
              <w:rPr>
                <w:rFonts w:ascii="Arial Narrow" w:hAnsi="Arial Narrow" w:cstheme="minorHAnsi"/>
                <w:b/>
              </w:rPr>
            </w:pPr>
            <w:r w:rsidRPr="00FB2067">
              <w:rPr>
                <w:rFonts w:ascii="Arial Narrow" w:hAnsi="Arial Narrow" w:cstheme="minorHAnsi"/>
                <w:b/>
              </w:rPr>
              <w:t>Høringspart</w:t>
            </w:r>
          </w:p>
          <w:p w14:paraId="434E88D0" w14:textId="77777777" w:rsidR="00D72748" w:rsidRPr="00FB2067" w:rsidRDefault="00D72748" w:rsidP="007F6EF8">
            <w:pPr>
              <w:keepNext/>
              <w:outlineLvl w:val="1"/>
              <w:rPr>
                <w:rFonts w:ascii="Arial Narrow" w:hAnsi="Arial Narrow" w:cstheme="minorHAnsi"/>
                <w:b/>
              </w:rPr>
            </w:pPr>
            <w:r w:rsidRPr="00FB2067">
              <w:rPr>
                <w:rFonts w:ascii="Arial Narrow" w:hAnsi="Arial Narrow" w:cstheme="minorHAnsi"/>
              </w:rPr>
              <w:t>Repræsenterer du dig selv eller en organisation?</w:t>
            </w:r>
            <w:r w:rsidRPr="00FB2067">
              <w:rPr>
                <w:rFonts w:ascii="Arial Narrow" w:hAnsi="Arial Narrow" w:cstheme="minorHAnsi"/>
                <w:b/>
              </w:rPr>
              <w:t xml:space="preserve"> </w:t>
            </w:r>
          </w:p>
          <w:p w14:paraId="36E36F0D" w14:textId="77777777" w:rsidR="00D72748" w:rsidRPr="00FB2067" w:rsidRDefault="00D72748" w:rsidP="007F6EF8">
            <w:pPr>
              <w:keepNext/>
              <w:outlineLvl w:val="1"/>
              <w:rPr>
                <w:rFonts w:ascii="Arial Narrow" w:hAnsi="Arial Narrow" w:cstheme="minorHAnsi"/>
              </w:rPr>
            </w:pPr>
            <w:r w:rsidRPr="00FB2067">
              <w:rPr>
                <w:rFonts w:ascii="Arial Narrow" w:hAnsi="Arial Narrow" w:cstheme="minorHAnsi"/>
              </w:rPr>
              <w:t>Hvis du repræsenterer en organisation, skriv da din stilling samt navn og mailadresse på den ansvarlige leder/bestyrelsesformand etc. for organisationen.</w:t>
            </w:r>
          </w:p>
        </w:tc>
        <w:tc>
          <w:tcPr>
            <w:tcW w:w="5103" w:type="dxa"/>
            <w:gridSpan w:val="2"/>
          </w:tcPr>
          <w:p w14:paraId="4E28173E" w14:textId="77777777" w:rsidR="00D72748" w:rsidRDefault="00D72748" w:rsidP="007F6EF8">
            <w:pPr>
              <w:rPr>
                <w:rFonts w:ascii="Arial Narrow" w:hAnsi="Arial Narrow" w:cstheme="minorHAnsi"/>
              </w:rPr>
            </w:pPr>
          </w:p>
          <w:p w14:paraId="73109756" w14:textId="77777777" w:rsidR="00D72748" w:rsidRDefault="00D72748" w:rsidP="007F6EF8">
            <w:pPr>
              <w:rPr>
                <w:rFonts w:ascii="Arial Narrow" w:hAnsi="Arial Narrow" w:cstheme="minorHAnsi"/>
              </w:rPr>
            </w:pPr>
            <w:r>
              <w:rPr>
                <w:rFonts w:ascii="Arial Narrow" w:hAnsi="Arial Narrow" w:cstheme="minorHAnsi"/>
              </w:rPr>
              <w:t>Psykiatrien Vest i Slagelse</w:t>
            </w:r>
          </w:p>
          <w:p w14:paraId="5E8ABB12" w14:textId="77777777" w:rsidR="00D72748" w:rsidRPr="005776CE" w:rsidRDefault="00D72748" w:rsidP="007F6EF8">
            <w:pPr>
              <w:rPr>
                <w:rFonts w:ascii="Arial Narrow" w:hAnsi="Arial Narrow" w:cstheme="minorHAnsi"/>
              </w:rPr>
            </w:pPr>
            <w:r w:rsidRPr="005776CE">
              <w:rPr>
                <w:rFonts w:ascii="Arial Narrow" w:hAnsi="Arial Narrow" w:cstheme="minorHAnsi"/>
              </w:rPr>
              <w:t xml:space="preserve">Overlæge Christian Batiste, </w:t>
            </w:r>
            <w:hyperlink r:id="rId20" w:history="1">
              <w:r w:rsidRPr="005776CE">
                <w:rPr>
                  <w:rStyle w:val="Hyperlink"/>
                  <w:rFonts w:ascii="Arial Narrow" w:hAnsi="Arial Narrow" w:cstheme="minorHAnsi"/>
                </w:rPr>
                <w:t>cdeb@regionsjaelland.dk</w:t>
              </w:r>
            </w:hyperlink>
          </w:p>
          <w:p w14:paraId="0B37930F" w14:textId="77777777" w:rsidR="00D72748" w:rsidRPr="006F24E1" w:rsidRDefault="00D72748" w:rsidP="007F6EF8">
            <w:pPr>
              <w:rPr>
                <w:rFonts w:ascii="Arial Narrow" w:hAnsi="Arial Narrow" w:cstheme="minorHAnsi"/>
              </w:rPr>
            </w:pPr>
            <w:r w:rsidRPr="006F24E1">
              <w:rPr>
                <w:rFonts w:ascii="Arial Narrow" w:hAnsi="Arial Narrow" w:cstheme="minorHAnsi"/>
              </w:rPr>
              <w:t xml:space="preserve">Min leder er </w:t>
            </w:r>
          </w:p>
          <w:p w14:paraId="6E11610A" w14:textId="77777777" w:rsidR="00D72748" w:rsidRPr="00FB2067" w:rsidRDefault="00D72748" w:rsidP="007F6EF8">
            <w:pPr>
              <w:rPr>
                <w:rFonts w:ascii="Arial Narrow" w:hAnsi="Arial Narrow" w:cstheme="minorHAnsi"/>
              </w:rPr>
            </w:pPr>
            <w:r>
              <w:rPr>
                <w:rFonts w:ascii="Arial Narrow" w:hAnsi="Arial Narrow" w:cstheme="minorHAnsi"/>
              </w:rPr>
              <w:t xml:space="preserve">Cheflæge Henrik Søltoft Jensen </w:t>
            </w:r>
            <w:hyperlink r:id="rId21" w:history="1">
              <w:r w:rsidRPr="00060DC0">
                <w:rPr>
                  <w:rStyle w:val="Hyperlink"/>
                  <w:rFonts w:ascii="Arial Narrow" w:hAnsi="Arial Narrow" w:cstheme="minorHAnsi"/>
                </w:rPr>
                <w:t>hsolt@regionsjaelland.dk</w:t>
              </w:r>
            </w:hyperlink>
            <w:r>
              <w:rPr>
                <w:rFonts w:ascii="Arial Narrow" w:hAnsi="Arial Narrow" w:cstheme="minorHAnsi"/>
              </w:rPr>
              <w:t xml:space="preserve">  </w:t>
            </w:r>
          </w:p>
        </w:tc>
      </w:tr>
      <w:tr w:rsidR="00D72748" w:rsidRPr="00FB2067" w14:paraId="7E70C85C" w14:textId="77777777" w:rsidTr="007F6EF8">
        <w:tc>
          <w:tcPr>
            <w:tcW w:w="10060" w:type="dxa"/>
            <w:gridSpan w:val="3"/>
            <w:shd w:val="clear" w:color="auto" w:fill="AEC905"/>
          </w:tcPr>
          <w:p w14:paraId="35CC6CA5" w14:textId="77777777" w:rsidR="00D72748" w:rsidRPr="00FB2067" w:rsidRDefault="00D72748" w:rsidP="007F6EF8">
            <w:pPr>
              <w:keepNext/>
              <w:jc w:val="center"/>
              <w:outlineLvl w:val="2"/>
              <w:rPr>
                <w:rFonts w:ascii="Arial Narrow" w:hAnsi="Arial Narrow" w:cstheme="minorHAnsi"/>
                <w:b/>
                <w:sz w:val="24"/>
                <w:szCs w:val="24"/>
              </w:rPr>
            </w:pPr>
            <w:r w:rsidRPr="00FB2067">
              <w:rPr>
                <w:rFonts w:ascii="Arial Narrow" w:hAnsi="Arial Narrow" w:cstheme="minorHAnsi"/>
                <w:b/>
                <w:sz w:val="24"/>
                <w:szCs w:val="24"/>
              </w:rPr>
              <w:t>Kommentarer til indhold</w:t>
            </w:r>
          </w:p>
        </w:tc>
      </w:tr>
      <w:tr w:rsidR="00D72748" w:rsidRPr="00FB2067" w14:paraId="391A8957" w14:textId="77777777" w:rsidTr="007F6EF8">
        <w:tc>
          <w:tcPr>
            <w:tcW w:w="4957" w:type="dxa"/>
            <w:shd w:val="clear" w:color="auto" w:fill="AEC905"/>
          </w:tcPr>
          <w:p w14:paraId="47C36A22" w14:textId="77777777" w:rsidR="00D72748" w:rsidRPr="00FB2067" w:rsidRDefault="00D72748" w:rsidP="007F6EF8">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850" w:type="dxa"/>
            <w:shd w:val="clear" w:color="auto" w:fill="AEC905"/>
          </w:tcPr>
          <w:p w14:paraId="2ECB65CE" w14:textId="77777777" w:rsidR="00D72748" w:rsidRPr="00FB2067" w:rsidRDefault="00D72748" w:rsidP="007F6EF8">
            <w:pPr>
              <w:jc w:val="center"/>
              <w:rPr>
                <w:rFonts w:ascii="Arial Narrow" w:hAnsi="Arial Narrow" w:cstheme="minorHAnsi"/>
                <w:b/>
                <w:sz w:val="24"/>
                <w:szCs w:val="24"/>
              </w:rPr>
            </w:pPr>
            <w:r w:rsidRPr="00FB2067">
              <w:rPr>
                <w:rFonts w:ascii="Arial Narrow" w:hAnsi="Arial Narrow" w:cstheme="minorHAnsi"/>
                <w:b/>
                <w:sz w:val="24"/>
                <w:szCs w:val="24"/>
              </w:rPr>
              <w:t>Side:</w:t>
            </w:r>
          </w:p>
        </w:tc>
        <w:tc>
          <w:tcPr>
            <w:tcW w:w="4253" w:type="dxa"/>
            <w:shd w:val="clear" w:color="auto" w:fill="AEC905"/>
          </w:tcPr>
          <w:p w14:paraId="4C0D664E" w14:textId="77777777" w:rsidR="00D72748" w:rsidRPr="00FB2067" w:rsidRDefault="00D72748" w:rsidP="007F6EF8">
            <w:pPr>
              <w:rPr>
                <w:rFonts w:ascii="Arial Narrow" w:hAnsi="Arial Narrow" w:cstheme="minorHAnsi"/>
                <w:b/>
                <w:sz w:val="24"/>
                <w:szCs w:val="24"/>
              </w:rPr>
            </w:pPr>
            <w:r w:rsidRPr="00FB2067">
              <w:rPr>
                <w:rFonts w:ascii="Arial Narrow" w:hAnsi="Arial Narrow" w:cstheme="minorHAnsi"/>
                <w:b/>
                <w:sz w:val="24"/>
                <w:szCs w:val="24"/>
              </w:rPr>
              <w:t>Kommentarer/eksempler:</w:t>
            </w:r>
          </w:p>
        </w:tc>
      </w:tr>
      <w:tr w:rsidR="00D72748" w:rsidRPr="00FB2067" w14:paraId="020D6DBB" w14:textId="77777777" w:rsidTr="007F6EF8">
        <w:tc>
          <w:tcPr>
            <w:tcW w:w="4957" w:type="dxa"/>
          </w:tcPr>
          <w:p w14:paraId="4A13A1A0" w14:textId="77777777" w:rsidR="00D72748" w:rsidRPr="00FB2067" w:rsidRDefault="00D72748" w:rsidP="007F6EF8">
            <w:pPr>
              <w:keepNext/>
              <w:outlineLvl w:val="1"/>
              <w:rPr>
                <w:rFonts w:ascii="Arial Narrow" w:hAnsi="Arial Narrow" w:cstheme="minorHAnsi"/>
                <w:b/>
              </w:rPr>
            </w:pPr>
            <w:r w:rsidRPr="00FB2067">
              <w:rPr>
                <w:rFonts w:ascii="Arial Narrow" w:hAnsi="Arial Narrow" w:cstheme="minorHAnsi"/>
                <w:b/>
              </w:rPr>
              <w:t>Overordnede kommentarer/vurdering</w:t>
            </w:r>
          </w:p>
          <w:p w14:paraId="6E2C5ADA" w14:textId="77777777" w:rsidR="00D72748" w:rsidRPr="00FB2067" w:rsidRDefault="00D72748" w:rsidP="007F6EF8">
            <w:pPr>
              <w:rPr>
                <w:rFonts w:ascii="Arial Narrow" w:hAnsi="Arial Narrow"/>
              </w:rPr>
            </w:pPr>
            <w:r w:rsidRPr="00FB2067">
              <w:rPr>
                <w:rFonts w:ascii="Arial Narrow" w:hAnsi="Arial Narrow"/>
              </w:rPr>
              <w:t>Opsummerende overordnet vurdering og kommentarer til retningslinjen.</w:t>
            </w:r>
          </w:p>
        </w:tc>
        <w:tc>
          <w:tcPr>
            <w:tcW w:w="850" w:type="dxa"/>
          </w:tcPr>
          <w:p w14:paraId="36A65455" w14:textId="77777777" w:rsidR="00D72748" w:rsidRPr="00FB2067" w:rsidRDefault="00D72748" w:rsidP="007F6EF8">
            <w:pPr>
              <w:rPr>
                <w:rFonts w:ascii="Arial Narrow" w:hAnsi="Arial Narrow" w:cstheme="minorHAnsi"/>
              </w:rPr>
            </w:pPr>
          </w:p>
        </w:tc>
        <w:tc>
          <w:tcPr>
            <w:tcW w:w="4253" w:type="dxa"/>
          </w:tcPr>
          <w:p w14:paraId="25FE1387" w14:textId="77777777" w:rsidR="00D72748" w:rsidRDefault="00D72748" w:rsidP="007F6EF8">
            <w:pPr>
              <w:rPr>
                <w:rFonts w:ascii="Arial Narrow" w:hAnsi="Arial Narrow" w:cstheme="minorHAnsi"/>
              </w:rPr>
            </w:pPr>
            <w:r w:rsidRPr="006F24E1">
              <w:rPr>
                <w:rFonts w:ascii="Arial Narrow" w:hAnsi="Arial Narrow" w:cstheme="minorHAnsi"/>
              </w:rPr>
              <w:t xml:space="preserve">Overvej konsekvent at adskille </w:t>
            </w:r>
            <w:r w:rsidRPr="006F24E1">
              <w:rPr>
                <w:rFonts w:ascii="Arial Narrow" w:hAnsi="Arial Narrow" w:cstheme="minorHAnsi"/>
                <w:i/>
                <w:iCs/>
              </w:rPr>
              <w:t>sygdomsspecifikke symptomer</w:t>
            </w:r>
            <w:r w:rsidRPr="006F24E1">
              <w:rPr>
                <w:rFonts w:ascii="Arial Narrow" w:hAnsi="Arial Narrow" w:cstheme="minorHAnsi"/>
              </w:rPr>
              <w:t xml:space="preserve"> fra </w:t>
            </w:r>
            <w:r w:rsidRPr="006F24E1">
              <w:rPr>
                <w:rFonts w:ascii="Arial Narrow" w:hAnsi="Arial Narrow" w:cstheme="minorHAnsi"/>
                <w:i/>
                <w:iCs/>
              </w:rPr>
              <w:t>almene menneskelige reaktioner</w:t>
            </w:r>
            <w:r w:rsidRPr="006F24E1">
              <w:rPr>
                <w:rFonts w:ascii="Arial Narrow" w:hAnsi="Arial Narrow" w:cstheme="minorHAnsi"/>
              </w:rPr>
              <w:t xml:space="preserve"> (fx sorg, stress, normale følelsesudsving) tydeligere i alle sessioner – gerne som et fast, eksplicit greb – for at styrke deltagernes differentierede sygdomsforståelse.</w:t>
            </w:r>
          </w:p>
          <w:p w14:paraId="1F3FE2EF" w14:textId="77777777" w:rsidR="00D72748" w:rsidRDefault="00D72748" w:rsidP="007F6EF8">
            <w:pPr>
              <w:rPr>
                <w:rFonts w:ascii="Arial Narrow" w:hAnsi="Arial Narrow" w:cstheme="minorHAnsi"/>
              </w:rPr>
            </w:pPr>
          </w:p>
          <w:p w14:paraId="70F1A9D6" w14:textId="77777777" w:rsidR="00D72748" w:rsidRPr="00FB2067" w:rsidRDefault="00D72748" w:rsidP="007F6EF8">
            <w:pPr>
              <w:rPr>
                <w:rFonts w:ascii="Arial Narrow" w:hAnsi="Arial Narrow" w:cstheme="minorHAnsi"/>
              </w:rPr>
            </w:pPr>
            <w:r w:rsidRPr="006F24E1">
              <w:rPr>
                <w:rFonts w:ascii="Arial Narrow" w:hAnsi="Arial Narrow" w:cstheme="minorHAnsi"/>
              </w:rPr>
              <w:t xml:space="preserve">Overvej at samle og gentage de </w:t>
            </w:r>
            <w:r w:rsidRPr="006F24E1">
              <w:rPr>
                <w:rFonts w:ascii="Arial Narrow" w:hAnsi="Arial Narrow" w:cstheme="minorHAnsi"/>
                <w:i/>
                <w:iCs/>
              </w:rPr>
              <w:t>personlige forebyggelsesplaner</w:t>
            </w:r>
            <w:r w:rsidRPr="006F24E1">
              <w:rPr>
                <w:rFonts w:ascii="Arial Narrow" w:hAnsi="Arial Narrow" w:cstheme="minorHAnsi"/>
              </w:rPr>
              <w:t xml:space="preserve"> i en gennemgående, kumulativ struktur (fx samme skema og begreber i alle relevante sessioner), så deltagerne oplever progression og sammenhæng frem for adskilte enkeltøvelser.</w:t>
            </w:r>
          </w:p>
        </w:tc>
      </w:tr>
      <w:tr w:rsidR="00D72748" w:rsidRPr="00FB2067" w14:paraId="5B0095C3" w14:textId="77777777" w:rsidTr="007F6EF8">
        <w:tc>
          <w:tcPr>
            <w:tcW w:w="4957" w:type="dxa"/>
          </w:tcPr>
          <w:p w14:paraId="5837637E" w14:textId="77777777" w:rsidR="00D72748" w:rsidRPr="00FB2067" w:rsidRDefault="00D72748" w:rsidP="007F6EF8">
            <w:pPr>
              <w:keepNext/>
              <w:outlineLvl w:val="1"/>
              <w:rPr>
                <w:rFonts w:ascii="Arial Narrow" w:hAnsi="Arial Narrow" w:cstheme="minorHAnsi"/>
                <w:b/>
              </w:rPr>
            </w:pPr>
            <w:r w:rsidRPr="00FB2067">
              <w:rPr>
                <w:rFonts w:ascii="Arial Narrow" w:hAnsi="Arial Narrow" w:cstheme="minorHAnsi"/>
                <w:b/>
              </w:rPr>
              <w:t>Fagligt indhold</w:t>
            </w:r>
          </w:p>
          <w:p w14:paraId="5FF0BA55" w14:textId="77777777" w:rsidR="00D72748" w:rsidRPr="00FB2067" w:rsidRDefault="00D72748" w:rsidP="007F6EF8">
            <w:pPr>
              <w:rPr>
                <w:rFonts w:ascii="Arial Narrow" w:hAnsi="Arial Narrow"/>
              </w:rPr>
            </w:pPr>
            <w:r w:rsidRPr="00FB2067">
              <w:rPr>
                <w:rFonts w:ascii="Arial Narrow" w:hAnsi="Arial Narrow"/>
              </w:rPr>
              <w:t>Fx vedr. relevans, diagnostik, behandling, patientgruppe etc.</w:t>
            </w:r>
          </w:p>
          <w:p w14:paraId="31292C64" w14:textId="77777777" w:rsidR="00D72748" w:rsidRPr="00FB2067" w:rsidRDefault="00D72748" w:rsidP="007F6EF8">
            <w:pPr>
              <w:rPr>
                <w:rFonts w:ascii="Arial Narrow" w:hAnsi="Arial Narrow" w:cstheme="minorHAnsi"/>
              </w:rPr>
            </w:pPr>
            <w:r w:rsidRPr="00FB2067">
              <w:rPr>
                <w:rFonts w:ascii="Arial Narrow" w:hAnsi="Arial Narrow" w:cstheme="minorHAnsi"/>
              </w:rPr>
              <w:t>Er der udeladt væsentlige forhold i det faglige indhold i den kliniske retningslinje?</w:t>
            </w:r>
          </w:p>
          <w:p w14:paraId="1398C62F" w14:textId="77777777" w:rsidR="00D72748" w:rsidRPr="00FB2067" w:rsidRDefault="00D72748" w:rsidP="007F6EF8">
            <w:pPr>
              <w:rPr>
                <w:rFonts w:ascii="Arial Narrow" w:hAnsi="Arial Narrow" w:cs="Arial"/>
                <w:sz w:val="24"/>
                <w:szCs w:val="24"/>
              </w:rPr>
            </w:pPr>
            <w:r w:rsidRPr="00FB2067">
              <w:rPr>
                <w:rFonts w:ascii="Arial Narrow" w:hAnsi="Arial Narrow" w:cstheme="minorHAnsi"/>
              </w:rPr>
              <w:t xml:space="preserve">Er der behov for justering af nogle anbefalinger og i så fald hvilke og hvorfor? </w:t>
            </w:r>
          </w:p>
          <w:p w14:paraId="66F7A1FC" w14:textId="77777777" w:rsidR="00D72748" w:rsidRPr="00FB2067" w:rsidRDefault="00D72748" w:rsidP="007F6EF8">
            <w:pPr>
              <w:rPr>
                <w:rFonts w:ascii="Arial Narrow" w:hAnsi="Arial Narrow" w:cstheme="minorHAnsi"/>
              </w:rPr>
            </w:pPr>
            <w:r w:rsidRPr="00FB2067">
              <w:rPr>
                <w:rFonts w:ascii="Arial Narrow" w:hAnsi="Arial Narrow" w:cs="Arial"/>
                <w:sz w:val="24"/>
                <w:szCs w:val="24"/>
              </w:rPr>
              <w:t>Ved mangler skal dette begrundes med kilder IKKE blot med: ”</w:t>
            </w:r>
            <w:r w:rsidRPr="00FB2067">
              <w:rPr>
                <w:rFonts w:ascii="Arial Narrow" w:hAnsi="Arial Narrow" w:cs="Arial"/>
                <w:i/>
                <w:sz w:val="24"/>
                <w:szCs w:val="24"/>
              </w:rPr>
              <w:t>jeg har erfaring for at….</w:t>
            </w:r>
            <w:r w:rsidRPr="00FB2067">
              <w:rPr>
                <w:rFonts w:ascii="Arial Narrow" w:hAnsi="Arial Narrow" w:cs="Arial"/>
                <w:sz w:val="24"/>
                <w:szCs w:val="24"/>
              </w:rPr>
              <w:t>”</w:t>
            </w:r>
          </w:p>
        </w:tc>
        <w:tc>
          <w:tcPr>
            <w:tcW w:w="850" w:type="dxa"/>
          </w:tcPr>
          <w:p w14:paraId="450E2121" w14:textId="77777777" w:rsidR="00D72748" w:rsidRPr="00FB2067" w:rsidRDefault="00D72748" w:rsidP="007F6EF8">
            <w:pPr>
              <w:rPr>
                <w:rFonts w:ascii="Arial Narrow" w:hAnsi="Arial Narrow" w:cstheme="minorHAnsi"/>
              </w:rPr>
            </w:pPr>
          </w:p>
        </w:tc>
        <w:tc>
          <w:tcPr>
            <w:tcW w:w="4253" w:type="dxa"/>
          </w:tcPr>
          <w:p w14:paraId="4A19CDFF" w14:textId="77777777" w:rsidR="00D72748" w:rsidRPr="00FB2067" w:rsidRDefault="00D72748" w:rsidP="007F6EF8">
            <w:pPr>
              <w:ind w:left="1440"/>
              <w:rPr>
                <w:rFonts w:ascii="Arial Narrow" w:hAnsi="Arial Narrow" w:cstheme="minorHAnsi"/>
              </w:rPr>
            </w:pPr>
          </w:p>
        </w:tc>
      </w:tr>
      <w:tr w:rsidR="00D72748" w:rsidRPr="00FB2067" w14:paraId="7C40AE7D" w14:textId="77777777" w:rsidTr="007F6EF8">
        <w:tc>
          <w:tcPr>
            <w:tcW w:w="4957" w:type="dxa"/>
          </w:tcPr>
          <w:p w14:paraId="407E49C8" w14:textId="77777777" w:rsidR="00D72748" w:rsidRPr="00FB2067" w:rsidRDefault="00D72748" w:rsidP="007F6EF8">
            <w:pPr>
              <w:keepNext/>
              <w:outlineLvl w:val="1"/>
              <w:rPr>
                <w:rFonts w:ascii="Arial Narrow" w:hAnsi="Arial Narrow" w:cstheme="minorHAnsi"/>
                <w:b/>
              </w:rPr>
            </w:pPr>
            <w:r w:rsidRPr="00FB2067">
              <w:rPr>
                <w:rFonts w:ascii="Arial Narrow" w:hAnsi="Arial Narrow" w:cstheme="minorHAnsi"/>
                <w:b/>
              </w:rPr>
              <w:t>Forslag til supplerende litteratur</w:t>
            </w:r>
          </w:p>
          <w:p w14:paraId="47E165BB" w14:textId="77777777" w:rsidR="00D72748" w:rsidRPr="00FB2067" w:rsidRDefault="00D72748" w:rsidP="007F6EF8">
            <w:pPr>
              <w:rPr>
                <w:rFonts w:ascii="Arial Narrow" w:hAnsi="Arial Narrow"/>
              </w:rPr>
            </w:pPr>
            <w:r w:rsidRPr="00FB2067">
              <w:rPr>
                <w:rFonts w:ascii="Arial Narrow" w:hAnsi="Arial Narrow"/>
              </w:rPr>
              <w:t>Mangler der f.eks. væsentlige kilder, der vil kunne ændre anbefalingerne? Angiv reference og begrundelse.</w:t>
            </w:r>
          </w:p>
          <w:p w14:paraId="2D089C3D" w14:textId="77777777" w:rsidR="00D72748" w:rsidRPr="00FB2067" w:rsidRDefault="00D72748" w:rsidP="007F6EF8">
            <w:pPr>
              <w:rPr>
                <w:rFonts w:ascii="Arial Narrow" w:hAnsi="Arial Narrow" w:cstheme="minorHAnsi"/>
              </w:rPr>
            </w:pPr>
            <w:r w:rsidRPr="00FB2067">
              <w:rPr>
                <w:rFonts w:ascii="Arial Narrow" w:hAnsi="Arial Narrow"/>
              </w:rPr>
              <w:t xml:space="preserve">(Eksemplerne skal begrundes i relevant litteratur og ikke angives ud fra egen erfaring). </w:t>
            </w:r>
          </w:p>
        </w:tc>
        <w:tc>
          <w:tcPr>
            <w:tcW w:w="850" w:type="dxa"/>
          </w:tcPr>
          <w:p w14:paraId="3E5E99D1" w14:textId="77777777" w:rsidR="00D72748" w:rsidRPr="00FB2067" w:rsidRDefault="00D72748" w:rsidP="007F6EF8">
            <w:pPr>
              <w:rPr>
                <w:rFonts w:ascii="Arial Narrow" w:hAnsi="Arial Narrow" w:cstheme="minorHAnsi"/>
              </w:rPr>
            </w:pPr>
          </w:p>
        </w:tc>
        <w:tc>
          <w:tcPr>
            <w:tcW w:w="4253" w:type="dxa"/>
          </w:tcPr>
          <w:p w14:paraId="4E3FAF9B" w14:textId="77777777" w:rsidR="00D72748" w:rsidRPr="00FB2067" w:rsidRDefault="00D72748" w:rsidP="007F6EF8">
            <w:pPr>
              <w:ind w:left="1440"/>
              <w:rPr>
                <w:rFonts w:ascii="Arial Narrow" w:hAnsi="Arial Narrow" w:cstheme="minorHAnsi"/>
              </w:rPr>
            </w:pPr>
          </w:p>
        </w:tc>
      </w:tr>
      <w:tr w:rsidR="00D72748" w:rsidRPr="00FB2067" w14:paraId="58F03804" w14:textId="77777777" w:rsidTr="007F6EF8">
        <w:tc>
          <w:tcPr>
            <w:tcW w:w="4957" w:type="dxa"/>
          </w:tcPr>
          <w:p w14:paraId="5872E1CD" w14:textId="77777777" w:rsidR="00D72748" w:rsidRPr="00FB2067" w:rsidRDefault="00D72748" w:rsidP="007F6EF8">
            <w:pPr>
              <w:keepNext/>
              <w:outlineLvl w:val="1"/>
              <w:rPr>
                <w:rFonts w:ascii="Arial Narrow" w:hAnsi="Arial Narrow" w:cstheme="minorHAnsi"/>
                <w:b/>
              </w:rPr>
            </w:pPr>
            <w:r w:rsidRPr="00FB2067">
              <w:rPr>
                <w:rFonts w:ascii="Arial Narrow" w:hAnsi="Arial Narrow" w:cstheme="minorHAnsi"/>
                <w:b/>
              </w:rPr>
              <w:t>Metodisk indhold</w:t>
            </w:r>
          </w:p>
          <w:p w14:paraId="4A4D60FF" w14:textId="77777777" w:rsidR="00D72748" w:rsidRPr="00FB2067" w:rsidRDefault="00D72748" w:rsidP="007F6EF8">
            <w:pPr>
              <w:rPr>
                <w:rFonts w:ascii="Arial Narrow" w:hAnsi="Arial Narrow" w:cstheme="minorHAnsi"/>
              </w:rPr>
            </w:pPr>
            <w:r w:rsidRPr="00FB2067">
              <w:rPr>
                <w:rFonts w:ascii="Arial Narrow" w:hAnsi="Arial Narrow" w:cstheme="minorHAnsi"/>
              </w:rPr>
              <w:lastRenderedPageBreak/>
              <w:t>Er der forhold ved den anvendte metode (litteratursøgning, vurdering af de inkluderede studiers kvalitet, udvælgelse etc.), som er uklar, bør revideres eller lignende?</w:t>
            </w:r>
          </w:p>
        </w:tc>
        <w:tc>
          <w:tcPr>
            <w:tcW w:w="850" w:type="dxa"/>
          </w:tcPr>
          <w:p w14:paraId="158EE337" w14:textId="77777777" w:rsidR="00D72748" w:rsidRPr="00FB2067" w:rsidRDefault="00D72748" w:rsidP="007F6EF8">
            <w:pPr>
              <w:rPr>
                <w:rFonts w:ascii="Arial Narrow" w:hAnsi="Arial Narrow" w:cstheme="minorHAnsi"/>
              </w:rPr>
            </w:pPr>
          </w:p>
        </w:tc>
        <w:tc>
          <w:tcPr>
            <w:tcW w:w="4253" w:type="dxa"/>
          </w:tcPr>
          <w:p w14:paraId="25AF80E2" w14:textId="77777777" w:rsidR="00D72748" w:rsidRPr="00FB2067" w:rsidRDefault="00D72748" w:rsidP="007F6EF8">
            <w:pPr>
              <w:rPr>
                <w:rFonts w:ascii="Arial Narrow" w:hAnsi="Arial Narrow" w:cstheme="minorHAnsi"/>
              </w:rPr>
            </w:pPr>
          </w:p>
        </w:tc>
      </w:tr>
      <w:tr w:rsidR="00D72748" w:rsidRPr="00FB2067" w14:paraId="1C08FE07" w14:textId="77777777" w:rsidTr="007F6EF8">
        <w:tc>
          <w:tcPr>
            <w:tcW w:w="4957" w:type="dxa"/>
          </w:tcPr>
          <w:p w14:paraId="12A1CA19" w14:textId="77777777" w:rsidR="00D72748" w:rsidRPr="00FB2067" w:rsidRDefault="00D72748" w:rsidP="007F6EF8">
            <w:pPr>
              <w:keepNext/>
              <w:outlineLvl w:val="1"/>
              <w:rPr>
                <w:rFonts w:ascii="Arial Narrow" w:hAnsi="Arial Narrow" w:cstheme="minorHAnsi"/>
                <w:b/>
              </w:rPr>
            </w:pPr>
            <w:r w:rsidRPr="00FB2067">
              <w:rPr>
                <w:rFonts w:ascii="Arial Narrow" w:hAnsi="Arial Narrow" w:cstheme="minorHAnsi"/>
                <w:b/>
              </w:rPr>
              <w:t>Bilag og vejledninger</w:t>
            </w:r>
          </w:p>
          <w:p w14:paraId="63D2CFFC" w14:textId="77777777" w:rsidR="00D72748" w:rsidRPr="00FB2067" w:rsidRDefault="00D72748" w:rsidP="007F6EF8">
            <w:pPr>
              <w:rPr>
                <w:rFonts w:ascii="Arial Narrow" w:hAnsi="Arial Narrow"/>
              </w:rPr>
            </w:pPr>
            <w:r w:rsidRPr="00FB2067">
              <w:rPr>
                <w:rFonts w:ascii="Arial Narrow" w:hAnsi="Arial Narrow" w:cstheme="minorHAnsi"/>
              </w:rPr>
              <w:t>Er der kommentarer til forhold der vedrører bilag (hvis de indgår i retningslinjen).</w:t>
            </w:r>
          </w:p>
        </w:tc>
        <w:tc>
          <w:tcPr>
            <w:tcW w:w="850" w:type="dxa"/>
          </w:tcPr>
          <w:p w14:paraId="2981EB83" w14:textId="77777777" w:rsidR="00D72748" w:rsidRPr="00FB2067" w:rsidRDefault="00D72748" w:rsidP="007F6EF8">
            <w:pPr>
              <w:rPr>
                <w:rFonts w:ascii="Arial Narrow" w:hAnsi="Arial Narrow" w:cstheme="minorHAnsi"/>
              </w:rPr>
            </w:pPr>
          </w:p>
        </w:tc>
        <w:tc>
          <w:tcPr>
            <w:tcW w:w="4253" w:type="dxa"/>
          </w:tcPr>
          <w:p w14:paraId="7834C8D1" w14:textId="77777777" w:rsidR="00D72748" w:rsidRPr="00FB2067" w:rsidRDefault="00D72748" w:rsidP="007F6EF8">
            <w:pPr>
              <w:rPr>
                <w:rFonts w:ascii="Arial Narrow" w:hAnsi="Arial Narrow" w:cstheme="minorHAnsi"/>
              </w:rPr>
            </w:pPr>
          </w:p>
        </w:tc>
      </w:tr>
      <w:tr w:rsidR="00D72748" w:rsidRPr="00FB2067" w14:paraId="68E3DA07" w14:textId="77777777" w:rsidTr="007F6EF8">
        <w:tc>
          <w:tcPr>
            <w:tcW w:w="10060" w:type="dxa"/>
            <w:gridSpan w:val="3"/>
          </w:tcPr>
          <w:p w14:paraId="20060F03" w14:textId="77777777" w:rsidR="00D72748" w:rsidRPr="00FB2067" w:rsidRDefault="00D72748" w:rsidP="007F6EF8">
            <w:pPr>
              <w:keepNext/>
              <w:outlineLvl w:val="1"/>
              <w:rPr>
                <w:rFonts w:ascii="Arial Narrow" w:hAnsi="Arial Narrow" w:cstheme="minorHAnsi"/>
                <w:bCs/>
              </w:rPr>
            </w:pPr>
            <w:r w:rsidRPr="00FB2067">
              <w:rPr>
                <w:rFonts w:ascii="Arial Narrow" w:hAnsi="Arial Narrow" w:cstheme="minorHAnsi"/>
                <w:b/>
              </w:rPr>
              <w:t>Andre kommentarer</w:t>
            </w:r>
            <w:r>
              <w:rPr>
                <w:rFonts w:ascii="Arial Narrow" w:hAnsi="Arial Narrow" w:cstheme="minorHAnsi"/>
                <w:bCs/>
              </w:rPr>
              <w:t xml:space="preserve"> </w:t>
            </w:r>
          </w:p>
          <w:p w14:paraId="237AAFF9" w14:textId="77777777" w:rsidR="00D72748" w:rsidRPr="00FB2067" w:rsidRDefault="00D72748" w:rsidP="007F6EF8">
            <w:pPr>
              <w:rPr>
                <w:rFonts w:ascii="Arial Narrow" w:hAnsi="Arial Narrow" w:cstheme="minorHAnsi"/>
              </w:rPr>
            </w:pPr>
          </w:p>
          <w:p w14:paraId="34BD9AAE" w14:textId="77777777" w:rsidR="00D72748" w:rsidRPr="00FB2067" w:rsidRDefault="00D72748" w:rsidP="007F6EF8">
            <w:pPr>
              <w:rPr>
                <w:rFonts w:ascii="Arial Narrow" w:hAnsi="Arial Narrow" w:cstheme="minorHAnsi"/>
              </w:rPr>
            </w:pPr>
          </w:p>
        </w:tc>
      </w:tr>
    </w:tbl>
    <w:p w14:paraId="67C0A1F7" w14:textId="77777777" w:rsidR="00D72748" w:rsidRDefault="00D72748" w:rsidP="00514B3C">
      <w:pPr>
        <w:pStyle w:val="Ingenafstand"/>
        <w:rPr>
          <w:lang w:val="en-US"/>
        </w:rPr>
      </w:pP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0C201E" w:rsidRPr="00FB2067" w14:paraId="3CEC1D95" w14:textId="77777777" w:rsidTr="007F6EF8">
        <w:tc>
          <w:tcPr>
            <w:tcW w:w="10060" w:type="dxa"/>
            <w:gridSpan w:val="3"/>
            <w:shd w:val="clear" w:color="auto" w:fill="AEC905"/>
          </w:tcPr>
          <w:p w14:paraId="55E7E940" w14:textId="77777777" w:rsidR="000C201E" w:rsidRPr="00FB2067" w:rsidRDefault="000C201E" w:rsidP="007F6EF8">
            <w:pPr>
              <w:keepNext/>
              <w:jc w:val="center"/>
              <w:outlineLvl w:val="0"/>
              <w:rPr>
                <w:rFonts w:ascii="Arial Narrow" w:hAnsi="Arial Narrow" w:cstheme="minorHAnsi"/>
                <w:sz w:val="32"/>
                <w:szCs w:val="32"/>
              </w:rPr>
            </w:pPr>
            <w:r>
              <w:rPr>
                <w:rFonts w:ascii="Arial Narrow" w:hAnsi="Arial Narrow" w:cstheme="minorHAnsi"/>
                <w:b/>
                <w:sz w:val="28"/>
                <w:szCs w:val="28"/>
              </w:rPr>
              <w:lastRenderedPageBreak/>
              <w:t xml:space="preserve">Skabelon </w:t>
            </w:r>
            <w:r w:rsidRPr="00FB2067">
              <w:rPr>
                <w:rFonts w:ascii="Arial Narrow" w:hAnsi="Arial Narrow" w:cstheme="minorHAnsi"/>
                <w:b/>
                <w:sz w:val="28"/>
                <w:szCs w:val="28"/>
              </w:rPr>
              <w:t>Høringssvar</w:t>
            </w:r>
          </w:p>
        </w:tc>
      </w:tr>
      <w:tr w:rsidR="000C201E" w:rsidRPr="00200B56" w14:paraId="0ACFF654" w14:textId="77777777" w:rsidTr="007F6EF8">
        <w:tc>
          <w:tcPr>
            <w:tcW w:w="10060" w:type="dxa"/>
            <w:gridSpan w:val="3"/>
          </w:tcPr>
          <w:p w14:paraId="4937B518" w14:textId="77777777" w:rsidR="000C201E" w:rsidRPr="00FB2067" w:rsidRDefault="000C201E" w:rsidP="007F6EF8">
            <w:pPr>
              <w:keepNext/>
              <w:outlineLvl w:val="0"/>
              <w:rPr>
                <w:rFonts w:ascii="Arial Narrow" w:hAnsi="Arial Narrow" w:cstheme="minorHAnsi"/>
                <w:b/>
                <w:sz w:val="24"/>
                <w:szCs w:val="24"/>
              </w:rPr>
            </w:pPr>
            <w:r w:rsidRPr="00FB2067">
              <w:rPr>
                <w:rFonts w:ascii="Arial Narrow" w:hAnsi="Arial Narrow" w:cstheme="minorHAnsi"/>
                <w:b/>
                <w:sz w:val="24"/>
                <w:szCs w:val="24"/>
              </w:rPr>
              <w:t xml:space="preserve">Titel på den kliniske retningslinje: </w:t>
            </w:r>
          </w:p>
          <w:p w14:paraId="792B3CFF" w14:textId="77777777" w:rsidR="000C201E" w:rsidRPr="00200B56" w:rsidRDefault="000C201E" w:rsidP="007F6EF8">
            <w:pPr>
              <w:rPr>
                <w:rFonts w:ascii="Arial Narrow" w:hAnsi="Arial Narrow"/>
              </w:rPr>
            </w:pPr>
            <w:r w:rsidRPr="00200B56">
              <w:rPr>
                <w:rFonts w:ascii="Arial Narrow" w:hAnsi="Arial Narrow"/>
              </w:rPr>
              <w:t>Gruppebaseret psykoedukation for unge og voksne med bipolar affektiv sindslidelse</w:t>
            </w:r>
          </w:p>
        </w:tc>
      </w:tr>
      <w:tr w:rsidR="000C201E" w:rsidRPr="00FB2067" w14:paraId="40BEA29A" w14:textId="77777777" w:rsidTr="007F6EF8">
        <w:tc>
          <w:tcPr>
            <w:tcW w:w="10060" w:type="dxa"/>
            <w:gridSpan w:val="3"/>
          </w:tcPr>
          <w:p w14:paraId="6729B95F" w14:textId="77777777" w:rsidR="000C201E" w:rsidRDefault="000C201E" w:rsidP="007F6EF8">
            <w:pPr>
              <w:keepNext/>
              <w:outlineLvl w:val="0"/>
              <w:rPr>
                <w:rFonts w:ascii="Arial Narrow" w:hAnsi="Arial Narrow" w:cstheme="minorHAnsi"/>
                <w:bCs/>
                <w:sz w:val="24"/>
                <w:szCs w:val="24"/>
              </w:rPr>
            </w:pPr>
            <w:r w:rsidRPr="00FB2067">
              <w:rPr>
                <w:rFonts w:ascii="Arial Narrow" w:hAnsi="Arial Narrow" w:cstheme="minorHAnsi"/>
                <w:b/>
                <w:sz w:val="24"/>
                <w:szCs w:val="24"/>
              </w:rPr>
              <w:t>Navn og mailadresse høringspart:</w:t>
            </w:r>
            <w:r>
              <w:rPr>
                <w:rFonts w:ascii="Arial Narrow" w:hAnsi="Arial Narrow" w:cstheme="minorHAnsi"/>
                <w:b/>
                <w:sz w:val="24"/>
                <w:szCs w:val="24"/>
              </w:rPr>
              <w:t xml:space="preserve"> </w:t>
            </w:r>
            <w:r>
              <w:rPr>
                <w:rFonts w:ascii="Arial Narrow" w:hAnsi="Arial Narrow" w:cstheme="minorHAnsi"/>
                <w:bCs/>
                <w:sz w:val="24"/>
                <w:szCs w:val="24"/>
              </w:rPr>
              <w:t xml:space="preserve"> </w:t>
            </w:r>
          </w:p>
          <w:p w14:paraId="46B96EF1" w14:textId="77777777" w:rsidR="000C201E" w:rsidRPr="00FB2067" w:rsidRDefault="000C201E" w:rsidP="007F6EF8">
            <w:pPr>
              <w:keepNext/>
              <w:outlineLvl w:val="0"/>
              <w:rPr>
                <w:rFonts w:ascii="Arial Narrow" w:hAnsi="Arial Narrow" w:cstheme="minorHAnsi"/>
                <w:bCs/>
                <w:sz w:val="24"/>
                <w:szCs w:val="24"/>
              </w:rPr>
            </w:pPr>
            <w:r>
              <w:rPr>
                <w:rFonts w:ascii="Arial Narrow" w:hAnsi="Arial Narrow" w:cstheme="minorHAnsi"/>
                <w:bCs/>
                <w:sz w:val="24"/>
                <w:szCs w:val="24"/>
              </w:rPr>
              <w:t>Nicolas Hansen, nicolh@regionsjaelland.dk</w:t>
            </w:r>
          </w:p>
          <w:p w14:paraId="52E1EFF0" w14:textId="77777777" w:rsidR="000C201E" w:rsidRPr="00FB2067" w:rsidRDefault="000C201E" w:rsidP="007F6EF8">
            <w:pPr>
              <w:rPr>
                <w:sz w:val="24"/>
                <w:szCs w:val="24"/>
              </w:rPr>
            </w:pPr>
          </w:p>
        </w:tc>
      </w:tr>
      <w:tr w:rsidR="000C201E" w:rsidRPr="00FB2067" w14:paraId="3F9BA573" w14:textId="77777777" w:rsidTr="007F6EF8">
        <w:tc>
          <w:tcPr>
            <w:tcW w:w="10060" w:type="dxa"/>
            <w:gridSpan w:val="3"/>
            <w:shd w:val="clear" w:color="auto" w:fill="AEC905"/>
          </w:tcPr>
          <w:p w14:paraId="6C70D4AB" w14:textId="77777777" w:rsidR="000C201E" w:rsidRPr="00FB2067" w:rsidRDefault="000C201E" w:rsidP="007F6EF8">
            <w:pPr>
              <w:keepNext/>
              <w:jc w:val="center"/>
              <w:outlineLvl w:val="2"/>
              <w:rPr>
                <w:rFonts w:ascii="Arial Narrow" w:hAnsi="Arial Narrow" w:cstheme="minorHAnsi"/>
                <w:b/>
                <w:sz w:val="28"/>
                <w:szCs w:val="28"/>
              </w:rPr>
            </w:pPr>
            <w:r w:rsidRPr="00FB2067">
              <w:rPr>
                <w:rFonts w:ascii="Arial Narrow" w:hAnsi="Arial Narrow" w:cstheme="minorHAnsi"/>
                <w:b/>
                <w:sz w:val="24"/>
                <w:szCs w:val="24"/>
              </w:rPr>
              <w:t>Habilitet/høringspart</w:t>
            </w:r>
          </w:p>
        </w:tc>
      </w:tr>
      <w:tr w:rsidR="000C201E" w:rsidRPr="00FB2067" w14:paraId="0F06D00C" w14:textId="77777777" w:rsidTr="007F6EF8">
        <w:tc>
          <w:tcPr>
            <w:tcW w:w="4957" w:type="dxa"/>
            <w:shd w:val="clear" w:color="auto" w:fill="AEC905"/>
          </w:tcPr>
          <w:p w14:paraId="5126F409" w14:textId="77777777" w:rsidR="000C201E" w:rsidRPr="00FB2067" w:rsidRDefault="000C201E" w:rsidP="007F6EF8">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5103" w:type="dxa"/>
            <w:gridSpan w:val="2"/>
            <w:shd w:val="clear" w:color="auto" w:fill="AEC905"/>
          </w:tcPr>
          <w:p w14:paraId="5E6CCD24" w14:textId="77777777" w:rsidR="000C201E" w:rsidRPr="00FB2067" w:rsidRDefault="000C201E" w:rsidP="007F6EF8">
            <w:pPr>
              <w:rPr>
                <w:rFonts w:ascii="Arial Narrow" w:hAnsi="Arial Narrow" w:cstheme="minorHAnsi"/>
                <w:b/>
                <w:sz w:val="24"/>
                <w:szCs w:val="24"/>
              </w:rPr>
            </w:pPr>
            <w:r w:rsidRPr="00FB2067">
              <w:rPr>
                <w:rFonts w:ascii="Arial Narrow" w:hAnsi="Arial Narrow" w:cstheme="minorHAnsi"/>
                <w:b/>
                <w:sz w:val="24"/>
                <w:szCs w:val="24"/>
              </w:rPr>
              <w:t>Kommentar:</w:t>
            </w:r>
          </w:p>
        </w:tc>
      </w:tr>
      <w:tr w:rsidR="000C201E" w:rsidRPr="00FB2067" w14:paraId="69630F67" w14:textId="77777777" w:rsidTr="007F6EF8">
        <w:tc>
          <w:tcPr>
            <w:tcW w:w="4957" w:type="dxa"/>
          </w:tcPr>
          <w:p w14:paraId="13681A67" w14:textId="77777777" w:rsidR="000C201E" w:rsidRPr="00FB2067" w:rsidRDefault="000C201E" w:rsidP="007F6EF8">
            <w:pPr>
              <w:keepNext/>
              <w:outlineLvl w:val="1"/>
              <w:rPr>
                <w:rFonts w:ascii="Arial Narrow" w:hAnsi="Arial Narrow" w:cstheme="minorHAnsi"/>
                <w:b/>
              </w:rPr>
            </w:pPr>
            <w:r w:rsidRPr="00FB2067">
              <w:rPr>
                <w:rFonts w:ascii="Arial Narrow" w:hAnsi="Arial Narrow" w:cstheme="minorHAnsi"/>
                <w:b/>
              </w:rPr>
              <w:t>Habilitetsforhold</w:t>
            </w:r>
          </w:p>
          <w:p w14:paraId="1BC9A42E" w14:textId="77777777" w:rsidR="000C201E" w:rsidRPr="00FB2067" w:rsidRDefault="000C201E" w:rsidP="007F6EF8">
            <w:pPr>
              <w:keepNext/>
              <w:outlineLvl w:val="1"/>
              <w:rPr>
                <w:rFonts w:ascii="Arial Narrow" w:hAnsi="Arial Narrow" w:cstheme="minorHAnsi"/>
              </w:rPr>
            </w:pPr>
            <w:r w:rsidRPr="00FB2067">
              <w:rPr>
                <w:rFonts w:ascii="Arial Narrow" w:hAnsi="Arial Narrow" w:cstheme="minorHAnsi"/>
              </w:rPr>
              <w:t>Er du konsulent?</w:t>
            </w:r>
          </w:p>
          <w:p w14:paraId="21AC4C7C" w14:textId="77777777" w:rsidR="000C201E" w:rsidRPr="00FB2067" w:rsidRDefault="000C201E" w:rsidP="007F6EF8">
            <w:pPr>
              <w:keepNext/>
              <w:outlineLvl w:val="1"/>
              <w:rPr>
                <w:rFonts w:ascii="Arial Narrow" w:hAnsi="Arial Narrow" w:cstheme="minorHAnsi"/>
              </w:rPr>
            </w:pPr>
            <w:r w:rsidRPr="00FB2067">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69FEE75E" w14:textId="77777777" w:rsidR="000C201E" w:rsidRDefault="000C201E" w:rsidP="007F6EF8">
            <w:pPr>
              <w:rPr>
                <w:rFonts w:ascii="Arial Narrow" w:hAnsi="Arial Narrow" w:cstheme="minorHAnsi"/>
              </w:rPr>
            </w:pPr>
          </w:p>
          <w:p w14:paraId="72FEF56F" w14:textId="77777777" w:rsidR="000C201E" w:rsidRDefault="000C201E" w:rsidP="007F6EF8">
            <w:pPr>
              <w:rPr>
                <w:rFonts w:ascii="Arial Narrow" w:hAnsi="Arial Narrow" w:cstheme="minorHAnsi"/>
              </w:rPr>
            </w:pPr>
            <w:r>
              <w:rPr>
                <w:rFonts w:ascii="Arial Narrow" w:hAnsi="Arial Narrow" w:cstheme="minorHAnsi"/>
              </w:rPr>
              <w:t>Nej</w:t>
            </w:r>
          </w:p>
          <w:p w14:paraId="3A1A9FEE" w14:textId="77777777" w:rsidR="000C201E" w:rsidRDefault="000C201E" w:rsidP="007F6EF8">
            <w:pPr>
              <w:rPr>
                <w:rFonts w:ascii="Arial Narrow" w:hAnsi="Arial Narrow" w:cstheme="minorHAnsi"/>
              </w:rPr>
            </w:pPr>
          </w:p>
          <w:p w14:paraId="2A764A00" w14:textId="77777777" w:rsidR="000C201E" w:rsidRDefault="000C201E" w:rsidP="007F6EF8">
            <w:pPr>
              <w:rPr>
                <w:rFonts w:ascii="Arial Narrow" w:hAnsi="Arial Narrow" w:cstheme="minorHAnsi"/>
              </w:rPr>
            </w:pPr>
          </w:p>
          <w:p w14:paraId="1701A1FE" w14:textId="77777777" w:rsidR="000C201E" w:rsidRDefault="000C201E" w:rsidP="007F6EF8">
            <w:pPr>
              <w:rPr>
                <w:rFonts w:ascii="Arial Narrow" w:hAnsi="Arial Narrow" w:cstheme="minorHAnsi"/>
              </w:rPr>
            </w:pPr>
          </w:p>
          <w:p w14:paraId="34B04565" w14:textId="77777777" w:rsidR="000C201E" w:rsidRPr="00FB2067" w:rsidRDefault="000C201E" w:rsidP="007F6EF8">
            <w:pPr>
              <w:rPr>
                <w:rFonts w:ascii="Arial Narrow" w:hAnsi="Arial Narrow" w:cstheme="minorHAnsi"/>
              </w:rPr>
            </w:pPr>
            <w:r>
              <w:rPr>
                <w:rFonts w:ascii="Arial Narrow" w:hAnsi="Arial Narrow" w:cstheme="minorHAnsi"/>
              </w:rPr>
              <w:t>Nej</w:t>
            </w:r>
          </w:p>
        </w:tc>
      </w:tr>
      <w:tr w:rsidR="000C201E" w:rsidRPr="00FB2067" w14:paraId="53607BE6" w14:textId="77777777" w:rsidTr="007F6EF8">
        <w:tc>
          <w:tcPr>
            <w:tcW w:w="4957" w:type="dxa"/>
          </w:tcPr>
          <w:p w14:paraId="1852C8D9" w14:textId="77777777" w:rsidR="000C201E" w:rsidRPr="00FB2067" w:rsidRDefault="000C201E" w:rsidP="007F6EF8">
            <w:pPr>
              <w:keepNext/>
              <w:outlineLvl w:val="1"/>
              <w:rPr>
                <w:rFonts w:ascii="Arial Narrow" w:hAnsi="Arial Narrow" w:cstheme="minorHAnsi"/>
                <w:b/>
              </w:rPr>
            </w:pPr>
            <w:r w:rsidRPr="00FB2067">
              <w:rPr>
                <w:rFonts w:ascii="Arial Narrow" w:hAnsi="Arial Narrow" w:cstheme="minorHAnsi"/>
                <w:b/>
              </w:rPr>
              <w:t>Høringspart</w:t>
            </w:r>
          </w:p>
          <w:p w14:paraId="3AEFEBEC" w14:textId="77777777" w:rsidR="000C201E" w:rsidRPr="00FB2067" w:rsidRDefault="000C201E" w:rsidP="007F6EF8">
            <w:pPr>
              <w:keepNext/>
              <w:outlineLvl w:val="1"/>
              <w:rPr>
                <w:rFonts w:ascii="Arial Narrow" w:hAnsi="Arial Narrow" w:cstheme="minorHAnsi"/>
                <w:b/>
              </w:rPr>
            </w:pPr>
            <w:r w:rsidRPr="00FB2067">
              <w:rPr>
                <w:rFonts w:ascii="Arial Narrow" w:hAnsi="Arial Narrow" w:cstheme="minorHAnsi"/>
              </w:rPr>
              <w:t>Repræsenterer du dig selv eller en organisation?</w:t>
            </w:r>
            <w:r w:rsidRPr="00FB2067">
              <w:rPr>
                <w:rFonts w:ascii="Arial Narrow" w:hAnsi="Arial Narrow" w:cstheme="minorHAnsi"/>
                <w:b/>
              </w:rPr>
              <w:t xml:space="preserve"> </w:t>
            </w:r>
          </w:p>
          <w:p w14:paraId="213A9454" w14:textId="77777777" w:rsidR="000C201E" w:rsidRPr="00FB2067" w:rsidRDefault="000C201E" w:rsidP="007F6EF8">
            <w:pPr>
              <w:keepNext/>
              <w:outlineLvl w:val="1"/>
              <w:rPr>
                <w:rFonts w:ascii="Arial Narrow" w:hAnsi="Arial Narrow" w:cstheme="minorHAnsi"/>
              </w:rPr>
            </w:pPr>
            <w:r w:rsidRPr="00FB2067">
              <w:rPr>
                <w:rFonts w:ascii="Arial Narrow" w:hAnsi="Arial Narrow" w:cstheme="minorHAnsi"/>
              </w:rPr>
              <w:t>Hvis du repræsenterer en organisation, skriv da din stilling samt navn og mailadresse på den ansvarlige leder/bestyrelsesformand etc. for organisationen.</w:t>
            </w:r>
          </w:p>
        </w:tc>
        <w:tc>
          <w:tcPr>
            <w:tcW w:w="5103" w:type="dxa"/>
            <w:gridSpan w:val="2"/>
          </w:tcPr>
          <w:p w14:paraId="5F591AF4" w14:textId="77777777" w:rsidR="000C201E" w:rsidRDefault="000C201E" w:rsidP="007F6EF8">
            <w:pPr>
              <w:rPr>
                <w:rFonts w:ascii="Arial Narrow" w:hAnsi="Arial Narrow" w:cstheme="minorHAnsi"/>
              </w:rPr>
            </w:pPr>
          </w:p>
          <w:p w14:paraId="786BE492" w14:textId="77777777" w:rsidR="000C201E" w:rsidRDefault="000C201E" w:rsidP="007F6EF8">
            <w:pPr>
              <w:rPr>
                <w:rFonts w:ascii="Arial Narrow" w:hAnsi="Arial Narrow" w:cstheme="minorHAnsi"/>
              </w:rPr>
            </w:pPr>
            <w:r>
              <w:rPr>
                <w:rFonts w:ascii="Arial Narrow" w:hAnsi="Arial Narrow" w:cstheme="minorHAnsi"/>
              </w:rPr>
              <w:t>Psykiatrien Øst:</w:t>
            </w:r>
          </w:p>
          <w:p w14:paraId="5E2C9E63" w14:textId="77777777" w:rsidR="000C201E" w:rsidRDefault="000C201E" w:rsidP="007F6EF8">
            <w:pPr>
              <w:rPr>
                <w:rFonts w:ascii="Arial Narrow" w:hAnsi="Arial Narrow" w:cstheme="minorHAnsi"/>
              </w:rPr>
            </w:pPr>
            <w:r>
              <w:rPr>
                <w:rFonts w:ascii="Arial Narrow" w:hAnsi="Arial Narrow" w:cstheme="minorHAnsi"/>
              </w:rPr>
              <w:t xml:space="preserve">Cheflæge Nicolas Hansen, </w:t>
            </w:r>
            <w:hyperlink r:id="rId22" w:history="1">
              <w:r w:rsidRPr="00416A9D">
                <w:rPr>
                  <w:rStyle w:val="Hyperlink"/>
                  <w:rFonts w:ascii="Arial Narrow" w:hAnsi="Arial Narrow" w:cstheme="minorHAnsi"/>
                </w:rPr>
                <w:t>nicolh@regionsjaelland.dk</w:t>
              </w:r>
            </w:hyperlink>
          </w:p>
          <w:p w14:paraId="70C524C9" w14:textId="77777777" w:rsidR="000C201E" w:rsidRDefault="000C201E" w:rsidP="007F6EF8">
            <w:pPr>
              <w:rPr>
                <w:rFonts w:ascii="Arial Narrow" w:hAnsi="Arial Narrow" w:cstheme="minorHAnsi"/>
              </w:rPr>
            </w:pPr>
            <w:r>
              <w:rPr>
                <w:rFonts w:ascii="Arial Narrow" w:hAnsi="Arial Narrow" w:cstheme="minorHAnsi"/>
              </w:rPr>
              <w:t>Leder:</w:t>
            </w:r>
          </w:p>
          <w:p w14:paraId="562137A4" w14:textId="77777777" w:rsidR="000C201E" w:rsidRPr="00FB2067" w:rsidRDefault="000C201E" w:rsidP="007F6EF8">
            <w:pPr>
              <w:rPr>
                <w:rFonts w:ascii="Arial Narrow" w:hAnsi="Arial Narrow" w:cstheme="minorHAnsi"/>
              </w:rPr>
            </w:pPr>
            <w:r>
              <w:rPr>
                <w:rFonts w:ascii="Arial Narrow" w:hAnsi="Arial Narrow" w:cstheme="minorHAnsi"/>
              </w:rPr>
              <w:t xml:space="preserve">Vicedirektør </w:t>
            </w:r>
            <w:r w:rsidRPr="0007424D">
              <w:rPr>
                <w:rFonts w:ascii="Arial Narrow" w:hAnsi="Arial Narrow" w:cstheme="minorHAnsi"/>
              </w:rPr>
              <w:t>Jens Otto Drachmann Bukh</w:t>
            </w:r>
            <w:r>
              <w:rPr>
                <w:rFonts w:ascii="Arial Narrow" w:hAnsi="Arial Narrow" w:cstheme="minorHAnsi"/>
              </w:rPr>
              <w:t xml:space="preserve">, </w:t>
            </w:r>
            <w:hyperlink r:id="rId23" w:history="1">
              <w:r w:rsidRPr="00416A9D">
                <w:rPr>
                  <w:rStyle w:val="Hyperlink"/>
                  <w:rFonts w:ascii="Arial Narrow" w:hAnsi="Arial Narrow" w:cstheme="minorHAnsi"/>
                </w:rPr>
                <w:t>jedr@regionsjaelland.dk</w:t>
              </w:r>
            </w:hyperlink>
          </w:p>
        </w:tc>
      </w:tr>
      <w:tr w:rsidR="000C201E" w:rsidRPr="00FB2067" w14:paraId="77F61374" w14:textId="77777777" w:rsidTr="007F6EF8">
        <w:tc>
          <w:tcPr>
            <w:tcW w:w="10060" w:type="dxa"/>
            <w:gridSpan w:val="3"/>
            <w:shd w:val="clear" w:color="auto" w:fill="AEC905"/>
          </w:tcPr>
          <w:p w14:paraId="377E00EB" w14:textId="77777777" w:rsidR="000C201E" w:rsidRPr="00FB2067" w:rsidRDefault="000C201E" w:rsidP="007F6EF8">
            <w:pPr>
              <w:keepNext/>
              <w:jc w:val="center"/>
              <w:outlineLvl w:val="2"/>
              <w:rPr>
                <w:rFonts w:ascii="Arial Narrow" w:hAnsi="Arial Narrow" w:cstheme="minorHAnsi"/>
                <w:b/>
                <w:sz w:val="24"/>
                <w:szCs w:val="24"/>
              </w:rPr>
            </w:pPr>
            <w:r w:rsidRPr="00FB2067">
              <w:rPr>
                <w:rFonts w:ascii="Arial Narrow" w:hAnsi="Arial Narrow" w:cstheme="minorHAnsi"/>
                <w:b/>
                <w:sz w:val="24"/>
                <w:szCs w:val="24"/>
              </w:rPr>
              <w:t>Kommentarer til indhold</w:t>
            </w:r>
          </w:p>
        </w:tc>
      </w:tr>
      <w:tr w:rsidR="000C201E" w:rsidRPr="00FB2067" w14:paraId="29BE52DC" w14:textId="77777777" w:rsidTr="007F6EF8">
        <w:tc>
          <w:tcPr>
            <w:tcW w:w="4957" w:type="dxa"/>
            <w:shd w:val="clear" w:color="auto" w:fill="AEC905"/>
          </w:tcPr>
          <w:p w14:paraId="36555269" w14:textId="77777777" w:rsidR="000C201E" w:rsidRPr="00FB2067" w:rsidRDefault="000C201E" w:rsidP="007F6EF8">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850" w:type="dxa"/>
            <w:shd w:val="clear" w:color="auto" w:fill="AEC905"/>
          </w:tcPr>
          <w:p w14:paraId="024756FF" w14:textId="77777777" w:rsidR="000C201E" w:rsidRPr="00FB2067" w:rsidRDefault="000C201E" w:rsidP="007F6EF8">
            <w:pPr>
              <w:jc w:val="center"/>
              <w:rPr>
                <w:rFonts w:ascii="Arial Narrow" w:hAnsi="Arial Narrow" w:cstheme="minorHAnsi"/>
                <w:b/>
                <w:sz w:val="24"/>
                <w:szCs w:val="24"/>
              </w:rPr>
            </w:pPr>
            <w:r w:rsidRPr="00FB2067">
              <w:rPr>
                <w:rFonts w:ascii="Arial Narrow" w:hAnsi="Arial Narrow" w:cstheme="minorHAnsi"/>
                <w:b/>
                <w:sz w:val="24"/>
                <w:szCs w:val="24"/>
              </w:rPr>
              <w:t>Side:</w:t>
            </w:r>
          </w:p>
        </w:tc>
        <w:tc>
          <w:tcPr>
            <w:tcW w:w="4253" w:type="dxa"/>
            <w:shd w:val="clear" w:color="auto" w:fill="AEC905"/>
          </w:tcPr>
          <w:p w14:paraId="05E127BE" w14:textId="77777777" w:rsidR="000C201E" w:rsidRPr="00FB2067" w:rsidRDefault="000C201E" w:rsidP="007F6EF8">
            <w:pPr>
              <w:rPr>
                <w:rFonts w:ascii="Arial Narrow" w:hAnsi="Arial Narrow" w:cstheme="minorHAnsi"/>
                <w:b/>
                <w:sz w:val="24"/>
                <w:szCs w:val="24"/>
              </w:rPr>
            </w:pPr>
            <w:r w:rsidRPr="00FB2067">
              <w:rPr>
                <w:rFonts w:ascii="Arial Narrow" w:hAnsi="Arial Narrow" w:cstheme="minorHAnsi"/>
                <w:b/>
                <w:sz w:val="24"/>
                <w:szCs w:val="24"/>
              </w:rPr>
              <w:t>Kommentarer/eksempler:</w:t>
            </w:r>
          </w:p>
        </w:tc>
      </w:tr>
      <w:tr w:rsidR="000C201E" w:rsidRPr="00FB2067" w14:paraId="1D8707C2" w14:textId="77777777" w:rsidTr="007F6EF8">
        <w:tc>
          <w:tcPr>
            <w:tcW w:w="4957" w:type="dxa"/>
          </w:tcPr>
          <w:p w14:paraId="057D7A30" w14:textId="77777777" w:rsidR="000C201E" w:rsidRPr="00FB2067" w:rsidRDefault="000C201E" w:rsidP="007F6EF8">
            <w:pPr>
              <w:keepNext/>
              <w:outlineLvl w:val="1"/>
              <w:rPr>
                <w:rFonts w:ascii="Arial Narrow" w:hAnsi="Arial Narrow" w:cstheme="minorHAnsi"/>
                <w:b/>
              </w:rPr>
            </w:pPr>
            <w:r w:rsidRPr="00FB2067">
              <w:rPr>
                <w:rFonts w:ascii="Arial Narrow" w:hAnsi="Arial Narrow" w:cstheme="minorHAnsi"/>
                <w:b/>
              </w:rPr>
              <w:t>Overordnede kommentarer/vurdering</w:t>
            </w:r>
          </w:p>
          <w:p w14:paraId="39C5377A" w14:textId="77777777" w:rsidR="000C201E" w:rsidRPr="00FB2067" w:rsidRDefault="000C201E" w:rsidP="007F6EF8">
            <w:pPr>
              <w:rPr>
                <w:rFonts w:ascii="Arial Narrow" w:hAnsi="Arial Narrow"/>
              </w:rPr>
            </w:pPr>
            <w:r w:rsidRPr="00FB2067">
              <w:rPr>
                <w:rFonts w:ascii="Arial Narrow" w:hAnsi="Arial Narrow"/>
              </w:rPr>
              <w:t>Opsummerende overordnet vurdering og kommentarer til retningslinjen.</w:t>
            </w:r>
          </w:p>
        </w:tc>
        <w:tc>
          <w:tcPr>
            <w:tcW w:w="850" w:type="dxa"/>
          </w:tcPr>
          <w:p w14:paraId="5DEE0FB5" w14:textId="77777777" w:rsidR="000C201E" w:rsidRPr="00FB2067" w:rsidRDefault="000C201E" w:rsidP="007F6EF8">
            <w:pPr>
              <w:rPr>
                <w:rFonts w:ascii="Arial Narrow" w:hAnsi="Arial Narrow" w:cstheme="minorHAnsi"/>
              </w:rPr>
            </w:pPr>
          </w:p>
        </w:tc>
        <w:tc>
          <w:tcPr>
            <w:tcW w:w="4253" w:type="dxa"/>
          </w:tcPr>
          <w:p w14:paraId="10DD86BF" w14:textId="77777777" w:rsidR="000C201E" w:rsidRPr="00FB2067" w:rsidRDefault="000C201E" w:rsidP="007F6EF8">
            <w:pPr>
              <w:rPr>
                <w:rFonts w:ascii="Arial Narrow" w:hAnsi="Arial Narrow" w:cstheme="minorHAnsi"/>
              </w:rPr>
            </w:pPr>
            <w:r>
              <w:rPr>
                <w:rFonts w:ascii="Arial Narrow" w:hAnsi="Arial Narrow" w:cstheme="minorHAnsi"/>
              </w:rPr>
              <w:t>O</w:t>
            </w:r>
            <w:r w:rsidRPr="005A58F9">
              <w:rPr>
                <w:rFonts w:ascii="Arial Narrow" w:hAnsi="Arial Narrow" w:cstheme="minorHAnsi"/>
              </w:rPr>
              <w:t>vervejende rigtig godt materiale, desværre er der store udfordringer i materialet med Recovery, som slet ikke fremstår færdigt eller anvendeligt</w:t>
            </w:r>
            <w:r>
              <w:rPr>
                <w:rFonts w:ascii="Arial Narrow" w:hAnsi="Arial Narrow" w:cstheme="minorHAnsi"/>
              </w:rPr>
              <w:t>.</w:t>
            </w:r>
          </w:p>
        </w:tc>
      </w:tr>
      <w:tr w:rsidR="000C201E" w:rsidRPr="00FB2067" w14:paraId="39E45CD0" w14:textId="77777777" w:rsidTr="007F6EF8">
        <w:tc>
          <w:tcPr>
            <w:tcW w:w="4957" w:type="dxa"/>
          </w:tcPr>
          <w:p w14:paraId="6041640F" w14:textId="77777777" w:rsidR="000C201E" w:rsidRPr="00FB2067" w:rsidRDefault="000C201E" w:rsidP="007F6EF8">
            <w:pPr>
              <w:keepNext/>
              <w:outlineLvl w:val="1"/>
              <w:rPr>
                <w:rFonts w:ascii="Arial Narrow" w:hAnsi="Arial Narrow" w:cstheme="minorHAnsi"/>
                <w:b/>
              </w:rPr>
            </w:pPr>
            <w:r w:rsidRPr="00FB2067">
              <w:rPr>
                <w:rFonts w:ascii="Arial Narrow" w:hAnsi="Arial Narrow" w:cstheme="minorHAnsi"/>
                <w:b/>
              </w:rPr>
              <w:t>Fagligt indhold</w:t>
            </w:r>
          </w:p>
          <w:p w14:paraId="47A87156" w14:textId="77777777" w:rsidR="000C201E" w:rsidRPr="00FB2067" w:rsidRDefault="000C201E" w:rsidP="007F6EF8">
            <w:pPr>
              <w:rPr>
                <w:rFonts w:ascii="Arial Narrow" w:hAnsi="Arial Narrow"/>
              </w:rPr>
            </w:pPr>
            <w:r w:rsidRPr="00FB2067">
              <w:rPr>
                <w:rFonts w:ascii="Arial Narrow" w:hAnsi="Arial Narrow"/>
              </w:rPr>
              <w:t>Fx vedr. relevans, diagnostik, behandling, patientgruppe etc.</w:t>
            </w:r>
          </w:p>
          <w:p w14:paraId="2410BA93" w14:textId="77777777" w:rsidR="000C201E" w:rsidRPr="00FB2067" w:rsidRDefault="000C201E" w:rsidP="007F6EF8">
            <w:pPr>
              <w:rPr>
                <w:rFonts w:ascii="Arial Narrow" w:hAnsi="Arial Narrow" w:cstheme="minorHAnsi"/>
              </w:rPr>
            </w:pPr>
            <w:r w:rsidRPr="00FB2067">
              <w:rPr>
                <w:rFonts w:ascii="Arial Narrow" w:hAnsi="Arial Narrow" w:cstheme="minorHAnsi"/>
              </w:rPr>
              <w:t>Er der udeladt væsentlige forhold i det faglige indhold i den kliniske retningslinje?</w:t>
            </w:r>
          </w:p>
          <w:p w14:paraId="30D25413" w14:textId="77777777" w:rsidR="000C201E" w:rsidRPr="00FB2067" w:rsidRDefault="000C201E" w:rsidP="007F6EF8">
            <w:pPr>
              <w:rPr>
                <w:rFonts w:ascii="Arial Narrow" w:hAnsi="Arial Narrow" w:cs="Arial"/>
                <w:sz w:val="24"/>
                <w:szCs w:val="24"/>
              </w:rPr>
            </w:pPr>
            <w:r w:rsidRPr="00FB2067">
              <w:rPr>
                <w:rFonts w:ascii="Arial Narrow" w:hAnsi="Arial Narrow" w:cstheme="minorHAnsi"/>
              </w:rPr>
              <w:t xml:space="preserve">Er der behov for justering af nogle anbefalinger og i så fald hvilke og hvorfor? </w:t>
            </w:r>
          </w:p>
          <w:p w14:paraId="0FF01900" w14:textId="77777777" w:rsidR="000C201E" w:rsidRPr="00FB2067" w:rsidRDefault="000C201E" w:rsidP="007F6EF8">
            <w:pPr>
              <w:rPr>
                <w:rFonts w:ascii="Arial Narrow" w:hAnsi="Arial Narrow" w:cstheme="minorHAnsi"/>
              </w:rPr>
            </w:pPr>
            <w:r w:rsidRPr="00FB2067">
              <w:rPr>
                <w:rFonts w:ascii="Arial Narrow" w:hAnsi="Arial Narrow" w:cs="Arial"/>
                <w:sz w:val="24"/>
                <w:szCs w:val="24"/>
              </w:rPr>
              <w:t>Ved mangler skal dette begrundes med kilder IKKE blot med: ”</w:t>
            </w:r>
            <w:r w:rsidRPr="00FB2067">
              <w:rPr>
                <w:rFonts w:ascii="Arial Narrow" w:hAnsi="Arial Narrow" w:cs="Arial"/>
                <w:i/>
                <w:sz w:val="24"/>
                <w:szCs w:val="24"/>
              </w:rPr>
              <w:t>jeg har erfaring for at….</w:t>
            </w:r>
            <w:r w:rsidRPr="00FB2067">
              <w:rPr>
                <w:rFonts w:ascii="Arial Narrow" w:hAnsi="Arial Narrow" w:cs="Arial"/>
                <w:sz w:val="24"/>
                <w:szCs w:val="24"/>
              </w:rPr>
              <w:t>”</w:t>
            </w:r>
          </w:p>
        </w:tc>
        <w:tc>
          <w:tcPr>
            <w:tcW w:w="850" w:type="dxa"/>
          </w:tcPr>
          <w:p w14:paraId="08FBBC0B" w14:textId="77777777" w:rsidR="000C201E" w:rsidRPr="00FB2067" w:rsidRDefault="000C201E" w:rsidP="007F6EF8">
            <w:pPr>
              <w:rPr>
                <w:rFonts w:ascii="Arial Narrow" w:hAnsi="Arial Narrow" w:cstheme="minorHAnsi"/>
              </w:rPr>
            </w:pPr>
          </w:p>
        </w:tc>
        <w:tc>
          <w:tcPr>
            <w:tcW w:w="4253" w:type="dxa"/>
          </w:tcPr>
          <w:p w14:paraId="3C699776" w14:textId="77777777" w:rsidR="000C201E" w:rsidRPr="00FB2067" w:rsidRDefault="000C201E" w:rsidP="007F6EF8">
            <w:pPr>
              <w:ind w:left="1440"/>
              <w:rPr>
                <w:rFonts w:ascii="Arial Narrow" w:hAnsi="Arial Narrow" w:cstheme="minorHAnsi"/>
              </w:rPr>
            </w:pPr>
          </w:p>
        </w:tc>
      </w:tr>
      <w:tr w:rsidR="000C201E" w:rsidRPr="00FB2067" w14:paraId="31B7C6B6" w14:textId="77777777" w:rsidTr="007F6EF8">
        <w:tc>
          <w:tcPr>
            <w:tcW w:w="4957" w:type="dxa"/>
          </w:tcPr>
          <w:p w14:paraId="08C97454" w14:textId="77777777" w:rsidR="000C201E" w:rsidRPr="00FB2067" w:rsidRDefault="000C201E" w:rsidP="007F6EF8">
            <w:pPr>
              <w:keepNext/>
              <w:outlineLvl w:val="1"/>
              <w:rPr>
                <w:rFonts w:ascii="Arial Narrow" w:hAnsi="Arial Narrow" w:cstheme="minorHAnsi"/>
                <w:b/>
              </w:rPr>
            </w:pPr>
            <w:r w:rsidRPr="00FB2067">
              <w:rPr>
                <w:rFonts w:ascii="Arial Narrow" w:hAnsi="Arial Narrow" w:cstheme="minorHAnsi"/>
                <w:b/>
              </w:rPr>
              <w:t>Forslag til supplerende litteratur</w:t>
            </w:r>
          </w:p>
          <w:p w14:paraId="3380690C" w14:textId="77777777" w:rsidR="000C201E" w:rsidRPr="00FB2067" w:rsidRDefault="000C201E" w:rsidP="007F6EF8">
            <w:pPr>
              <w:rPr>
                <w:rFonts w:ascii="Arial Narrow" w:hAnsi="Arial Narrow"/>
              </w:rPr>
            </w:pPr>
            <w:r w:rsidRPr="00FB2067">
              <w:rPr>
                <w:rFonts w:ascii="Arial Narrow" w:hAnsi="Arial Narrow"/>
              </w:rPr>
              <w:t>Mangler der f.eks. væsentlige kilder, der vil kunne ændre anbefalingerne? Angiv reference og begrundelse.</w:t>
            </w:r>
          </w:p>
          <w:p w14:paraId="604AC37B" w14:textId="77777777" w:rsidR="000C201E" w:rsidRPr="00FB2067" w:rsidRDefault="000C201E" w:rsidP="007F6EF8">
            <w:pPr>
              <w:rPr>
                <w:rFonts w:ascii="Arial Narrow" w:hAnsi="Arial Narrow" w:cstheme="minorHAnsi"/>
              </w:rPr>
            </w:pPr>
            <w:r w:rsidRPr="00FB2067">
              <w:rPr>
                <w:rFonts w:ascii="Arial Narrow" w:hAnsi="Arial Narrow"/>
              </w:rPr>
              <w:t xml:space="preserve">(Eksemplerne skal begrundes i relevant litteratur og ikke angives ud fra egen erfaring). </w:t>
            </w:r>
          </w:p>
        </w:tc>
        <w:tc>
          <w:tcPr>
            <w:tcW w:w="850" w:type="dxa"/>
          </w:tcPr>
          <w:p w14:paraId="2F3A2285" w14:textId="77777777" w:rsidR="000C201E" w:rsidRPr="00FB2067" w:rsidRDefault="000C201E" w:rsidP="007F6EF8">
            <w:pPr>
              <w:rPr>
                <w:rFonts w:ascii="Arial Narrow" w:hAnsi="Arial Narrow" w:cstheme="minorHAnsi"/>
              </w:rPr>
            </w:pPr>
          </w:p>
        </w:tc>
        <w:tc>
          <w:tcPr>
            <w:tcW w:w="4253" w:type="dxa"/>
          </w:tcPr>
          <w:p w14:paraId="644B242D" w14:textId="77777777" w:rsidR="000C201E" w:rsidRPr="00FB2067" w:rsidRDefault="000C201E" w:rsidP="007F6EF8">
            <w:pPr>
              <w:ind w:left="1440"/>
              <w:rPr>
                <w:rFonts w:ascii="Arial Narrow" w:hAnsi="Arial Narrow" w:cstheme="minorHAnsi"/>
              </w:rPr>
            </w:pPr>
          </w:p>
        </w:tc>
      </w:tr>
      <w:tr w:rsidR="000C201E" w:rsidRPr="00FB2067" w14:paraId="0B288C37" w14:textId="77777777" w:rsidTr="007F6EF8">
        <w:tc>
          <w:tcPr>
            <w:tcW w:w="4957" w:type="dxa"/>
          </w:tcPr>
          <w:p w14:paraId="724F1153" w14:textId="77777777" w:rsidR="000C201E" w:rsidRPr="00FB2067" w:rsidRDefault="000C201E" w:rsidP="007F6EF8">
            <w:pPr>
              <w:keepNext/>
              <w:outlineLvl w:val="1"/>
              <w:rPr>
                <w:rFonts w:ascii="Arial Narrow" w:hAnsi="Arial Narrow" w:cstheme="minorHAnsi"/>
                <w:b/>
              </w:rPr>
            </w:pPr>
            <w:r w:rsidRPr="00FB2067">
              <w:rPr>
                <w:rFonts w:ascii="Arial Narrow" w:hAnsi="Arial Narrow" w:cstheme="minorHAnsi"/>
                <w:b/>
              </w:rPr>
              <w:t>Metodisk indhold</w:t>
            </w:r>
          </w:p>
          <w:p w14:paraId="5E589BDB" w14:textId="77777777" w:rsidR="000C201E" w:rsidRPr="00FB2067" w:rsidRDefault="000C201E" w:rsidP="007F6EF8">
            <w:pPr>
              <w:rPr>
                <w:rFonts w:ascii="Arial Narrow" w:hAnsi="Arial Narrow" w:cstheme="minorHAnsi"/>
              </w:rPr>
            </w:pPr>
            <w:r w:rsidRPr="00FB2067">
              <w:rPr>
                <w:rFonts w:ascii="Arial Narrow" w:hAnsi="Arial Narrow" w:cstheme="minorHAnsi"/>
              </w:rPr>
              <w:t>Er der forhold ved den anvendte metode (litteratursøgning, vurdering af de inkluderede studiers kvalitet, udvælgelse etc.), som er uklar, bør revideres eller lignende?</w:t>
            </w:r>
          </w:p>
        </w:tc>
        <w:tc>
          <w:tcPr>
            <w:tcW w:w="850" w:type="dxa"/>
          </w:tcPr>
          <w:p w14:paraId="08600065" w14:textId="77777777" w:rsidR="000C201E" w:rsidRPr="00FB2067" w:rsidRDefault="000C201E" w:rsidP="007F6EF8">
            <w:pPr>
              <w:rPr>
                <w:rFonts w:ascii="Arial Narrow" w:hAnsi="Arial Narrow" w:cstheme="minorHAnsi"/>
              </w:rPr>
            </w:pPr>
          </w:p>
        </w:tc>
        <w:tc>
          <w:tcPr>
            <w:tcW w:w="4253" w:type="dxa"/>
          </w:tcPr>
          <w:p w14:paraId="65FBE261" w14:textId="77777777" w:rsidR="000C201E" w:rsidRPr="00FB2067" w:rsidRDefault="000C201E" w:rsidP="007F6EF8">
            <w:pPr>
              <w:rPr>
                <w:rFonts w:ascii="Arial Narrow" w:hAnsi="Arial Narrow" w:cstheme="minorHAnsi"/>
              </w:rPr>
            </w:pPr>
          </w:p>
        </w:tc>
      </w:tr>
      <w:tr w:rsidR="000C201E" w:rsidRPr="00FB2067" w14:paraId="25FB3BA0" w14:textId="77777777" w:rsidTr="007F6EF8">
        <w:tc>
          <w:tcPr>
            <w:tcW w:w="4957" w:type="dxa"/>
          </w:tcPr>
          <w:p w14:paraId="2D97DFD1" w14:textId="77777777" w:rsidR="000C201E" w:rsidRPr="00FB2067" w:rsidRDefault="000C201E" w:rsidP="007F6EF8">
            <w:pPr>
              <w:keepNext/>
              <w:outlineLvl w:val="1"/>
              <w:rPr>
                <w:rFonts w:ascii="Arial Narrow" w:hAnsi="Arial Narrow" w:cstheme="minorHAnsi"/>
                <w:b/>
              </w:rPr>
            </w:pPr>
            <w:r w:rsidRPr="00FB2067">
              <w:rPr>
                <w:rFonts w:ascii="Arial Narrow" w:hAnsi="Arial Narrow" w:cstheme="minorHAnsi"/>
                <w:b/>
              </w:rPr>
              <w:t>Bilag og vejledninger</w:t>
            </w:r>
          </w:p>
          <w:p w14:paraId="3672137E" w14:textId="77777777" w:rsidR="000C201E" w:rsidRPr="00FB2067" w:rsidRDefault="000C201E" w:rsidP="007F6EF8">
            <w:pPr>
              <w:rPr>
                <w:rFonts w:ascii="Arial Narrow" w:hAnsi="Arial Narrow"/>
              </w:rPr>
            </w:pPr>
            <w:r w:rsidRPr="00FB2067">
              <w:rPr>
                <w:rFonts w:ascii="Arial Narrow" w:hAnsi="Arial Narrow" w:cstheme="minorHAnsi"/>
              </w:rPr>
              <w:t>Er der kommentarer til forhold der vedrører bilag (hvis de indgår i retningslinjen).</w:t>
            </w:r>
          </w:p>
        </w:tc>
        <w:tc>
          <w:tcPr>
            <w:tcW w:w="850" w:type="dxa"/>
          </w:tcPr>
          <w:p w14:paraId="516295F3" w14:textId="77777777" w:rsidR="000C201E" w:rsidRPr="00FB2067" w:rsidRDefault="000C201E" w:rsidP="007F6EF8">
            <w:pPr>
              <w:rPr>
                <w:rFonts w:ascii="Arial Narrow" w:hAnsi="Arial Narrow" w:cstheme="minorHAnsi"/>
              </w:rPr>
            </w:pPr>
          </w:p>
        </w:tc>
        <w:tc>
          <w:tcPr>
            <w:tcW w:w="4253" w:type="dxa"/>
          </w:tcPr>
          <w:p w14:paraId="4E1F6890" w14:textId="77777777" w:rsidR="000C201E" w:rsidRPr="00FB2067" w:rsidRDefault="000C201E" w:rsidP="007F6EF8">
            <w:pPr>
              <w:rPr>
                <w:rFonts w:ascii="Arial Narrow" w:hAnsi="Arial Narrow" w:cstheme="minorHAnsi"/>
              </w:rPr>
            </w:pPr>
          </w:p>
        </w:tc>
      </w:tr>
      <w:tr w:rsidR="000C201E" w:rsidRPr="00FB2067" w14:paraId="5D5CCF47" w14:textId="77777777" w:rsidTr="007F6EF8">
        <w:tc>
          <w:tcPr>
            <w:tcW w:w="10060" w:type="dxa"/>
            <w:gridSpan w:val="3"/>
          </w:tcPr>
          <w:p w14:paraId="322B1E66" w14:textId="77777777" w:rsidR="000C201E" w:rsidRPr="00FB2067" w:rsidRDefault="000C201E" w:rsidP="007F6EF8">
            <w:pPr>
              <w:keepNext/>
              <w:outlineLvl w:val="1"/>
              <w:rPr>
                <w:rFonts w:ascii="Arial Narrow" w:hAnsi="Arial Narrow" w:cstheme="minorHAnsi"/>
                <w:bCs/>
              </w:rPr>
            </w:pPr>
            <w:r w:rsidRPr="00FB2067">
              <w:rPr>
                <w:rFonts w:ascii="Arial Narrow" w:hAnsi="Arial Narrow" w:cstheme="minorHAnsi"/>
                <w:b/>
              </w:rPr>
              <w:t>Andre kommentarer</w:t>
            </w:r>
            <w:r>
              <w:rPr>
                <w:rFonts w:ascii="Arial Narrow" w:hAnsi="Arial Narrow" w:cstheme="minorHAnsi"/>
                <w:bCs/>
              </w:rPr>
              <w:t xml:space="preserve"> </w:t>
            </w:r>
          </w:p>
          <w:p w14:paraId="3B3A0E84" w14:textId="77777777" w:rsidR="000C201E" w:rsidRDefault="000C201E" w:rsidP="007F6EF8">
            <w:pPr>
              <w:rPr>
                <w:rFonts w:ascii="Arial Narrow" w:hAnsi="Arial Narrow" w:cstheme="minorHAnsi"/>
              </w:rPr>
            </w:pPr>
            <w:r>
              <w:rPr>
                <w:rFonts w:ascii="Arial Narrow" w:hAnsi="Arial Narrow" w:cstheme="minorHAnsi"/>
              </w:rPr>
              <w:t>Recovery præsentationen er vist sat forkert op ift. et .</w:t>
            </w:r>
            <w:proofErr w:type="spellStart"/>
            <w:r>
              <w:rPr>
                <w:rFonts w:ascii="Arial Narrow" w:hAnsi="Arial Narrow" w:cstheme="minorHAnsi"/>
              </w:rPr>
              <w:t>ppt</w:t>
            </w:r>
            <w:proofErr w:type="spellEnd"/>
            <w:r>
              <w:rPr>
                <w:rFonts w:ascii="Arial Narrow" w:hAnsi="Arial Narrow" w:cstheme="minorHAnsi"/>
              </w:rPr>
              <w:t xml:space="preserve">-format og er generelt ALT for teksttungt. Det er slet ikke egnet som undervisningspræsentation, det er mere materiale til </w:t>
            </w:r>
            <w:proofErr w:type="spellStart"/>
            <w:r>
              <w:rPr>
                <w:rFonts w:ascii="Arial Narrow" w:hAnsi="Arial Narrow" w:cstheme="minorHAnsi"/>
              </w:rPr>
              <w:t>hand-out</w:t>
            </w:r>
            <w:proofErr w:type="spellEnd"/>
            <w:r>
              <w:rPr>
                <w:rFonts w:ascii="Arial Narrow" w:hAnsi="Arial Narrow" w:cstheme="minorHAnsi"/>
              </w:rPr>
              <w:t xml:space="preserve"> og stadig meget teksttung. Materialet, der er lavet som supplerende til Recovery, fremstår væsentlig mere kongruent og tilgængeligt.</w:t>
            </w:r>
          </w:p>
          <w:p w14:paraId="3D4BA12A" w14:textId="77777777" w:rsidR="000C201E" w:rsidRPr="00FB2067" w:rsidRDefault="000C201E" w:rsidP="007F6EF8">
            <w:pPr>
              <w:rPr>
                <w:rFonts w:ascii="Arial Narrow" w:hAnsi="Arial Narrow" w:cstheme="minorHAnsi"/>
              </w:rPr>
            </w:pPr>
            <w:r>
              <w:rPr>
                <w:rFonts w:ascii="Arial Narrow" w:hAnsi="Arial Narrow" w:cstheme="minorHAnsi"/>
              </w:rPr>
              <w:lastRenderedPageBreak/>
              <w:t>Derudover er det baseret meget isoleret på Margit Borg NAPHA, som afgjort er en kapacitet, men det bliver også tegnet i et meget positivt lys – når der på note fire angives at 45-65% kommer sig for skizofreni. Det er ikke på linje med anerkendt konsensus, der ligger omkring 25% med ”total helbredelse”, 25% ”kronisk” og et blandet forløb i midten - så en påstand i den størrelsesorden med helbredelse er problematisk.</w:t>
            </w:r>
          </w:p>
          <w:p w14:paraId="19729F7A" w14:textId="77777777" w:rsidR="000C201E" w:rsidRPr="00FB2067" w:rsidRDefault="000C201E" w:rsidP="007F6EF8">
            <w:pPr>
              <w:rPr>
                <w:rFonts w:ascii="Arial Narrow" w:hAnsi="Arial Narrow" w:cstheme="minorHAnsi"/>
              </w:rPr>
            </w:pPr>
          </w:p>
        </w:tc>
      </w:tr>
    </w:tbl>
    <w:p w14:paraId="600B79A9" w14:textId="77777777" w:rsidR="00D72748" w:rsidRPr="000C201E" w:rsidRDefault="00D72748" w:rsidP="00514B3C">
      <w:pPr>
        <w:pStyle w:val="Ingenafstand"/>
      </w:pPr>
    </w:p>
    <w:p w14:paraId="1764567B" w14:textId="49479673" w:rsidR="00514B3C" w:rsidRDefault="00514B3C" w:rsidP="00514B3C">
      <w:pPr>
        <w:pStyle w:val="Overskrift2"/>
      </w:pPr>
      <w:r>
        <w:t>Region Syddanmark</w:t>
      </w:r>
    </w:p>
    <w:p w14:paraId="381A71F8" w14:textId="292E4487" w:rsidR="00514B3C" w:rsidRDefault="001748B0" w:rsidP="00514B3C">
      <w:pPr>
        <w:pStyle w:val="Ingenafstand"/>
      </w:pPr>
      <w:r>
        <w:t xml:space="preserve">Region Syddanmark har ingen kommentarer til retningslinjen. </w:t>
      </w:r>
    </w:p>
    <w:p w14:paraId="493FBB08" w14:textId="64FD41A6" w:rsidR="00514B3C" w:rsidRDefault="00514B3C" w:rsidP="00514B3C">
      <w:pPr>
        <w:pStyle w:val="Overskrift2"/>
      </w:pPr>
      <w:r>
        <w:lastRenderedPageBreak/>
        <w:t>Region Midtjylland</w:t>
      </w: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607886" w:rsidRPr="00FB2067" w14:paraId="6E3A33AF" w14:textId="77777777" w:rsidTr="007F6EF8">
        <w:tc>
          <w:tcPr>
            <w:tcW w:w="10060" w:type="dxa"/>
            <w:gridSpan w:val="3"/>
            <w:shd w:val="clear" w:color="auto" w:fill="AEC905"/>
          </w:tcPr>
          <w:p w14:paraId="02F78F1E" w14:textId="77777777" w:rsidR="00607886" w:rsidRPr="00FB2067" w:rsidRDefault="00607886" w:rsidP="007F6EF8">
            <w:pPr>
              <w:keepNext/>
              <w:jc w:val="center"/>
              <w:outlineLvl w:val="0"/>
              <w:rPr>
                <w:rFonts w:ascii="Arial Narrow" w:hAnsi="Arial Narrow" w:cstheme="minorHAnsi"/>
                <w:sz w:val="32"/>
                <w:szCs w:val="32"/>
              </w:rPr>
            </w:pPr>
            <w:r w:rsidRPr="00FB2067">
              <w:rPr>
                <w:rFonts w:ascii="Arial Narrow" w:hAnsi="Arial Narrow" w:cstheme="minorHAnsi"/>
                <w:b/>
                <w:sz w:val="28"/>
                <w:szCs w:val="28"/>
              </w:rPr>
              <w:t>Høringssvar</w:t>
            </w:r>
          </w:p>
        </w:tc>
      </w:tr>
      <w:tr w:rsidR="00607886" w:rsidRPr="00200B56" w14:paraId="32054580" w14:textId="77777777" w:rsidTr="007F6EF8">
        <w:tc>
          <w:tcPr>
            <w:tcW w:w="10060" w:type="dxa"/>
            <w:gridSpan w:val="3"/>
            <w:shd w:val="clear" w:color="auto" w:fill="auto"/>
          </w:tcPr>
          <w:p w14:paraId="49DDACD9" w14:textId="77777777" w:rsidR="00607886" w:rsidRPr="00FB2067" w:rsidRDefault="00607886" w:rsidP="007F6EF8">
            <w:pPr>
              <w:keepNext/>
              <w:outlineLvl w:val="0"/>
              <w:rPr>
                <w:rFonts w:ascii="Arial Narrow" w:hAnsi="Arial Narrow" w:cstheme="minorHAnsi"/>
                <w:b/>
                <w:sz w:val="24"/>
                <w:szCs w:val="24"/>
              </w:rPr>
            </w:pPr>
            <w:r w:rsidRPr="00FB2067">
              <w:rPr>
                <w:rFonts w:ascii="Arial Narrow" w:hAnsi="Arial Narrow" w:cstheme="minorHAnsi"/>
                <w:b/>
                <w:sz w:val="24"/>
                <w:szCs w:val="24"/>
              </w:rPr>
              <w:t xml:space="preserve">Titel på den kliniske retningslinje: </w:t>
            </w:r>
          </w:p>
          <w:p w14:paraId="583CDD5E" w14:textId="77777777" w:rsidR="00607886" w:rsidRPr="00200B56" w:rsidRDefault="00607886" w:rsidP="007F6EF8">
            <w:pPr>
              <w:rPr>
                <w:rFonts w:ascii="Arial Narrow" w:hAnsi="Arial Narrow"/>
              </w:rPr>
            </w:pPr>
            <w:r w:rsidRPr="00200B56">
              <w:rPr>
                <w:rFonts w:ascii="Arial Narrow" w:hAnsi="Arial Narrow"/>
              </w:rPr>
              <w:t>Gruppebaseret psykoedukation for unge og voksne med bipolar affektiv sindslidelse</w:t>
            </w:r>
          </w:p>
        </w:tc>
      </w:tr>
      <w:tr w:rsidR="00607886" w:rsidRPr="00FB2067" w14:paraId="35B7289B" w14:textId="77777777" w:rsidTr="007F6EF8">
        <w:tc>
          <w:tcPr>
            <w:tcW w:w="10060" w:type="dxa"/>
            <w:gridSpan w:val="3"/>
            <w:shd w:val="clear" w:color="auto" w:fill="auto"/>
          </w:tcPr>
          <w:p w14:paraId="0F481DFD" w14:textId="77777777" w:rsidR="00607886" w:rsidRDefault="00607886" w:rsidP="007F6EF8">
            <w:pPr>
              <w:keepNext/>
              <w:outlineLvl w:val="0"/>
              <w:rPr>
                <w:rFonts w:ascii="Arial Narrow" w:hAnsi="Arial Narrow" w:cstheme="minorHAnsi"/>
                <w:bCs/>
                <w:sz w:val="24"/>
                <w:szCs w:val="24"/>
              </w:rPr>
            </w:pPr>
            <w:r w:rsidRPr="00FB2067">
              <w:rPr>
                <w:rFonts w:ascii="Arial Narrow" w:hAnsi="Arial Narrow" w:cstheme="minorHAnsi"/>
                <w:b/>
                <w:sz w:val="24"/>
                <w:szCs w:val="24"/>
              </w:rPr>
              <w:t>Navn og mailadresse høringspart:</w:t>
            </w:r>
            <w:r>
              <w:rPr>
                <w:rFonts w:ascii="Arial Narrow" w:hAnsi="Arial Narrow" w:cstheme="minorHAnsi"/>
                <w:b/>
                <w:sz w:val="24"/>
                <w:szCs w:val="24"/>
              </w:rPr>
              <w:t xml:space="preserve"> </w:t>
            </w:r>
            <w:r>
              <w:rPr>
                <w:rFonts w:ascii="Arial Narrow" w:hAnsi="Arial Narrow" w:cstheme="minorHAnsi"/>
                <w:bCs/>
                <w:sz w:val="24"/>
                <w:szCs w:val="24"/>
              </w:rPr>
              <w:t xml:space="preserve"> </w:t>
            </w:r>
          </w:p>
          <w:p w14:paraId="5CB32842" w14:textId="77777777" w:rsidR="00607886" w:rsidRDefault="00607886" w:rsidP="007F6EF8">
            <w:pPr>
              <w:keepNext/>
              <w:outlineLvl w:val="0"/>
              <w:rPr>
                <w:rFonts w:ascii="Arial Narrow" w:hAnsi="Arial Narrow" w:cstheme="minorHAnsi"/>
                <w:bCs/>
                <w:sz w:val="24"/>
                <w:szCs w:val="24"/>
              </w:rPr>
            </w:pPr>
            <w:r>
              <w:rPr>
                <w:rFonts w:ascii="Arial Narrow" w:hAnsi="Arial Narrow" w:cstheme="minorHAnsi"/>
                <w:bCs/>
                <w:sz w:val="24"/>
                <w:szCs w:val="24"/>
              </w:rPr>
              <w:t>Udviklingskoordinator Lise Thostrup</w:t>
            </w:r>
          </w:p>
          <w:p w14:paraId="601C5267" w14:textId="77777777" w:rsidR="00607886" w:rsidRDefault="00607886" w:rsidP="007F6EF8">
            <w:pPr>
              <w:keepNext/>
              <w:outlineLvl w:val="0"/>
              <w:rPr>
                <w:rFonts w:ascii="Arial Narrow" w:hAnsi="Arial Narrow" w:cstheme="minorHAnsi"/>
                <w:bCs/>
                <w:sz w:val="24"/>
                <w:szCs w:val="24"/>
              </w:rPr>
            </w:pPr>
            <w:r>
              <w:rPr>
                <w:rFonts w:ascii="Arial Narrow" w:hAnsi="Arial Narrow" w:cstheme="minorHAnsi"/>
                <w:bCs/>
                <w:sz w:val="24"/>
                <w:szCs w:val="24"/>
              </w:rPr>
              <w:t>Psykiatri, HE Midt</w:t>
            </w:r>
          </w:p>
          <w:p w14:paraId="39921EDF" w14:textId="77777777" w:rsidR="00607886" w:rsidRPr="00FB2067" w:rsidRDefault="00607886" w:rsidP="007F6EF8">
            <w:pPr>
              <w:keepNext/>
              <w:outlineLvl w:val="0"/>
              <w:rPr>
                <w:sz w:val="24"/>
                <w:szCs w:val="24"/>
              </w:rPr>
            </w:pPr>
            <w:r>
              <w:rPr>
                <w:rFonts w:ascii="Arial Narrow" w:hAnsi="Arial Narrow" w:cstheme="minorHAnsi"/>
                <w:bCs/>
                <w:sz w:val="24"/>
                <w:szCs w:val="24"/>
              </w:rPr>
              <w:t>Lise.Thostrup@psykiatrien.rm.dk</w:t>
            </w:r>
          </w:p>
        </w:tc>
      </w:tr>
      <w:tr w:rsidR="00607886" w:rsidRPr="00FB2067" w14:paraId="0BADBB52" w14:textId="77777777" w:rsidTr="007F6EF8">
        <w:tc>
          <w:tcPr>
            <w:tcW w:w="10060" w:type="dxa"/>
            <w:gridSpan w:val="3"/>
            <w:shd w:val="clear" w:color="auto" w:fill="AEC905"/>
          </w:tcPr>
          <w:p w14:paraId="4E9D82BF" w14:textId="77777777" w:rsidR="00607886" w:rsidRPr="00FB2067" w:rsidRDefault="00607886" w:rsidP="007F6EF8">
            <w:pPr>
              <w:keepNext/>
              <w:jc w:val="center"/>
              <w:outlineLvl w:val="2"/>
              <w:rPr>
                <w:rFonts w:ascii="Arial Narrow" w:hAnsi="Arial Narrow" w:cstheme="minorHAnsi"/>
                <w:b/>
                <w:sz w:val="28"/>
                <w:szCs w:val="28"/>
              </w:rPr>
            </w:pPr>
            <w:r w:rsidRPr="00FB2067">
              <w:rPr>
                <w:rFonts w:ascii="Arial Narrow" w:hAnsi="Arial Narrow" w:cstheme="minorHAnsi"/>
                <w:b/>
                <w:sz w:val="24"/>
                <w:szCs w:val="24"/>
              </w:rPr>
              <w:t>Habilitet/høringspart</w:t>
            </w:r>
          </w:p>
        </w:tc>
      </w:tr>
      <w:tr w:rsidR="00607886" w:rsidRPr="00FB2067" w14:paraId="1996E1A2" w14:textId="77777777" w:rsidTr="007F6EF8">
        <w:tc>
          <w:tcPr>
            <w:tcW w:w="4957" w:type="dxa"/>
            <w:shd w:val="clear" w:color="auto" w:fill="AEC905"/>
          </w:tcPr>
          <w:p w14:paraId="22F7FBC7" w14:textId="77777777" w:rsidR="00607886" w:rsidRPr="00FB2067" w:rsidRDefault="00607886" w:rsidP="007F6EF8">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5103" w:type="dxa"/>
            <w:gridSpan w:val="2"/>
            <w:shd w:val="clear" w:color="auto" w:fill="AEC905"/>
          </w:tcPr>
          <w:p w14:paraId="1E82C39B" w14:textId="77777777" w:rsidR="00607886" w:rsidRPr="00FB2067" w:rsidRDefault="00607886" w:rsidP="007F6EF8">
            <w:pPr>
              <w:rPr>
                <w:rFonts w:ascii="Arial Narrow" w:hAnsi="Arial Narrow" w:cstheme="minorHAnsi"/>
                <w:b/>
                <w:sz w:val="24"/>
                <w:szCs w:val="24"/>
              </w:rPr>
            </w:pPr>
            <w:r w:rsidRPr="00FB2067">
              <w:rPr>
                <w:rFonts w:ascii="Arial Narrow" w:hAnsi="Arial Narrow" w:cstheme="minorHAnsi"/>
                <w:b/>
                <w:sz w:val="24"/>
                <w:szCs w:val="24"/>
              </w:rPr>
              <w:t>Kommentar:</w:t>
            </w:r>
          </w:p>
        </w:tc>
      </w:tr>
      <w:tr w:rsidR="00607886" w:rsidRPr="00FB2067" w14:paraId="71DC5E10" w14:textId="77777777" w:rsidTr="007F6EF8">
        <w:tc>
          <w:tcPr>
            <w:tcW w:w="4957" w:type="dxa"/>
          </w:tcPr>
          <w:p w14:paraId="4C5AD2E7" w14:textId="77777777" w:rsidR="00607886" w:rsidRPr="00FB2067" w:rsidRDefault="00607886" w:rsidP="007F6EF8">
            <w:pPr>
              <w:keepNext/>
              <w:outlineLvl w:val="1"/>
              <w:rPr>
                <w:rFonts w:ascii="Arial Narrow" w:hAnsi="Arial Narrow" w:cstheme="minorHAnsi"/>
                <w:b/>
              </w:rPr>
            </w:pPr>
            <w:r w:rsidRPr="00FB2067">
              <w:rPr>
                <w:rFonts w:ascii="Arial Narrow" w:hAnsi="Arial Narrow" w:cstheme="minorHAnsi"/>
                <w:b/>
              </w:rPr>
              <w:t>Habilitetsforhold</w:t>
            </w:r>
          </w:p>
          <w:p w14:paraId="5359B398" w14:textId="77777777" w:rsidR="00607886" w:rsidRPr="00FB2067" w:rsidRDefault="00607886" w:rsidP="007F6EF8">
            <w:pPr>
              <w:keepNext/>
              <w:outlineLvl w:val="1"/>
              <w:rPr>
                <w:rFonts w:ascii="Arial Narrow" w:hAnsi="Arial Narrow" w:cstheme="minorHAnsi"/>
              </w:rPr>
            </w:pPr>
            <w:r w:rsidRPr="00FB2067">
              <w:rPr>
                <w:rFonts w:ascii="Arial Narrow" w:hAnsi="Arial Narrow" w:cstheme="minorHAnsi"/>
              </w:rPr>
              <w:t>Er du konsulent?</w:t>
            </w:r>
          </w:p>
          <w:p w14:paraId="334BB998" w14:textId="77777777" w:rsidR="00607886" w:rsidRPr="00FB2067" w:rsidRDefault="00607886" w:rsidP="007F6EF8">
            <w:pPr>
              <w:keepNext/>
              <w:outlineLvl w:val="1"/>
              <w:rPr>
                <w:rFonts w:ascii="Arial Narrow" w:hAnsi="Arial Narrow" w:cstheme="minorHAnsi"/>
              </w:rPr>
            </w:pPr>
            <w:r w:rsidRPr="00FB2067">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7B1BBADB" w14:textId="77777777" w:rsidR="00607886" w:rsidRPr="00FB2067" w:rsidRDefault="00607886" w:rsidP="007F6EF8">
            <w:pPr>
              <w:rPr>
                <w:rFonts w:ascii="Arial Narrow" w:hAnsi="Arial Narrow" w:cstheme="minorHAnsi"/>
              </w:rPr>
            </w:pPr>
            <w:r>
              <w:rPr>
                <w:rFonts w:ascii="Arial Narrow" w:hAnsi="Arial Narrow" w:cstheme="minorHAnsi"/>
              </w:rPr>
              <w:t>Nej</w:t>
            </w:r>
          </w:p>
        </w:tc>
      </w:tr>
      <w:tr w:rsidR="00607886" w:rsidRPr="00FB2067" w14:paraId="65D6A12F" w14:textId="77777777" w:rsidTr="007F6EF8">
        <w:tc>
          <w:tcPr>
            <w:tcW w:w="4957" w:type="dxa"/>
          </w:tcPr>
          <w:p w14:paraId="2E118B6B" w14:textId="77777777" w:rsidR="00607886" w:rsidRPr="00FB2067" w:rsidRDefault="00607886" w:rsidP="007F6EF8">
            <w:pPr>
              <w:keepNext/>
              <w:outlineLvl w:val="1"/>
              <w:rPr>
                <w:rFonts w:ascii="Arial Narrow" w:hAnsi="Arial Narrow" w:cstheme="minorHAnsi"/>
                <w:b/>
              </w:rPr>
            </w:pPr>
            <w:r w:rsidRPr="00FB2067">
              <w:rPr>
                <w:rFonts w:ascii="Arial Narrow" w:hAnsi="Arial Narrow" w:cstheme="minorHAnsi"/>
                <w:b/>
              </w:rPr>
              <w:t>Høringspart</w:t>
            </w:r>
          </w:p>
          <w:p w14:paraId="721E483B" w14:textId="77777777" w:rsidR="00607886" w:rsidRPr="00FB2067" w:rsidRDefault="00607886" w:rsidP="007F6EF8">
            <w:pPr>
              <w:keepNext/>
              <w:outlineLvl w:val="1"/>
              <w:rPr>
                <w:rFonts w:ascii="Arial Narrow" w:hAnsi="Arial Narrow" w:cstheme="minorHAnsi"/>
                <w:b/>
              </w:rPr>
            </w:pPr>
            <w:r w:rsidRPr="00FB2067">
              <w:rPr>
                <w:rFonts w:ascii="Arial Narrow" w:hAnsi="Arial Narrow" w:cstheme="minorHAnsi"/>
              </w:rPr>
              <w:t>Repræsenterer du dig selv eller en organisation?</w:t>
            </w:r>
            <w:r w:rsidRPr="00FB2067">
              <w:rPr>
                <w:rFonts w:ascii="Arial Narrow" w:hAnsi="Arial Narrow" w:cstheme="minorHAnsi"/>
                <w:b/>
              </w:rPr>
              <w:t xml:space="preserve"> </w:t>
            </w:r>
          </w:p>
          <w:p w14:paraId="0EC600C3" w14:textId="77777777" w:rsidR="00607886" w:rsidRPr="00FB2067" w:rsidRDefault="00607886" w:rsidP="007F6EF8">
            <w:pPr>
              <w:keepNext/>
              <w:outlineLvl w:val="1"/>
              <w:rPr>
                <w:rFonts w:ascii="Arial Narrow" w:hAnsi="Arial Narrow" w:cstheme="minorHAnsi"/>
              </w:rPr>
            </w:pPr>
            <w:r w:rsidRPr="00FB2067">
              <w:rPr>
                <w:rFonts w:ascii="Arial Narrow" w:hAnsi="Arial Narrow" w:cstheme="minorHAnsi"/>
              </w:rPr>
              <w:t>Hvis du repræsenterer en organisation, skriv da din stilling samt navn og mailadresse på den ansvarlige leder/bestyrelsesformand etc. for organisationen.</w:t>
            </w:r>
          </w:p>
        </w:tc>
        <w:tc>
          <w:tcPr>
            <w:tcW w:w="5103" w:type="dxa"/>
            <w:gridSpan w:val="2"/>
          </w:tcPr>
          <w:p w14:paraId="5D180018" w14:textId="77777777" w:rsidR="00607886" w:rsidRDefault="00607886" w:rsidP="007F6EF8">
            <w:pPr>
              <w:keepNext/>
              <w:outlineLvl w:val="0"/>
              <w:rPr>
                <w:rFonts w:ascii="Arial Narrow" w:hAnsi="Arial Narrow" w:cstheme="minorHAnsi"/>
                <w:bCs/>
                <w:sz w:val="24"/>
                <w:szCs w:val="24"/>
              </w:rPr>
            </w:pPr>
            <w:r>
              <w:rPr>
                <w:rFonts w:ascii="Arial Narrow" w:hAnsi="Arial Narrow" w:cstheme="minorHAnsi"/>
                <w:bCs/>
                <w:sz w:val="24"/>
                <w:szCs w:val="24"/>
              </w:rPr>
              <w:t>Klinik for depression og mani, Viborg, Skive og Silkeborg. Psykiatri, Hospitalsenhed Midt.</w:t>
            </w:r>
          </w:p>
          <w:p w14:paraId="7CC88EF4" w14:textId="77777777" w:rsidR="00607886" w:rsidRDefault="00607886" w:rsidP="007F6EF8">
            <w:pPr>
              <w:keepNext/>
              <w:outlineLvl w:val="0"/>
              <w:rPr>
                <w:rFonts w:ascii="Arial Narrow" w:hAnsi="Arial Narrow" w:cstheme="minorHAnsi"/>
                <w:bCs/>
                <w:sz w:val="24"/>
                <w:szCs w:val="24"/>
              </w:rPr>
            </w:pPr>
          </w:p>
          <w:p w14:paraId="3521189C" w14:textId="77777777" w:rsidR="00607886" w:rsidRDefault="00607886" w:rsidP="007F6EF8">
            <w:pPr>
              <w:keepNext/>
              <w:outlineLvl w:val="0"/>
              <w:rPr>
                <w:rFonts w:ascii="Arial Narrow" w:hAnsi="Arial Narrow" w:cstheme="minorHAnsi"/>
                <w:bCs/>
                <w:sz w:val="24"/>
                <w:szCs w:val="24"/>
              </w:rPr>
            </w:pPr>
            <w:r>
              <w:rPr>
                <w:rFonts w:ascii="Arial Narrow" w:hAnsi="Arial Narrow" w:cstheme="minorHAnsi"/>
                <w:bCs/>
                <w:sz w:val="24"/>
                <w:szCs w:val="24"/>
              </w:rPr>
              <w:t>Afdelingsledelse: Chefsygeplejerske Dorthe Brodersen Hilker og cheflæge Susanne Fabricius</w:t>
            </w:r>
          </w:p>
          <w:p w14:paraId="51B9D6C9" w14:textId="77777777" w:rsidR="00607886" w:rsidRDefault="00607886" w:rsidP="007F6EF8">
            <w:pPr>
              <w:keepNext/>
              <w:outlineLvl w:val="0"/>
              <w:rPr>
                <w:rFonts w:ascii="Arial Narrow" w:hAnsi="Arial Narrow" w:cstheme="minorHAnsi"/>
                <w:bCs/>
                <w:sz w:val="24"/>
                <w:szCs w:val="24"/>
              </w:rPr>
            </w:pPr>
          </w:p>
          <w:p w14:paraId="6171CD1C" w14:textId="77777777" w:rsidR="00607886" w:rsidRPr="00FB2067" w:rsidRDefault="00607886" w:rsidP="007F6EF8">
            <w:pPr>
              <w:rPr>
                <w:rFonts w:ascii="Arial Narrow" w:hAnsi="Arial Narrow" w:cstheme="minorHAnsi"/>
              </w:rPr>
            </w:pPr>
          </w:p>
        </w:tc>
      </w:tr>
      <w:tr w:rsidR="00607886" w:rsidRPr="00FB2067" w14:paraId="6F1EBA1E" w14:textId="77777777" w:rsidTr="007F6EF8">
        <w:tc>
          <w:tcPr>
            <w:tcW w:w="10060" w:type="dxa"/>
            <w:gridSpan w:val="3"/>
            <w:shd w:val="clear" w:color="auto" w:fill="AEC905"/>
          </w:tcPr>
          <w:p w14:paraId="75F26522" w14:textId="77777777" w:rsidR="00607886" w:rsidRPr="00FB2067" w:rsidRDefault="00607886" w:rsidP="007F6EF8">
            <w:pPr>
              <w:keepNext/>
              <w:jc w:val="center"/>
              <w:outlineLvl w:val="2"/>
              <w:rPr>
                <w:rFonts w:ascii="Arial Narrow" w:hAnsi="Arial Narrow" w:cstheme="minorHAnsi"/>
                <w:b/>
                <w:sz w:val="24"/>
                <w:szCs w:val="24"/>
              </w:rPr>
            </w:pPr>
            <w:r w:rsidRPr="00FB2067">
              <w:rPr>
                <w:rFonts w:ascii="Arial Narrow" w:hAnsi="Arial Narrow" w:cstheme="minorHAnsi"/>
                <w:b/>
                <w:sz w:val="24"/>
                <w:szCs w:val="24"/>
              </w:rPr>
              <w:t>Kommentarer til indhold</w:t>
            </w:r>
          </w:p>
        </w:tc>
      </w:tr>
      <w:tr w:rsidR="00607886" w:rsidRPr="00FB2067" w14:paraId="207469B6" w14:textId="77777777" w:rsidTr="007F6EF8">
        <w:tc>
          <w:tcPr>
            <w:tcW w:w="4957" w:type="dxa"/>
            <w:shd w:val="clear" w:color="auto" w:fill="AEC905"/>
          </w:tcPr>
          <w:p w14:paraId="08D6F8FA" w14:textId="77777777" w:rsidR="00607886" w:rsidRPr="00FB2067" w:rsidRDefault="00607886" w:rsidP="007F6EF8">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850" w:type="dxa"/>
            <w:shd w:val="clear" w:color="auto" w:fill="AEC905"/>
          </w:tcPr>
          <w:p w14:paraId="3A1A4DD6" w14:textId="77777777" w:rsidR="00607886" w:rsidRPr="00FB2067" w:rsidRDefault="00607886" w:rsidP="007F6EF8">
            <w:pPr>
              <w:jc w:val="center"/>
              <w:rPr>
                <w:rFonts w:ascii="Arial Narrow" w:hAnsi="Arial Narrow" w:cstheme="minorHAnsi"/>
                <w:b/>
                <w:sz w:val="24"/>
                <w:szCs w:val="24"/>
              </w:rPr>
            </w:pPr>
            <w:r w:rsidRPr="00FB2067">
              <w:rPr>
                <w:rFonts w:ascii="Arial Narrow" w:hAnsi="Arial Narrow" w:cstheme="minorHAnsi"/>
                <w:b/>
                <w:sz w:val="24"/>
                <w:szCs w:val="24"/>
              </w:rPr>
              <w:t>Side:</w:t>
            </w:r>
          </w:p>
        </w:tc>
        <w:tc>
          <w:tcPr>
            <w:tcW w:w="4253" w:type="dxa"/>
            <w:shd w:val="clear" w:color="auto" w:fill="AEC905"/>
          </w:tcPr>
          <w:p w14:paraId="1E28DB5E" w14:textId="77777777" w:rsidR="00607886" w:rsidRPr="00FB2067" w:rsidRDefault="00607886" w:rsidP="007F6EF8">
            <w:pPr>
              <w:rPr>
                <w:rFonts w:ascii="Arial Narrow" w:hAnsi="Arial Narrow" w:cstheme="minorHAnsi"/>
                <w:b/>
                <w:sz w:val="24"/>
                <w:szCs w:val="24"/>
              </w:rPr>
            </w:pPr>
            <w:r w:rsidRPr="00FB2067">
              <w:rPr>
                <w:rFonts w:ascii="Arial Narrow" w:hAnsi="Arial Narrow" w:cstheme="minorHAnsi"/>
                <w:b/>
                <w:sz w:val="24"/>
                <w:szCs w:val="24"/>
              </w:rPr>
              <w:t>Kommentarer/eksempler:</w:t>
            </w:r>
          </w:p>
        </w:tc>
      </w:tr>
      <w:tr w:rsidR="00607886" w:rsidRPr="00FB2067" w14:paraId="539467F6" w14:textId="77777777" w:rsidTr="007F6EF8">
        <w:tc>
          <w:tcPr>
            <w:tcW w:w="4957" w:type="dxa"/>
          </w:tcPr>
          <w:p w14:paraId="2D082650" w14:textId="77777777" w:rsidR="00607886" w:rsidRPr="00FB2067" w:rsidRDefault="00607886" w:rsidP="007F6EF8">
            <w:pPr>
              <w:keepNext/>
              <w:outlineLvl w:val="1"/>
              <w:rPr>
                <w:rFonts w:ascii="Arial Narrow" w:hAnsi="Arial Narrow" w:cstheme="minorHAnsi"/>
                <w:b/>
              </w:rPr>
            </w:pPr>
            <w:r w:rsidRPr="00FB2067">
              <w:rPr>
                <w:rFonts w:ascii="Arial Narrow" w:hAnsi="Arial Narrow" w:cstheme="minorHAnsi"/>
                <w:b/>
              </w:rPr>
              <w:t>Overordnede kommentarer/vurdering</w:t>
            </w:r>
          </w:p>
          <w:p w14:paraId="2CB29192" w14:textId="77777777" w:rsidR="00607886" w:rsidRPr="00FB2067" w:rsidRDefault="00607886" w:rsidP="007F6EF8">
            <w:pPr>
              <w:rPr>
                <w:rFonts w:ascii="Arial Narrow" w:hAnsi="Arial Narrow"/>
              </w:rPr>
            </w:pPr>
            <w:r w:rsidRPr="00FB2067">
              <w:rPr>
                <w:rFonts w:ascii="Arial Narrow" w:hAnsi="Arial Narrow"/>
              </w:rPr>
              <w:t>Opsummerende overordnet vurdering og kommentarer til retningslinjen.</w:t>
            </w:r>
          </w:p>
        </w:tc>
        <w:tc>
          <w:tcPr>
            <w:tcW w:w="850" w:type="dxa"/>
          </w:tcPr>
          <w:p w14:paraId="598764F4" w14:textId="77777777" w:rsidR="00607886" w:rsidRPr="00FB2067" w:rsidRDefault="00607886" w:rsidP="007F6EF8">
            <w:pPr>
              <w:rPr>
                <w:rFonts w:ascii="Arial Narrow" w:hAnsi="Arial Narrow" w:cstheme="minorHAnsi"/>
              </w:rPr>
            </w:pPr>
          </w:p>
        </w:tc>
        <w:tc>
          <w:tcPr>
            <w:tcW w:w="4253" w:type="dxa"/>
          </w:tcPr>
          <w:p w14:paraId="3A38D974" w14:textId="77777777" w:rsidR="00607886" w:rsidRDefault="00607886" w:rsidP="007F6EF8">
            <w:pPr>
              <w:rPr>
                <w:rFonts w:ascii="Arial Narrow" w:hAnsi="Arial Narrow" w:cstheme="minorHAnsi"/>
              </w:rPr>
            </w:pPr>
            <w:r>
              <w:rPr>
                <w:rFonts w:ascii="Arial Narrow" w:hAnsi="Arial Narrow" w:cstheme="minorHAnsi"/>
              </w:rPr>
              <w:t xml:space="preserve">Meget flot og grundigt arbejde. Der er ingen kommentarer til retningslinjens anbefalinger og bemærkninger. </w:t>
            </w:r>
          </w:p>
          <w:p w14:paraId="31FB17CD" w14:textId="77777777" w:rsidR="00607886" w:rsidRDefault="00607886" w:rsidP="007F6EF8">
            <w:pPr>
              <w:rPr>
                <w:rFonts w:ascii="Arial Narrow" w:hAnsi="Arial Narrow" w:cstheme="minorHAnsi"/>
              </w:rPr>
            </w:pPr>
            <w:r>
              <w:rPr>
                <w:rFonts w:ascii="Arial Narrow" w:hAnsi="Arial Narrow" w:cstheme="minorHAnsi"/>
              </w:rPr>
              <w:t>Indhold i sessioner vurderes meget relevante og der er fine gennemarbejdede slides til her session.</w:t>
            </w:r>
          </w:p>
          <w:p w14:paraId="08CCD317" w14:textId="77777777" w:rsidR="00607886" w:rsidRDefault="00607886" w:rsidP="007F6EF8">
            <w:pPr>
              <w:rPr>
                <w:rFonts w:ascii="Arial Narrow" w:hAnsi="Arial Narrow" w:cstheme="minorHAnsi"/>
              </w:rPr>
            </w:pPr>
          </w:p>
          <w:p w14:paraId="34CAD500" w14:textId="77777777" w:rsidR="00607886" w:rsidRDefault="00607886" w:rsidP="007F6EF8">
            <w:pPr>
              <w:rPr>
                <w:rFonts w:ascii="Arial Narrow" w:hAnsi="Arial Narrow" w:cstheme="minorHAnsi"/>
              </w:rPr>
            </w:pPr>
            <w:r>
              <w:rPr>
                <w:rFonts w:ascii="Arial Narrow" w:hAnsi="Arial Narrow" w:cstheme="minorHAnsi"/>
              </w:rPr>
              <w:t xml:space="preserve">Kommentar </w:t>
            </w:r>
            <w:proofErr w:type="spellStart"/>
            <w:r>
              <w:rPr>
                <w:rFonts w:ascii="Arial Narrow" w:hAnsi="Arial Narrow" w:cstheme="minorHAnsi"/>
              </w:rPr>
              <w:t>ift</w:t>
            </w:r>
            <w:proofErr w:type="spellEnd"/>
            <w:r>
              <w:rPr>
                <w:rFonts w:ascii="Arial Narrow" w:hAnsi="Arial Narrow" w:cstheme="minorHAnsi"/>
              </w:rPr>
              <w:t xml:space="preserve"> deltagelse </w:t>
            </w:r>
          </w:p>
          <w:p w14:paraId="645A2AF4" w14:textId="77777777" w:rsidR="00607886" w:rsidRDefault="00607886" w:rsidP="007F6EF8">
            <w:pPr>
              <w:rPr>
                <w:rFonts w:ascii="Arial Narrow" w:hAnsi="Arial Narrow" w:cstheme="minorHAnsi"/>
              </w:rPr>
            </w:pPr>
            <w:r>
              <w:rPr>
                <w:rFonts w:ascii="Arial Narrow" w:hAnsi="Arial Narrow" w:cstheme="minorHAnsi"/>
              </w:rPr>
              <w:t xml:space="preserve">Kan der med fordel screenes  om patienten er klar (stabil) til at deltage i gruppen. Erfaring er at udbyttet er størst når patienten er stabil til at deltage i gruppe. </w:t>
            </w:r>
          </w:p>
          <w:p w14:paraId="722EB731" w14:textId="77777777" w:rsidR="00607886" w:rsidRDefault="00607886" w:rsidP="007F6EF8">
            <w:pPr>
              <w:rPr>
                <w:rFonts w:ascii="Arial Narrow" w:hAnsi="Arial Narrow" w:cstheme="minorHAnsi"/>
              </w:rPr>
            </w:pPr>
            <w:r>
              <w:rPr>
                <w:rFonts w:ascii="Arial Narrow" w:hAnsi="Arial Narrow" w:cstheme="minorHAnsi"/>
              </w:rPr>
              <w:t xml:space="preserve">Evt. evaluer antallet af sessioner </w:t>
            </w:r>
            <w:proofErr w:type="spellStart"/>
            <w:r>
              <w:rPr>
                <w:rFonts w:ascii="Arial Narrow" w:hAnsi="Arial Narrow" w:cstheme="minorHAnsi"/>
              </w:rPr>
              <w:t>ift</w:t>
            </w:r>
            <w:proofErr w:type="spellEnd"/>
            <w:r>
              <w:rPr>
                <w:rFonts w:ascii="Arial Narrow" w:hAnsi="Arial Narrow" w:cstheme="minorHAnsi"/>
              </w:rPr>
              <w:t xml:space="preserve"> at patienter i remission ofte er på vej tilbage på arbejdsmarkedet. Afholde gruppen sent på eftermiddagen?</w:t>
            </w:r>
          </w:p>
          <w:p w14:paraId="0536C9DE" w14:textId="77777777" w:rsidR="00607886" w:rsidRDefault="00607886" w:rsidP="007F6EF8">
            <w:pPr>
              <w:rPr>
                <w:rFonts w:ascii="Arial Narrow" w:hAnsi="Arial Narrow" w:cstheme="minorHAnsi"/>
              </w:rPr>
            </w:pPr>
            <w:r>
              <w:rPr>
                <w:rFonts w:ascii="Arial Narrow" w:hAnsi="Arial Narrow" w:cstheme="minorHAnsi"/>
              </w:rPr>
              <w:t>At være sammen med ligesindede (alder, køn, sociale lag) kan være svært at efterkomme. Afstand prioriteres ofte højere end andet.</w:t>
            </w:r>
          </w:p>
          <w:p w14:paraId="21EAEEE4" w14:textId="77777777" w:rsidR="00607886" w:rsidRDefault="00607886" w:rsidP="007F6EF8">
            <w:pPr>
              <w:rPr>
                <w:rFonts w:ascii="Arial Narrow" w:hAnsi="Arial Narrow" w:cstheme="minorHAnsi"/>
              </w:rPr>
            </w:pPr>
            <w:r>
              <w:rPr>
                <w:rFonts w:ascii="Arial Narrow" w:hAnsi="Arial Narrow" w:cstheme="minorHAnsi"/>
              </w:rPr>
              <w:t>Udfordringer med afstande og fremmøde til mange sessioner.</w:t>
            </w:r>
          </w:p>
          <w:p w14:paraId="4CDB5EDE" w14:textId="77777777" w:rsidR="00607886" w:rsidRDefault="00607886" w:rsidP="007F6EF8">
            <w:pPr>
              <w:rPr>
                <w:rFonts w:ascii="Arial Narrow" w:hAnsi="Arial Narrow" w:cstheme="minorHAnsi"/>
              </w:rPr>
            </w:pPr>
          </w:p>
          <w:p w14:paraId="16D353C7" w14:textId="77777777" w:rsidR="00607886" w:rsidRDefault="00607886" w:rsidP="007F6EF8">
            <w:pPr>
              <w:rPr>
                <w:rFonts w:ascii="Arial Narrow" w:hAnsi="Arial Narrow" w:cstheme="minorHAnsi"/>
              </w:rPr>
            </w:pPr>
            <w:r>
              <w:rPr>
                <w:rFonts w:ascii="Arial Narrow" w:hAnsi="Arial Narrow" w:cstheme="minorHAnsi"/>
              </w:rPr>
              <w:t>Kommentar til slides</w:t>
            </w:r>
          </w:p>
          <w:p w14:paraId="4441A6B3" w14:textId="77777777" w:rsidR="00607886" w:rsidRDefault="00607886" w:rsidP="007F6EF8">
            <w:pPr>
              <w:rPr>
                <w:rFonts w:ascii="Arial Narrow" w:hAnsi="Arial Narrow" w:cstheme="minorHAnsi"/>
              </w:rPr>
            </w:pPr>
            <w:r>
              <w:rPr>
                <w:rFonts w:ascii="Arial Narrow" w:hAnsi="Arial Narrow" w:cstheme="minorHAnsi"/>
              </w:rPr>
              <w:t xml:space="preserve">Der er meget forskel på antal slides i de enkelte sessioner. Kan man skrive at nogle er supplerende? </w:t>
            </w:r>
          </w:p>
          <w:p w14:paraId="25A4FDB7" w14:textId="77777777" w:rsidR="00607886" w:rsidRDefault="00607886" w:rsidP="007F6EF8">
            <w:pPr>
              <w:rPr>
                <w:rFonts w:ascii="Arial Narrow" w:hAnsi="Arial Narrow" w:cstheme="minorHAnsi"/>
              </w:rPr>
            </w:pPr>
            <w:r>
              <w:rPr>
                <w:rFonts w:ascii="Arial Narrow" w:hAnsi="Arial Narrow" w:cstheme="minorHAnsi"/>
              </w:rPr>
              <w:lastRenderedPageBreak/>
              <w:t xml:space="preserve">Der er ikke ”pauseslides”. Vigtigt at få testet om det reelt kan nås. Pauser er erfaringsmæssigt vigtige </w:t>
            </w:r>
            <w:proofErr w:type="spellStart"/>
            <w:r>
              <w:rPr>
                <w:rFonts w:ascii="Arial Narrow" w:hAnsi="Arial Narrow" w:cstheme="minorHAnsi"/>
              </w:rPr>
              <w:t>ift</w:t>
            </w:r>
            <w:proofErr w:type="spellEnd"/>
            <w:r>
              <w:rPr>
                <w:rFonts w:ascii="Arial Narrow" w:hAnsi="Arial Narrow" w:cstheme="minorHAnsi"/>
              </w:rPr>
              <w:t xml:space="preserve"> relationsdannelse og kognitive forstyrrelser.</w:t>
            </w:r>
          </w:p>
          <w:p w14:paraId="45A62368" w14:textId="77777777" w:rsidR="00607886" w:rsidRDefault="00607886" w:rsidP="007F6EF8">
            <w:pPr>
              <w:rPr>
                <w:rFonts w:ascii="Arial Narrow" w:hAnsi="Arial Narrow" w:cstheme="minorHAnsi"/>
              </w:rPr>
            </w:pPr>
          </w:p>
          <w:p w14:paraId="11A92307" w14:textId="77777777" w:rsidR="00607886" w:rsidRDefault="00607886" w:rsidP="007F6EF8">
            <w:pPr>
              <w:rPr>
                <w:rFonts w:ascii="Arial Narrow" w:hAnsi="Arial Narrow" w:cstheme="minorHAnsi"/>
              </w:rPr>
            </w:pPr>
            <w:r>
              <w:rPr>
                <w:rFonts w:ascii="Arial Narrow" w:hAnsi="Arial Narrow" w:cstheme="minorHAnsi"/>
              </w:rPr>
              <w:t>Efterlyser oplæg til hjemmearbejde og at der følges op mellem hver session. Kan evt. afslutte hver session med evt. hjemmearbejde.</w:t>
            </w:r>
          </w:p>
          <w:p w14:paraId="20B179A5" w14:textId="77777777" w:rsidR="00607886" w:rsidRPr="00FB2067" w:rsidRDefault="00607886" w:rsidP="007F6EF8">
            <w:pPr>
              <w:rPr>
                <w:rFonts w:ascii="Arial Narrow" w:hAnsi="Arial Narrow" w:cstheme="minorHAnsi"/>
              </w:rPr>
            </w:pPr>
          </w:p>
        </w:tc>
      </w:tr>
      <w:tr w:rsidR="00607886" w:rsidRPr="00A00DD3" w14:paraId="3952EE23" w14:textId="77777777" w:rsidTr="007F6EF8">
        <w:tc>
          <w:tcPr>
            <w:tcW w:w="4957" w:type="dxa"/>
          </w:tcPr>
          <w:p w14:paraId="7F652AF8" w14:textId="77777777" w:rsidR="00607886" w:rsidRPr="00FB2067" w:rsidRDefault="00607886" w:rsidP="007F6EF8">
            <w:pPr>
              <w:keepNext/>
              <w:outlineLvl w:val="1"/>
              <w:rPr>
                <w:rFonts w:ascii="Arial Narrow" w:hAnsi="Arial Narrow" w:cstheme="minorHAnsi"/>
                <w:b/>
              </w:rPr>
            </w:pPr>
            <w:r w:rsidRPr="00FB2067">
              <w:rPr>
                <w:rFonts w:ascii="Arial Narrow" w:hAnsi="Arial Narrow" w:cstheme="minorHAnsi"/>
                <w:b/>
              </w:rPr>
              <w:lastRenderedPageBreak/>
              <w:t>Fagligt indhold</w:t>
            </w:r>
          </w:p>
          <w:p w14:paraId="672E6DCB" w14:textId="77777777" w:rsidR="00607886" w:rsidRPr="00FB2067" w:rsidRDefault="00607886" w:rsidP="007F6EF8">
            <w:pPr>
              <w:rPr>
                <w:rFonts w:ascii="Arial Narrow" w:hAnsi="Arial Narrow"/>
              </w:rPr>
            </w:pPr>
            <w:r w:rsidRPr="00FB2067">
              <w:rPr>
                <w:rFonts w:ascii="Arial Narrow" w:hAnsi="Arial Narrow"/>
              </w:rPr>
              <w:t>Fx vedr. relevans, diagnostik, behandling, patientgruppe etc.</w:t>
            </w:r>
          </w:p>
          <w:p w14:paraId="7B36EEC4" w14:textId="77777777" w:rsidR="00607886" w:rsidRPr="00FB2067" w:rsidRDefault="00607886" w:rsidP="007F6EF8">
            <w:pPr>
              <w:rPr>
                <w:rFonts w:ascii="Arial Narrow" w:hAnsi="Arial Narrow" w:cstheme="minorHAnsi"/>
              </w:rPr>
            </w:pPr>
            <w:r w:rsidRPr="00FB2067">
              <w:rPr>
                <w:rFonts w:ascii="Arial Narrow" w:hAnsi="Arial Narrow" w:cstheme="minorHAnsi"/>
              </w:rPr>
              <w:t>Er der udeladt væsentlige forhold i det faglige indhold i den kliniske retningslinje?</w:t>
            </w:r>
          </w:p>
          <w:p w14:paraId="0572D63C" w14:textId="77777777" w:rsidR="00607886" w:rsidRPr="00FB2067" w:rsidRDefault="00607886" w:rsidP="007F6EF8">
            <w:pPr>
              <w:rPr>
                <w:rFonts w:ascii="Arial Narrow" w:hAnsi="Arial Narrow" w:cs="Arial"/>
                <w:sz w:val="24"/>
                <w:szCs w:val="24"/>
              </w:rPr>
            </w:pPr>
            <w:r w:rsidRPr="00FB2067">
              <w:rPr>
                <w:rFonts w:ascii="Arial Narrow" w:hAnsi="Arial Narrow" w:cstheme="minorHAnsi"/>
              </w:rPr>
              <w:t xml:space="preserve">Er der behov for justering af nogle anbefalinger og i så fald hvilke og hvorfor? </w:t>
            </w:r>
          </w:p>
          <w:p w14:paraId="2191672F" w14:textId="77777777" w:rsidR="00607886" w:rsidRPr="00FB2067" w:rsidRDefault="00607886" w:rsidP="007F6EF8">
            <w:pPr>
              <w:rPr>
                <w:rFonts w:ascii="Arial Narrow" w:hAnsi="Arial Narrow" w:cstheme="minorHAnsi"/>
              </w:rPr>
            </w:pPr>
            <w:r w:rsidRPr="00FB2067">
              <w:rPr>
                <w:rFonts w:ascii="Arial Narrow" w:hAnsi="Arial Narrow" w:cs="Arial"/>
                <w:sz w:val="24"/>
                <w:szCs w:val="24"/>
              </w:rPr>
              <w:t>Ved mangler skal dette begrundes med kilder IKKE blot med: ”</w:t>
            </w:r>
            <w:r w:rsidRPr="00FB2067">
              <w:rPr>
                <w:rFonts w:ascii="Arial Narrow" w:hAnsi="Arial Narrow" w:cs="Arial"/>
                <w:i/>
                <w:sz w:val="24"/>
                <w:szCs w:val="24"/>
              </w:rPr>
              <w:t>jeg har erfaring for at….</w:t>
            </w:r>
            <w:r w:rsidRPr="00FB2067">
              <w:rPr>
                <w:rFonts w:ascii="Arial Narrow" w:hAnsi="Arial Narrow" w:cs="Arial"/>
                <w:sz w:val="24"/>
                <w:szCs w:val="24"/>
              </w:rPr>
              <w:t>”</w:t>
            </w:r>
          </w:p>
        </w:tc>
        <w:tc>
          <w:tcPr>
            <w:tcW w:w="850" w:type="dxa"/>
          </w:tcPr>
          <w:p w14:paraId="62303011" w14:textId="77777777" w:rsidR="00607886" w:rsidRPr="00FB2067" w:rsidRDefault="00607886" w:rsidP="007F6EF8">
            <w:pPr>
              <w:rPr>
                <w:rFonts w:ascii="Arial Narrow" w:hAnsi="Arial Narrow" w:cstheme="minorHAnsi"/>
              </w:rPr>
            </w:pPr>
          </w:p>
        </w:tc>
        <w:tc>
          <w:tcPr>
            <w:tcW w:w="4253" w:type="dxa"/>
          </w:tcPr>
          <w:p w14:paraId="6DB0ECA4" w14:textId="77777777" w:rsidR="00607886" w:rsidRDefault="00607886" w:rsidP="007F6EF8">
            <w:pPr>
              <w:jc w:val="both"/>
              <w:rPr>
                <w:rFonts w:ascii="Arial Narrow" w:hAnsi="Arial Narrow" w:cstheme="minorHAnsi"/>
              </w:rPr>
            </w:pPr>
            <w:r>
              <w:rPr>
                <w:rFonts w:ascii="Arial Narrow" w:hAnsi="Arial Narrow" w:cstheme="minorHAnsi"/>
              </w:rPr>
              <w:t>Kommentarer til de enkelte sessioner</w:t>
            </w:r>
          </w:p>
          <w:p w14:paraId="37734212" w14:textId="77777777" w:rsidR="00607886" w:rsidRDefault="00607886" w:rsidP="007F6EF8">
            <w:pPr>
              <w:jc w:val="both"/>
              <w:rPr>
                <w:rFonts w:ascii="Arial Narrow" w:hAnsi="Arial Narrow" w:cstheme="minorHAnsi"/>
              </w:rPr>
            </w:pPr>
          </w:p>
          <w:p w14:paraId="5BBA74FE" w14:textId="77777777" w:rsidR="00607886" w:rsidRPr="000779D0" w:rsidRDefault="00607886" w:rsidP="007F6EF8">
            <w:pPr>
              <w:jc w:val="both"/>
              <w:rPr>
                <w:rFonts w:ascii="Arial Narrow" w:hAnsi="Arial Narrow" w:cstheme="minorHAnsi"/>
              </w:rPr>
            </w:pPr>
            <w:r w:rsidRPr="000779D0">
              <w:rPr>
                <w:rFonts w:ascii="Arial Narrow" w:hAnsi="Arial Narrow" w:cstheme="minorHAnsi"/>
              </w:rPr>
              <w:t>Session 1</w:t>
            </w:r>
          </w:p>
          <w:p w14:paraId="1B2726EB" w14:textId="77777777" w:rsidR="00607886" w:rsidRDefault="00607886" w:rsidP="007F6EF8">
            <w:pPr>
              <w:jc w:val="both"/>
              <w:rPr>
                <w:rFonts w:ascii="Arial Narrow" w:hAnsi="Arial Narrow" w:cstheme="minorHAnsi"/>
              </w:rPr>
            </w:pPr>
            <w:r>
              <w:rPr>
                <w:rFonts w:ascii="Arial Narrow" w:hAnsi="Arial Narrow" w:cstheme="minorHAnsi"/>
              </w:rPr>
              <w:t>Slide</w:t>
            </w:r>
            <w:r w:rsidRPr="00276682">
              <w:rPr>
                <w:rFonts w:ascii="Arial Narrow" w:hAnsi="Arial Narrow" w:cstheme="minorHAnsi"/>
              </w:rPr>
              <w:t xml:space="preserve"> 10 definition af type 1</w:t>
            </w:r>
            <w:r>
              <w:rPr>
                <w:rFonts w:ascii="Arial Narrow" w:hAnsi="Arial Narrow" w:cstheme="minorHAnsi"/>
              </w:rPr>
              <w:t xml:space="preserve"> passer ikke </w:t>
            </w:r>
            <w:proofErr w:type="spellStart"/>
            <w:r>
              <w:rPr>
                <w:rFonts w:ascii="Arial Narrow" w:hAnsi="Arial Narrow" w:cstheme="minorHAnsi"/>
              </w:rPr>
              <w:t>ift</w:t>
            </w:r>
            <w:proofErr w:type="spellEnd"/>
            <w:r>
              <w:rPr>
                <w:rFonts w:ascii="Arial Narrow" w:hAnsi="Arial Narrow" w:cstheme="minorHAnsi"/>
              </w:rPr>
              <w:t xml:space="preserve"> ICD 10</w:t>
            </w:r>
          </w:p>
          <w:p w14:paraId="480CB566" w14:textId="77777777" w:rsidR="00607886" w:rsidRPr="00276682" w:rsidRDefault="00607886" w:rsidP="007F6EF8">
            <w:pPr>
              <w:jc w:val="both"/>
              <w:rPr>
                <w:rFonts w:ascii="Arial Narrow" w:hAnsi="Arial Narrow" w:cstheme="minorHAnsi"/>
              </w:rPr>
            </w:pPr>
            <w:r>
              <w:rPr>
                <w:rFonts w:ascii="Arial Narrow" w:hAnsi="Arial Narrow" w:cstheme="minorHAnsi"/>
              </w:rPr>
              <w:t xml:space="preserve"> </w:t>
            </w:r>
          </w:p>
          <w:p w14:paraId="2A97F474" w14:textId="77777777" w:rsidR="00607886" w:rsidRDefault="00607886" w:rsidP="007F6EF8">
            <w:pPr>
              <w:jc w:val="both"/>
              <w:rPr>
                <w:rFonts w:ascii="Arial Narrow" w:hAnsi="Arial Narrow" w:cstheme="minorHAnsi"/>
              </w:rPr>
            </w:pPr>
            <w:r w:rsidRPr="00276682">
              <w:rPr>
                <w:rFonts w:ascii="Arial Narrow" w:hAnsi="Arial Narrow" w:cstheme="minorHAnsi"/>
              </w:rPr>
              <w:t>Session 2</w:t>
            </w:r>
          </w:p>
          <w:p w14:paraId="2289DD49" w14:textId="77777777" w:rsidR="00607886" w:rsidRDefault="00607886" w:rsidP="007F6EF8">
            <w:pPr>
              <w:jc w:val="both"/>
              <w:rPr>
                <w:rFonts w:ascii="Arial Narrow" w:hAnsi="Arial Narrow" w:cstheme="minorHAnsi"/>
              </w:rPr>
            </w:pPr>
            <w:r>
              <w:rPr>
                <w:rFonts w:ascii="Arial Narrow" w:hAnsi="Arial Narrow" w:cstheme="minorHAnsi"/>
              </w:rPr>
              <w:t>Krævende at formulere om hjernens anatomi. Hvad er formålet med at fortælle om dette?</w:t>
            </w:r>
          </w:p>
          <w:p w14:paraId="1DFAF683" w14:textId="77777777" w:rsidR="00607886" w:rsidRPr="00276682" w:rsidRDefault="00607886" w:rsidP="007F6EF8">
            <w:pPr>
              <w:jc w:val="both"/>
              <w:rPr>
                <w:rFonts w:ascii="Arial Narrow" w:hAnsi="Arial Narrow" w:cstheme="minorHAnsi"/>
              </w:rPr>
            </w:pPr>
          </w:p>
          <w:p w14:paraId="3FCFD3E2" w14:textId="77777777" w:rsidR="00607886" w:rsidRPr="00AA0003" w:rsidRDefault="00607886" w:rsidP="007F6EF8">
            <w:pPr>
              <w:jc w:val="both"/>
              <w:rPr>
                <w:rFonts w:ascii="Arial Narrow" w:hAnsi="Arial Narrow" w:cstheme="minorHAnsi"/>
              </w:rPr>
            </w:pPr>
            <w:r w:rsidRPr="00AA0003">
              <w:rPr>
                <w:rFonts w:ascii="Arial Narrow" w:hAnsi="Arial Narrow" w:cstheme="minorHAnsi"/>
              </w:rPr>
              <w:t>Session 3</w:t>
            </w:r>
          </w:p>
          <w:p w14:paraId="23006C34" w14:textId="77777777" w:rsidR="00607886" w:rsidRDefault="00607886" w:rsidP="007F6EF8">
            <w:pPr>
              <w:jc w:val="both"/>
              <w:rPr>
                <w:rFonts w:ascii="Arial Narrow" w:hAnsi="Arial Narrow" w:cstheme="minorHAnsi"/>
              </w:rPr>
            </w:pPr>
            <w:r>
              <w:rPr>
                <w:rFonts w:ascii="Arial Narrow" w:hAnsi="Arial Narrow" w:cstheme="minorHAnsi"/>
              </w:rPr>
              <w:t xml:space="preserve">Mangler kobling til session 1 </w:t>
            </w:r>
            <w:proofErr w:type="spellStart"/>
            <w:r>
              <w:rPr>
                <w:rFonts w:ascii="Arial Narrow" w:hAnsi="Arial Narrow" w:cstheme="minorHAnsi"/>
              </w:rPr>
              <w:t>ift</w:t>
            </w:r>
            <w:proofErr w:type="spellEnd"/>
            <w:r>
              <w:rPr>
                <w:rFonts w:ascii="Arial Narrow" w:hAnsi="Arial Narrow" w:cstheme="minorHAnsi"/>
              </w:rPr>
              <w:t xml:space="preserve"> type 1 og 2 – ikke nævnt med den betegnelse. Mange slides.</w:t>
            </w:r>
          </w:p>
          <w:p w14:paraId="6243DE55" w14:textId="77777777" w:rsidR="00607886" w:rsidRPr="00AA0003" w:rsidRDefault="00607886" w:rsidP="007F6EF8">
            <w:pPr>
              <w:jc w:val="both"/>
              <w:rPr>
                <w:rFonts w:ascii="Arial Narrow" w:hAnsi="Arial Narrow" w:cstheme="minorHAnsi"/>
              </w:rPr>
            </w:pPr>
          </w:p>
          <w:p w14:paraId="60B53BBE" w14:textId="77777777" w:rsidR="00607886" w:rsidRDefault="00607886" w:rsidP="007F6EF8">
            <w:pPr>
              <w:jc w:val="both"/>
              <w:rPr>
                <w:rFonts w:ascii="Arial Narrow" w:hAnsi="Arial Narrow" w:cstheme="minorHAnsi"/>
              </w:rPr>
            </w:pPr>
            <w:r w:rsidRPr="00850A8D">
              <w:rPr>
                <w:rFonts w:ascii="Arial Narrow" w:hAnsi="Arial Narrow" w:cstheme="minorHAnsi"/>
              </w:rPr>
              <w:t>Session 4</w:t>
            </w:r>
          </w:p>
          <w:p w14:paraId="23C1D233" w14:textId="77777777" w:rsidR="00607886" w:rsidRDefault="00607886" w:rsidP="007F6EF8">
            <w:pPr>
              <w:jc w:val="both"/>
              <w:rPr>
                <w:rFonts w:ascii="Arial Narrow" w:hAnsi="Arial Narrow" w:cstheme="minorHAnsi"/>
              </w:rPr>
            </w:pPr>
            <w:r>
              <w:rPr>
                <w:rFonts w:ascii="Arial Narrow" w:hAnsi="Arial Narrow" w:cstheme="minorHAnsi"/>
              </w:rPr>
              <w:t>Ingen kommentarer</w:t>
            </w:r>
          </w:p>
          <w:p w14:paraId="5DA9B0C3" w14:textId="77777777" w:rsidR="00607886" w:rsidRPr="00850A8D" w:rsidRDefault="00607886" w:rsidP="007F6EF8">
            <w:pPr>
              <w:jc w:val="both"/>
              <w:rPr>
                <w:rFonts w:ascii="Arial Narrow" w:hAnsi="Arial Narrow" w:cstheme="minorHAnsi"/>
              </w:rPr>
            </w:pPr>
          </w:p>
          <w:p w14:paraId="51EF188F" w14:textId="77777777" w:rsidR="00607886" w:rsidRPr="000779D0" w:rsidRDefault="00607886" w:rsidP="007F6EF8">
            <w:pPr>
              <w:jc w:val="both"/>
              <w:rPr>
                <w:rFonts w:ascii="Arial Narrow" w:hAnsi="Arial Narrow" w:cstheme="minorHAnsi"/>
              </w:rPr>
            </w:pPr>
            <w:r w:rsidRPr="000779D0">
              <w:rPr>
                <w:rFonts w:ascii="Arial Narrow" w:hAnsi="Arial Narrow" w:cstheme="minorHAnsi"/>
              </w:rPr>
              <w:t>Session 5</w:t>
            </w:r>
          </w:p>
          <w:p w14:paraId="5C8DF91E" w14:textId="77777777" w:rsidR="00607886" w:rsidRDefault="00607886" w:rsidP="007F6EF8">
            <w:pPr>
              <w:jc w:val="both"/>
              <w:rPr>
                <w:rFonts w:ascii="Arial Narrow" w:hAnsi="Arial Narrow" w:cstheme="minorHAnsi"/>
              </w:rPr>
            </w:pPr>
            <w:r w:rsidRPr="00621A29">
              <w:rPr>
                <w:rFonts w:ascii="Arial Narrow" w:hAnsi="Arial Narrow" w:cstheme="minorHAnsi"/>
              </w:rPr>
              <w:t xml:space="preserve">Slide 7: forebyggende, </w:t>
            </w:r>
            <w:r>
              <w:rPr>
                <w:rFonts w:ascii="Arial Narrow" w:hAnsi="Arial Narrow" w:cstheme="minorHAnsi"/>
              </w:rPr>
              <w:t>mangler forklaring til pilens placering i tegning, gerne i  noter</w:t>
            </w:r>
          </w:p>
          <w:p w14:paraId="4D9AE590" w14:textId="77777777" w:rsidR="00607886" w:rsidRDefault="00607886" w:rsidP="007F6EF8">
            <w:pPr>
              <w:jc w:val="both"/>
              <w:rPr>
                <w:rFonts w:ascii="Arial Narrow" w:hAnsi="Arial Narrow" w:cstheme="minorHAnsi"/>
              </w:rPr>
            </w:pPr>
            <w:r>
              <w:rPr>
                <w:rFonts w:ascii="Arial Narrow" w:hAnsi="Arial Narrow" w:cstheme="minorHAnsi"/>
              </w:rPr>
              <w:t xml:space="preserve">Slide 13-17: forslag om det kan suppleres med et visuelt overblik. </w:t>
            </w:r>
          </w:p>
          <w:p w14:paraId="4A65B435" w14:textId="77777777" w:rsidR="00607886" w:rsidRDefault="00607886" w:rsidP="007F6EF8">
            <w:pPr>
              <w:jc w:val="both"/>
              <w:rPr>
                <w:rFonts w:ascii="Arial Narrow" w:hAnsi="Arial Narrow" w:cstheme="minorHAnsi"/>
              </w:rPr>
            </w:pPr>
            <w:r>
              <w:rPr>
                <w:rFonts w:ascii="Arial Narrow" w:hAnsi="Arial Narrow" w:cstheme="minorHAnsi"/>
              </w:rPr>
              <w:t>Slide 13: bivirkninger, beskrives som at alle får dem, blød lidt op?</w:t>
            </w:r>
          </w:p>
          <w:p w14:paraId="3ABF2880" w14:textId="77777777" w:rsidR="00607886" w:rsidRDefault="00607886" w:rsidP="007F6EF8">
            <w:pPr>
              <w:jc w:val="both"/>
              <w:rPr>
                <w:rFonts w:ascii="Arial Narrow" w:hAnsi="Arial Narrow" w:cstheme="minorHAnsi"/>
              </w:rPr>
            </w:pPr>
            <w:r>
              <w:rPr>
                <w:rFonts w:ascii="Arial Narrow" w:hAnsi="Arial Narrow" w:cstheme="minorHAnsi"/>
              </w:rPr>
              <w:t>Slide 13: ved feber over 38 – gå til egen læge, firkantet skrevet. Ikke så entydigt. Vurderes individuelt.</w:t>
            </w:r>
          </w:p>
          <w:p w14:paraId="528188C5" w14:textId="77777777" w:rsidR="00607886" w:rsidRDefault="00607886" w:rsidP="007F6EF8">
            <w:pPr>
              <w:jc w:val="both"/>
              <w:rPr>
                <w:rFonts w:ascii="Arial Narrow" w:hAnsi="Arial Narrow" w:cstheme="minorHAnsi"/>
              </w:rPr>
            </w:pPr>
            <w:r>
              <w:rPr>
                <w:rFonts w:ascii="Arial Narrow" w:hAnsi="Arial Narrow" w:cstheme="minorHAnsi"/>
              </w:rPr>
              <w:t>Slide 20 ECT: Vise en video, som fortæller om ECT? Se Region Midt hjemmeside.</w:t>
            </w:r>
          </w:p>
          <w:p w14:paraId="4E68D857" w14:textId="77777777" w:rsidR="00607886" w:rsidRDefault="00607886" w:rsidP="007F6EF8">
            <w:pPr>
              <w:jc w:val="both"/>
              <w:rPr>
                <w:rFonts w:ascii="Arial Narrow" w:hAnsi="Arial Narrow" w:cstheme="minorHAnsi"/>
              </w:rPr>
            </w:pPr>
          </w:p>
          <w:p w14:paraId="2740553A" w14:textId="77777777" w:rsidR="00607886" w:rsidRDefault="00607886" w:rsidP="007F6EF8">
            <w:pPr>
              <w:jc w:val="both"/>
              <w:rPr>
                <w:rFonts w:ascii="Arial Narrow" w:hAnsi="Arial Narrow" w:cstheme="minorHAnsi"/>
              </w:rPr>
            </w:pPr>
            <w:r>
              <w:rPr>
                <w:rFonts w:ascii="Arial Narrow" w:hAnsi="Arial Narrow" w:cstheme="minorHAnsi"/>
              </w:rPr>
              <w:t>Forslag om lavpraktisk slide om hvordan man husker at tage medicin</w:t>
            </w:r>
          </w:p>
          <w:p w14:paraId="6A1260D1" w14:textId="77777777" w:rsidR="00607886" w:rsidRPr="00621A29" w:rsidRDefault="00607886" w:rsidP="007F6EF8">
            <w:pPr>
              <w:jc w:val="both"/>
              <w:rPr>
                <w:rFonts w:ascii="Arial Narrow" w:hAnsi="Arial Narrow" w:cstheme="minorHAnsi"/>
              </w:rPr>
            </w:pPr>
          </w:p>
          <w:p w14:paraId="5E192E75" w14:textId="77777777" w:rsidR="00607886" w:rsidRDefault="00607886" w:rsidP="007F6EF8">
            <w:pPr>
              <w:jc w:val="both"/>
              <w:rPr>
                <w:rFonts w:ascii="Arial Narrow" w:hAnsi="Arial Narrow" w:cstheme="minorHAnsi"/>
              </w:rPr>
            </w:pPr>
            <w:r w:rsidRPr="004B3B28">
              <w:rPr>
                <w:rFonts w:ascii="Arial Narrow" w:hAnsi="Arial Narrow" w:cstheme="minorHAnsi"/>
              </w:rPr>
              <w:t>Session 6</w:t>
            </w:r>
          </w:p>
          <w:p w14:paraId="07181400" w14:textId="77777777" w:rsidR="00607886" w:rsidRDefault="00607886" w:rsidP="007F6EF8">
            <w:pPr>
              <w:jc w:val="both"/>
              <w:rPr>
                <w:rFonts w:ascii="Arial Narrow" w:hAnsi="Arial Narrow" w:cstheme="minorHAnsi"/>
              </w:rPr>
            </w:pPr>
            <w:r>
              <w:rPr>
                <w:rFonts w:ascii="Arial Narrow" w:hAnsi="Arial Narrow" w:cstheme="minorHAnsi"/>
              </w:rPr>
              <w:t>Dejligt det er med</w:t>
            </w:r>
          </w:p>
          <w:p w14:paraId="41C40124" w14:textId="77777777" w:rsidR="00607886" w:rsidRPr="004B3B28" w:rsidRDefault="00607886" w:rsidP="007F6EF8">
            <w:pPr>
              <w:jc w:val="both"/>
              <w:rPr>
                <w:rFonts w:ascii="Arial Narrow" w:hAnsi="Arial Narrow" w:cstheme="minorHAnsi"/>
              </w:rPr>
            </w:pPr>
          </w:p>
          <w:p w14:paraId="176CA450" w14:textId="77777777" w:rsidR="00607886" w:rsidRPr="000779D0" w:rsidRDefault="00607886" w:rsidP="007F6EF8">
            <w:pPr>
              <w:jc w:val="both"/>
              <w:rPr>
                <w:rFonts w:ascii="Arial Narrow" w:hAnsi="Arial Narrow" w:cstheme="minorHAnsi"/>
              </w:rPr>
            </w:pPr>
            <w:r w:rsidRPr="000779D0">
              <w:rPr>
                <w:rFonts w:ascii="Arial Narrow" w:hAnsi="Arial Narrow" w:cstheme="minorHAnsi"/>
              </w:rPr>
              <w:t>Session 7</w:t>
            </w:r>
          </w:p>
          <w:p w14:paraId="3DE8498F" w14:textId="77777777" w:rsidR="00607886" w:rsidRPr="006C403A" w:rsidRDefault="00607886" w:rsidP="007F6EF8">
            <w:pPr>
              <w:jc w:val="both"/>
              <w:rPr>
                <w:rFonts w:ascii="Arial Narrow" w:hAnsi="Arial Narrow" w:cstheme="minorHAnsi"/>
              </w:rPr>
            </w:pPr>
            <w:r w:rsidRPr="006C403A">
              <w:rPr>
                <w:rFonts w:ascii="Arial Narrow" w:hAnsi="Arial Narrow" w:cstheme="minorHAnsi"/>
              </w:rPr>
              <w:t>God! Men mange slides</w:t>
            </w:r>
            <w:r>
              <w:rPr>
                <w:rFonts w:ascii="Arial Narrow" w:hAnsi="Arial Narrow" w:cstheme="minorHAnsi"/>
              </w:rPr>
              <w:t xml:space="preserve"> – kan nogle være supplerende</w:t>
            </w:r>
            <w:r w:rsidRPr="006C403A">
              <w:rPr>
                <w:rFonts w:ascii="Arial Narrow" w:hAnsi="Arial Narrow" w:cstheme="minorHAnsi"/>
              </w:rPr>
              <w:t>, l</w:t>
            </w:r>
            <w:r>
              <w:rPr>
                <w:rFonts w:ascii="Arial Narrow" w:hAnsi="Arial Narrow" w:cstheme="minorHAnsi"/>
              </w:rPr>
              <w:t>idt teksttung.</w:t>
            </w:r>
          </w:p>
          <w:p w14:paraId="135ACB25" w14:textId="77777777" w:rsidR="00607886" w:rsidRPr="006C403A" w:rsidRDefault="00607886" w:rsidP="007F6EF8">
            <w:pPr>
              <w:jc w:val="both"/>
              <w:rPr>
                <w:rFonts w:ascii="Arial Narrow" w:hAnsi="Arial Narrow" w:cstheme="minorHAnsi"/>
              </w:rPr>
            </w:pPr>
          </w:p>
          <w:p w14:paraId="1D2FF5E7" w14:textId="77777777" w:rsidR="00607886" w:rsidRDefault="00607886" w:rsidP="007F6EF8">
            <w:pPr>
              <w:jc w:val="both"/>
              <w:rPr>
                <w:rFonts w:ascii="Arial Narrow" w:hAnsi="Arial Narrow" w:cstheme="minorHAnsi"/>
              </w:rPr>
            </w:pPr>
            <w:r w:rsidRPr="00001FB9">
              <w:rPr>
                <w:rFonts w:ascii="Arial Narrow" w:hAnsi="Arial Narrow" w:cstheme="minorHAnsi"/>
              </w:rPr>
              <w:t>Session 8</w:t>
            </w:r>
          </w:p>
          <w:p w14:paraId="53F95FE1" w14:textId="77777777" w:rsidR="00607886" w:rsidRPr="00001FB9" w:rsidRDefault="00607886" w:rsidP="007F6EF8">
            <w:pPr>
              <w:jc w:val="both"/>
              <w:rPr>
                <w:rFonts w:ascii="Arial Narrow" w:hAnsi="Arial Narrow" w:cstheme="minorHAnsi"/>
              </w:rPr>
            </w:pPr>
            <w:r>
              <w:rPr>
                <w:rFonts w:ascii="Arial Narrow" w:hAnsi="Arial Narrow" w:cstheme="minorHAnsi"/>
              </w:rPr>
              <w:t>relevant</w:t>
            </w:r>
          </w:p>
          <w:p w14:paraId="20E02716" w14:textId="77777777" w:rsidR="00607886" w:rsidRDefault="00607886" w:rsidP="007F6EF8">
            <w:pPr>
              <w:jc w:val="both"/>
              <w:rPr>
                <w:rFonts w:ascii="Arial Narrow" w:hAnsi="Arial Narrow" w:cstheme="minorHAnsi"/>
              </w:rPr>
            </w:pPr>
            <w:r w:rsidRPr="00A32147">
              <w:rPr>
                <w:rFonts w:ascii="Arial Narrow" w:hAnsi="Arial Narrow" w:cstheme="minorHAnsi"/>
              </w:rPr>
              <w:t xml:space="preserve">Svær at </w:t>
            </w:r>
            <w:r>
              <w:rPr>
                <w:rFonts w:ascii="Arial Narrow" w:hAnsi="Arial Narrow" w:cstheme="minorHAnsi"/>
              </w:rPr>
              <w:t xml:space="preserve">formidle? </w:t>
            </w:r>
          </w:p>
          <w:p w14:paraId="5248437E" w14:textId="77777777" w:rsidR="00607886" w:rsidRDefault="00607886" w:rsidP="007F6EF8">
            <w:pPr>
              <w:jc w:val="both"/>
              <w:rPr>
                <w:rFonts w:ascii="Arial Narrow" w:hAnsi="Arial Narrow" w:cstheme="minorHAnsi"/>
              </w:rPr>
            </w:pPr>
            <w:r>
              <w:rPr>
                <w:rFonts w:ascii="Arial Narrow" w:hAnsi="Arial Narrow" w:cstheme="minorHAnsi"/>
              </w:rPr>
              <w:t>Men der er en del noter til.</w:t>
            </w:r>
          </w:p>
          <w:p w14:paraId="39522412" w14:textId="77777777" w:rsidR="00607886" w:rsidRPr="00A32147" w:rsidRDefault="00607886" w:rsidP="007F6EF8">
            <w:pPr>
              <w:jc w:val="both"/>
              <w:rPr>
                <w:rFonts w:ascii="Arial Narrow" w:hAnsi="Arial Narrow" w:cstheme="minorHAnsi"/>
              </w:rPr>
            </w:pPr>
          </w:p>
          <w:p w14:paraId="1F3EA494" w14:textId="77777777" w:rsidR="00607886" w:rsidRDefault="00607886" w:rsidP="007F6EF8">
            <w:pPr>
              <w:jc w:val="both"/>
              <w:rPr>
                <w:rFonts w:ascii="Arial Narrow" w:hAnsi="Arial Narrow" w:cstheme="minorHAnsi"/>
              </w:rPr>
            </w:pPr>
            <w:r w:rsidRPr="00A32147">
              <w:rPr>
                <w:rFonts w:ascii="Arial Narrow" w:hAnsi="Arial Narrow" w:cstheme="minorHAnsi"/>
              </w:rPr>
              <w:t>Session 9</w:t>
            </w:r>
          </w:p>
          <w:p w14:paraId="413C73AB" w14:textId="77777777" w:rsidR="00607886" w:rsidRDefault="00607886" w:rsidP="007F6EF8">
            <w:pPr>
              <w:jc w:val="both"/>
              <w:rPr>
                <w:rFonts w:ascii="Arial Narrow" w:hAnsi="Arial Narrow" w:cstheme="minorHAnsi"/>
              </w:rPr>
            </w:pPr>
            <w:r>
              <w:rPr>
                <w:rFonts w:ascii="Arial Narrow" w:hAnsi="Arial Narrow" w:cstheme="minorHAnsi"/>
              </w:rPr>
              <w:lastRenderedPageBreak/>
              <w:t>Fint. Vælge hvad man vil bruge? Kan det fremgå tydeligere? Kommer I tvivl om der er her de pårørende kan inviteres ind.</w:t>
            </w:r>
          </w:p>
          <w:p w14:paraId="472E3FE9" w14:textId="77777777" w:rsidR="00607886" w:rsidRPr="00A32147" w:rsidRDefault="00607886" w:rsidP="007F6EF8">
            <w:pPr>
              <w:jc w:val="both"/>
              <w:rPr>
                <w:rFonts w:ascii="Arial Narrow" w:hAnsi="Arial Narrow" w:cstheme="minorHAnsi"/>
              </w:rPr>
            </w:pPr>
          </w:p>
          <w:p w14:paraId="5456B0D9" w14:textId="77777777" w:rsidR="00607886" w:rsidRDefault="00607886" w:rsidP="007F6EF8">
            <w:pPr>
              <w:jc w:val="both"/>
              <w:rPr>
                <w:rFonts w:ascii="Arial Narrow" w:hAnsi="Arial Narrow" w:cstheme="minorHAnsi"/>
              </w:rPr>
            </w:pPr>
            <w:r w:rsidRPr="00A32147">
              <w:rPr>
                <w:rFonts w:ascii="Arial Narrow" w:hAnsi="Arial Narrow" w:cstheme="minorHAnsi"/>
              </w:rPr>
              <w:t>Session 10</w:t>
            </w:r>
          </w:p>
          <w:p w14:paraId="1CCB618E" w14:textId="77777777" w:rsidR="00607886" w:rsidRDefault="00607886" w:rsidP="007F6EF8">
            <w:pPr>
              <w:jc w:val="both"/>
              <w:rPr>
                <w:rFonts w:ascii="Arial Narrow" w:hAnsi="Arial Narrow" w:cstheme="minorHAnsi"/>
              </w:rPr>
            </w:pPr>
            <w:r>
              <w:rPr>
                <w:rFonts w:ascii="Arial Narrow" w:hAnsi="Arial Narrow" w:cstheme="minorHAnsi"/>
              </w:rPr>
              <w:t>Fin, passende antal slides</w:t>
            </w:r>
          </w:p>
          <w:p w14:paraId="416A4D91" w14:textId="77777777" w:rsidR="00607886" w:rsidRPr="00A32147" w:rsidRDefault="00607886" w:rsidP="007F6EF8">
            <w:pPr>
              <w:jc w:val="both"/>
              <w:rPr>
                <w:rFonts w:ascii="Arial Narrow" w:hAnsi="Arial Narrow" w:cstheme="minorHAnsi"/>
              </w:rPr>
            </w:pPr>
          </w:p>
          <w:p w14:paraId="262E8A5F" w14:textId="77777777" w:rsidR="00607886" w:rsidRDefault="00607886" w:rsidP="007F6EF8">
            <w:pPr>
              <w:jc w:val="both"/>
              <w:rPr>
                <w:rFonts w:ascii="Arial Narrow" w:hAnsi="Arial Narrow" w:cstheme="minorHAnsi"/>
              </w:rPr>
            </w:pPr>
            <w:r w:rsidRPr="00A32147">
              <w:rPr>
                <w:rFonts w:ascii="Arial Narrow" w:hAnsi="Arial Narrow" w:cstheme="minorHAnsi"/>
              </w:rPr>
              <w:t>Session 11</w:t>
            </w:r>
          </w:p>
          <w:p w14:paraId="627F180E" w14:textId="77777777" w:rsidR="00607886" w:rsidRDefault="00607886" w:rsidP="007F6EF8">
            <w:pPr>
              <w:jc w:val="both"/>
              <w:rPr>
                <w:rFonts w:ascii="Arial Narrow" w:hAnsi="Arial Narrow" w:cstheme="minorHAnsi"/>
              </w:rPr>
            </w:pPr>
            <w:r>
              <w:rPr>
                <w:rFonts w:ascii="Arial Narrow" w:hAnsi="Arial Narrow" w:cstheme="minorHAnsi"/>
              </w:rPr>
              <w:t xml:space="preserve">Fin og passende </w:t>
            </w:r>
          </w:p>
          <w:p w14:paraId="40CABE1B" w14:textId="77777777" w:rsidR="00607886" w:rsidRPr="00A32147" w:rsidRDefault="00607886" w:rsidP="007F6EF8">
            <w:pPr>
              <w:jc w:val="both"/>
              <w:rPr>
                <w:rFonts w:ascii="Arial Narrow" w:hAnsi="Arial Narrow" w:cstheme="minorHAnsi"/>
              </w:rPr>
            </w:pPr>
          </w:p>
          <w:p w14:paraId="3CEBF6AA" w14:textId="77777777" w:rsidR="00607886" w:rsidRPr="00A00DD3" w:rsidRDefault="00607886" w:rsidP="007F6EF8">
            <w:pPr>
              <w:jc w:val="both"/>
              <w:rPr>
                <w:rFonts w:ascii="Arial Narrow" w:hAnsi="Arial Narrow" w:cstheme="minorHAnsi"/>
              </w:rPr>
            </w:pPr>
            <w:r w:rsidRPr="00A00DD3">
              <w:rPr>
                <w:rFonts w:ascii="Arial Narrow" w:hAnsi="Arial Narrow" w:cstheme="minorHAnsi"/>
              </w:rPr>
              <w:t>Session 12</w:t>
            </w:r>
          </w:p>
          <w:p w14:paraId="43629DF7" w14:textId="77777777" w:rsidR="00607886" w:rsidRPr="00A00DD3" w:rsidRDefault="00607886" w:rsidP="007F6EF8">
            <w:pPr>
              <w:jc w:val="both"/>
              <w:rPr>
                <w:rFonts w:ascii="Arial Narrow" w:hAnsi="Arial Narrow" w:cstheme="minorHAnsi"/>
              </w:rPr>
            </w:pPr>
            <w:r>
              <w:rPr>
                <w:rFonts w:ascii="Arial Narrow" w:hAnsi="Arial Narrow" w:cstheme="minorHAnsi"/>
              </w:rPr>
              <w:t>Sent at komme med søvn og døgnrytme, samt stresshåndtering</w:t>
            </w:r>
          </w:p>
        </w:tc>
      </w:tr>
      <w:tr w:rsidR="00607886" w:rsidRPr="00FB2067" w14:paraId="3F9265FF" w14:textId="77777777" w:rsidTr="007F6EF8">
        <w:tc>
          <w:tcPr>
            <w:tcW w:w="4957" w:type="dxa"/>
          </w:tcPr>
          <w:p w14:paraId="3D8693A6" w14:textId="77777777" w:rsidR="00607886" w:rsidRPr="00FB2067" w:rsidRDefault="00607886" w:rsidP="007F6EF8">
            <w:pPr>
              <w:keepNext/>
              <w:outlineLvl w:val="1"/>
              <w:rPr>
                <w:rFonts w:ascii="Arial Narrow" w:hAnsi="Arial Narrow" w:cstheme="minorHAnsi"/>
                <w:b/>
              </w:rPr>
            </w:pPr>
            <w:r w:rsidRPr="00FB2067">
              <w:rPr>
                <w:rFonts w:ascii="Arial Narrow" w:hAnsi="Arial Narrow" w:cstheme="minorHAnsi"/>
                <w:b/>
              </w:rPr>
              <w:lastRenderedPageBreak/>
              <w:t>Forslag til supplerende litteratur</w:t>
            </w:r>
          </w:p>
          <w:p w14:paraId="6EDB2676" w14:textId="77777777" w:rsidR="00607886" w:rsidRPr="00FB2067" w:rsidRDefault="00607886" w:rsidP="007F6EF8">
            <w:pPr>
              <w:rPr>
                <w:rFonts w:ascii="Arial Narrow" w:hAnsi="Arial Narrow"/>
              </w:rPr>
            </w:pPr>
            <w:r w:rsidRPr="00FB2067">
              <w:rPr>
                <w:rFonts w:ascii="Arial Narrow" w:hAnsi="Arial Narrow"/>
              </w:rPr>
              <w:t>Mangler der f.eks. væsentlige kilder, der vil kunne ændre anbefalingerne? Angiv reference og begrundelse.</w:t>
            </w:r>
          </w:p>
          <w:p w14:paraId="685F70EE" w14:textId="77777777" w:rsidR="00607886" w:rsidRPr="00FB2067" w:rsidRDefault="00607886" w:rsidP="007F6EF8">
            <w:pPr>
              <w:rPr>
                <w:rFonts w:ascii="Arial Narrow" w:hAnsi="Arial Narrow" w:cstheme="minorHAnsi"/>
              </w:rPr>
            </w:pPr>
            <w:r w:rsidRPr="00FB2067">
              <w:rPr>
                <w:rFonts w:ascii="Arial Narrow" w:hAnsi="Arial Narrow"/>
              </w:rPr>
              <w:t xml:space="preserve">(Eksemplerne skal begrundes i relevant litteratur og ikke angives ud fra egen erfaring). </w:t>
            </w:r>
          </w:p>
        </w:tc>
        <w:tc>
          <w:tcPr>
            <w:tcW w:w="850" w:type="dxa"/>
          </w:tcPr>
          <w:p w14:paraId="307C423D" w14:textId="77777777" w:rsidR="00607886" w:rsidRPr="00FB2067" w:rsidRDefault="00607886" w:rsidP="007F6EF8">
            <w:pPr>
              <w:rPr>
                <w:rFonts w:ascii="Arial Narrow" w:hAnsi="Arial Narrow" w:cstheme="minorHAnsi"/>
              </w:rPr>
            </w:pPr>
          </w:p>
        </w:tc>
        <w:tc>
          <w:tcPr>
            <w:tcW w:w="4253" w:type="dxa"/>
          </w:tcPr>
          <w:p w14:paraId="2A05E797" w14:textId="77777777" w:rsidR="00607886" w:rsidRPr="00FB2067" w:rsidRDefault="00607886" w:rsidP="007F6EF8">
            <w:pPr>
              <w:rPr>
                <w:rFonts w:ascii="Arial Narrow" w:hAnsi="Arial Narrow" w:cstheme="minorHAnsi"/>
              </w:rPr>
            </w:pPr>
            <w:r>
              <w:rPr>
                <w:rFonts w:ascii="Arial Narrow" w:hAnsi="Arial Narrow" w:cstheme="minorHAnsi"/>
              </w:rPr>
              <w:t>Ingen kommentarer</w:t>
            </w:r>
          </w:p>
        </w:tc>
      </w:tr>
      <w:tr w:rsidR="00607886" w:rsidRPr="00FB2067" w14:paraId="1B6E4850" w14:textId="77777777" w:rsidTr="007F6EF8">
        <w:tc>
          <w:tcPr>
            <w:tcW w:w="4957" w:type="dxa"/>
          </w:tcPr>
          <w:p w14:paraId="6E5FAED1" w14:textId="77777777" w:rsidR="00607886" w:rsidRPr="00FB2067" w:rsidRDefault="00607886" w:rsidP="007F6EF8">
            <w:pPr>
              <w:keepNext/>
              <w:outlineLvl w:val="1"/>
              <w:rPr>
                <w:rFonts w:ascii="Arial Narrow" w:hAnsi="Arial Narrow" w:cstheme="minorHAnsi"/>
                <w:b/>
              </w:rPr>
            </w:pPr>
            <w:r w:rsidRPr="00FB2067">
              <w:rPr>
                <w:rFonts w:ascii="Arial Narrow" w:hAnsi="Arial Narrow" w:cstheme="minorHAnsi"/>
                <w:b/>
              </w:rPr>
              <w:t>Metodisk indhold</w:t>
            </w:r>
          </w:p>
          <w:p w14:paraId="67C27731" w14:textId="77777777" w:rsidR="00607886" w:rsidRPr="00FB2067" w:rsidRDefault="00607886" w:rsidP="007F6EF8">
            <w:pPr>
              <w:rPr>
                <w:rFonts w:ascii="Arial Narrow" w:hAnsi="Arial Narrow" w:cstheme="minorHAnsi"/>
              </w:rPr>
            </w:pPr>
            <w:r w:rsidRPr="00FB2067">
              <w:rPr>
                <w:rFonts w:ascii="Arial Narrow" w:hAnsi="Arial Narrow" w:cstheme="minorHAnsi"/>
              </w:rPr>
              <w:t>Er der forhold ved den anvendte metode (litteratursøgning, vurdering af de inkluderede studiers kvalitet, udvælgelse etc.), som er uklar, bør revideres eller lignende?</w:t>
            </w:r>
          </w:p>
        </w:tc>
        <w:tc>
          <w:tcPr>
            <w:tcW w:w="850" w:type="dxa"/>
          </w:tcPr>
          <w:p w14:paraId="2A6388F7" w14:textId="77777777" w:rsidR="00607886" w:rsidRPr="00FB2067" w:rsidRDefault="00607886" w:rsidP="007F6EF8">
            <w:pPr>
              <w:rPr>
                <w:rFonts w:ascii="Arial Narrow" w:hAnsi="Arial Narrow" w:cstheme="minorHAnsi"/>
              </w:rPr>
            </w:pPr>
          </w:p>
        </w:tc>
        <w:tc>
          <w:tcPr>
            <w:tcW w:w="4253" w:type="dxa"/>
          </w:tcPr>
          <w:p w14:paraId="478A305D" w14:textId="77777777" w:rsidR="00607886" w:rsidRPr="00FB2067" w:rsidRDefault="00607886" w:rsidP="007F6EF8">
            <w:pPr>
              <w:rPr>
                <w:rFonts w:ascii="Arial Narrow" w:hAnsi="Arial Narrow" w:cstheme="minorHAnsi"/>
              </w:rPr>
            </w:pPr>
            <w:r>
              <w:rPr>
                <w:rFonts w:ascii="Arial Narrow" w:hAnsi="Arial Narrow" w:cstheme="minorHAnsi"/>
              </w:rPr>
              <w:t>Ingen kommentarer</w:t>
            </w:r>
          </w:p>
        </w:tc>
      </w:tr>
      <w:tr w:rsidR="00607886" w:rsidRPr="00FB2067" w14:paraId="5C0A71AF" w14:textId="77777777" w:rsidTr="007F6EF8">
        <w:tc>
          <w:tcPr>
            <w:tcW w:w="4957" w:type="dxa"/>
          </w:tcPr>
          <w:p w14:paraId="70D8E772" w14:textId="77777777" w:rsidR="00607886" w:rsidRPr="00FB2067" w:rsidRDefault="00607886" w:rsidP="007F6EF8">
            <w:pPr>
              <w:keepNext/>
              <w:outlineLvl w:val="1"/>
              <w:rPr>
                <w:rFonts w:ascii="Arial Narrow" w:hAnsi="Arial Narrow" w:cstheme="minorHAnsi"/>
                <w:b/>
              </w:rPr>
            </w:pPr>
            <w:r w:rsidRPr="00FB2067">
              <w:rPr>
                <w:rFonts w:ascii="Arial Narrow" w:hAnsi="Arial Narrow" w:cstheme="minorHAnsi"/>
                <w:b/>
              </w:rPr>
              <w:t>Bilag og vejledninger</w:t>
            </w:r>
          </w:p>
          <w:p w14:paraId="4C33FE12" w14:textId="77777777" w:rsidR="00607886" w:rsidRPr="00FB2067" w:rsidRDefault="00607886" w:rsidP="007F6EF8">
            <w:pPr>
              <w:rPr>
                <w:rFonts w:ascii="Arial Narrow" w:hAnsi="Arial Narrow"/>
              </w:rPr>
            </w:pPr>
            <w:r w:rsidRPr="00FB2067">
              <w:rPr>
                <w:rFonts w:ascii="Arial Narrow" w:hAnsi="Arial Narrow" w:cstheme="minorHAnsi"/>
              </w:rPr>
              <w:t>Er der kommentarer til forhold der vedrører bilag (hvis de indgår i retningslinjen).</w:t>
            </w:r>
          </w:p>
        </w:tc>
        <w:tc>
          <w:tcPr>
            <w:tcW w:w="850" w:type="dxa"/>
          </w:tcPr>
          <w:p w14:paraId="01A6C38C" w14:textId="77777777" w:rsidR="00607886" w:rsidRPr="00FB2067" w:rsidRDefault="00607886" w:rsidP="007F6EF8">
            <w:pPr>
              <w:rPr>
                <w:rFonts w:ascii="Arial Narrow" w:hAnsi="Arial Narrow" w:cstheme="minorHAnsi"/>
              </w:rPr>
            </w:pPr>
          </w:p>
        </w:tc>
        <w:tc>
          <w:tcPr>
            <w:tcW w:w="4253" w:type="dxa"/>
          </w:tcPr>
          <w:p w14:paraId="75A87E84" w14:textId="77777777" w:rsidR="00607886" w:rsidRPr="00FB2067" w:rsidRDefault="00607886" w:rsidP="007F6EF8">
            <w:pPr>
              <w:rPr>
                <w:rFonts w:ascii="Arial Narrow" w:hAnsi="Arial Narrow" w:cstheme="minorHAnsi"/>
              </w:rPr>
            </w:pPr>
            <w:r>
              <w:rPr>
                <w:rFonts w:ascii="Arial Narrow" w:hAnsi="Arial Narrow" w:cstheme="minorHAnsi"/>
              </w:rPr>
              <w:t>Ingen kommentarer</w:t>
            </w:r>
          </w:p>
        </w:tc>
      </w:tr>
      <w:tr w:rsidR="00607886" w:rsidRPr="00FB2067" w14:paraId="45995491" w14:textId="77777777" w:rsidTr="007F6EF8">
        <w:tc>
          <w:tcPr>
            <w:tcW w:w="10060" w:type="dxa"/>
            <w:gridSpan w:val="3"/>
          </w:tcPr>
          <w:p w14:paraId="17B822F7" w14:textId="77777777" w:rsidR="00607886" w:rsidRPr="00FB2067" w:rsidRDefault="00607886" w:rsidP="007F6EF8">
            <w:pPr>
              <w:keepNext/>
              <w:outlineLvl w:val="1"/>
              <w:rPr>
                <w:rFonts w:ascii="Arial Narrow" w:hAnsi="Arial Narrow" w:cstheme="minorHAnsi"/>
                <w:bCs/>
              </w:rPr>
            </w:pPr>
            <w:r w:rsidRPr="00FB2067">
              <w:rPr>
                <w:rFonts w:ascii="Arial Narrow" w:hAnsi="Arial Narrow" w:cstheme="minorHAnsi"/>
                <w:b/>
              </w:rPr>
              <w:t>Andre kommentarer</w:t>
            </w:r>
            <w:r>
              <w:rPr>
                <w:rFonts w:ascii="Arial Narrow" w:hAnsi="Arial Narrow" w:cstheme="minorHAnsi"/>
                <w:bCs/>
              </w:rPr>
              <w:t xml:space="preserve"> </w:t>
            </w:r>
          </w:p>
          <w:p w14:paraId="0E220FC9" w14:textId="77777777" w:rsidR="00607886" w:rsidRPr="00FB2067" w:rsidRDefault="00607886" w:rsidP="007F6EF8">
            <w:pPr>
              <w:rPr>
                <w:rFonts w:ascii="Arial Narrow" w:hAnsi="Arial Narrow" w:cstheme="minorHAnsi"/>
              </w:rPr>
            </w:pPr>
            <w:r>
              <w:rPr>
                <w:rFonts w:ascii="Arial Narrow" w:hAnsi="Arial Narrow" w:cstheme="minorHAnsi"/>
              </w:rPr>
              <w:t>Generel korrekturlæsning og rettes til</w:t>
            </w:r>
          </w:p>
          <w:p w14:paraId="4BC45262" w14:textId="77777777" w:rsidR="00607886" w:rsidRPr="00FB2067" w:rsidRDefault="00607886" w:rsidP="007F6EF8">
            <w:pPr>
              <w:rPr>
                <w:rFonts w:ascii="Arial Narrow" w:hAnsi="Arial Narrow" w:cstheme="minorHAnsi"/>
              </w:rPr>
            </w:pPr>
          </w:p>
        </w:tc>
      </w:tr>
    </w:tbl>
    <w:p w14:paraId="57DB4E36" w14:textId="77777777" w:rsidR="00514B3C" w:rsidRDefault="00514B3C" w:rsidP="00514B3C">
      <w:pPr>
        <w:pStyle w:val="Ingenafstand"/>
      </w:pPr>
    </w:p>
    <w:p w14:paraId="24545905" w14:textId="75E3F476" w:rsidR="00514B3C" w:rsidRDefault="00514B3C" w:rsidP="00514B3C">
      <w:pPr>
        <w:pStyle w:val="Overskrift2"/>
      </w:pPr>
      <w:r>
        <w:t>Region Nordjylland</w:t>
      </w:r>
    </w:p>
    <w:p w14:paraId="7538CAE9" w14:textId="77777777" w:rsidR="0048295C" w:rsidRDefault="0048295C" w:rsidP="0048295C">
      <w:pPr>
        <w:pStyle w:val="Ingenafstand"/>
      </w:pPr>
    </w:p>
    <w:tbl>
      <w:tblPr>
        <w:tblStyle w:val="Tabel-Gitter"/>
        <w:tblpPr w:leftFromText="141" w:rightFromText="141" w:vertAnchor="page" w:horzAnchor="margin" w:tblpY="2291"/>
        <w:tblW w:w="10065" w:type="dxa"/>
        <w:tblLayout w:type="fixed"/>
        <w:tblLook w:val="04A0" w:firstRow="1" w:lastRow="0" w:firstColumn="1" w:lastColumn="0" w:noHBand="0" w:noVBand="1"/>
      </w:tblPr>
      <w:tblGrid>
        <w:gridCol w:w="4960"/>
        <w:gridCol w:w="850"/>
        <w:gridCol w:w="4255"/>
      </w:tblGrid>
      <w:tr w:rsidR="0048295C" w:rsidRPr="0048295C" w14:paraId="68F6E24E" w14:textId="77777777" w:rsidTr="0048295C">
        <w:tc>
          <w:tcPr>
            <w:tcW w:w="10060" w:type="dxa"/>
            <w:gridSpan w:val="3"/>
            <w:tcBorders>
              <w:top w:val="single" w:sz="4" w:space="0" w:color="auto"/>
              <w:left w:val="single" w:sz="4" w:space="0" w:color="auto"/>
              <w:bottom w:val="single" w:sz="4" w:space="0" w:color="auto"/>
              <w:right w:val="single" w:sz="4" w:space="0" w:color="auto"/>
            </w:tcBorders>
            <w:shd w:val="clear" w:color="auto" w:fill="AEC905"/>
            <w:hideMark/>
          </w:tcPr>
          <w:p w14:paraId="1731B4EF" w14:textId="77777777" w:rsidR="0048295C" w:rsidRPr="0048295C" w:rsidRDefault="0048295C" w:rsidP="0048295C">
            <w:pPr>
              <w:pStyle w:val="Ingenafstand"/>
            </w:pPr>
            <w:r w:rsidRPr="0048295C">
              <w:rPr>
                <w:b/>
              </w:rPr>
              <w:lastRenderedPageBreak/>
              <w:t>Skabelon Høringssvar</w:t>
            </w:r>
          </w:p>
        </w:tc>
      </w:tr>
      <w:tr w:rsidR="0048295C" w:rsidRPr="0048295C" w14:paraId="5419DCE2" w14:textId="77777777" w:rsidTr="0048295C">
        <w:tc>
          <w:tcPr>
            <w:tcW w:w="10060" w:type="dxa"/>
            <w:gridSpan w:val="3"/>
            <w:tcBorders>
              <w:top w:val="single" w:sz="4" w:space="0" w:color="auto"/>
              <w:left w:val="single" w:sz="4" w:space="0" w:color="auto"/>
              <w:bottom w:val="single" w:sz="4" w:space="0" w:color="auto"/>
              <w:right w:val="single" w:sz="4" w:space="0" w:color="auto"/>
            </w:tcBorders>
            <w:hideMark/>
          </w:tcPr>
          <w:p w14:paraId="6254ADFD" w14:textId="77777777" w:rsidR="0048295C" w:rsidRPr="0048295C" w:rsidRDefault="0048295C" w:rsidP="0048295C">
            <w:pPr>
              <w:pStyle w:val="Ingenafstand"/>
              <w:rPr>
                <w:b/>
              </w:rPr>
            </w:pPr>
            <w:r w:rsidRPr="0048295C">
              <w:rPr>
                <w:b/>
              </w:rPr>
              <w:t xml:space="preserve">Titel på den kliniske retningslinje: </w:t>
            </w:r>
          </w:p>
          <w:p w14:paraId="65A3B313" w14:textId="77777777" w:rsidR="0048295C" w:rsidRPr="0048295C" w:rsidRDefault="0048295C" w:rsidP="0048295C">
            <w:pPr>
              <w:pStyle w:val="Ingenafstand"/>
            </w:pPr>
            <w:r w:rsidRPr="0048295C">
              <w:t>Gruppebaseret psykoedukation for unge og voksne med bipolar affektiv sindslidelse</w:t>
            </w:r>
          </w:p>
        </w:tc>
      </w:tr>
      <w:tr w:rsidR="0048295C" w:rsidRPr="0048295C" w14:paraId="2E80B49E" w14:textId="77777777" w:rsidTr="0048295C">
        <w:tc>
          <w:tcPr>
            <w:tcW w:w="10060" w:type="dxa"/>
            <w:gridSpan w:val="3"/>
            <w:tcBorders>
              <w:top w:val="single" w:sz="4" w:space="0" w:color="auto"/>
              <w:left w:val="single" w:sz="4" w:space="0" w:color="auto"/>
              <w:bottom w:val="single" w:sz="4" w:space="0" w:color="auto"/>
              <w:right w:val="single" w:sz="4" w:space="0" w:color="auto"/>
            </w:tcBorders>
            <w:hideMark/>
          </w:tcPr>
          <w:p w14:paraId="7F3BA30A" w14:textId="77777777" w:rsidR="0048295C" w:rsidRPr="0048295C" w:rsidRDefault="0048295C" w:rsidP="0048295C">
            <w:pPr>
              <w:pStyle w:val="Ingenafstand"/>
              <w:rPr>
                <w:bCs/>
              </w:rPr>
            </w:pPr>
            <w:r w:rsidRPr="0048295C">
              <w:rPr>
                <w:b/>
              </w:rPr>
              <w:t xml:space="preserve">Navn og mailadresse høringspart: </w:t>
            </w:r>
            <w:r w:rsidRPr="0048295C">
              <w:rPr>
                <w:bCs/>
              </w:rPr>
              <w:t xml:space="preserve"> </w:t>
            </w:r>
          </w:p>
          <w:p w14:paraId="2DEAA7C7" w14:textId="77777777" w:rsidR="0048295C" w:rsidRPr="0048295C" w:rsidRDefault="0048295C" w:rsidP="0048295C">
            <w:pPr>
              <w:pStyle w:val="Ingenafstand"/>
            </w:pPr>
            <w:r w:rsidRPr="0048295C">
              <w:t>Psykiatrien, Region Nordjylland</w:t>
            </w:r>
          </w:p>
          <w:p w14:paraId="1E333B90" w14:textId="77777777" w:rsidR="0048295C" w:rsidRPr="0048295C" w:rsidRDefault="0048295C" w:rsidP="0048295C">
            <w:pPr>
              <w:pStyle w:val="Ingenafstand"/>
            </w:pPr>
            <w:hyperlink r:id="rId24" w:history="1">
              <w:r w:rsidRPr="0048295C">
                <w:rPr>
                  <w:rStyle w:val="Hyperlink"/>
                </w:rPr>
                <w:t>psykiatri@rn.dk</w:t>
              </w:r>
            </w:hyperlink>
            <w:r w:rsidRPr="0048295C">
              <w:t xml:space="preserve"> </w:t>
            </w:r>
          </w:p>
        </w:tc>
      </w:tr>
      <w:tr w:rsidR="0048295C" w:rsidRPr="0048295C" w14:paraId="349334A6" w14:textId="77777777" w:rsidTr="0048295C">
        <w:tc>
          <w:tcPr>
            <w:tcW w:w="10060" w:type="dxa"/>
            <w:gridSpan w:val="3"/>
            <w:tcBorders>
              <w:top w:val="single" w:sz="4" w:space="0" w:color="auto"/>
              <w:left w:val="single" w:sz="4" w:space="0" w:color="auto"/>
              <w:bottom w:val="single" w:sz="4" w:space="0" w:color="auto"/>
              <w:right w:val="single" w:sz="4" w:space="0" w:color="auto"/>
            </w:tcBorders>
            <w:shd w:val="clear" w:color="auto" w:fill="AEC905"/>
            <w:hideMark/>
          </w:tcPr>
          <w:p w14:paraId="1A9DD8CF" w14:textId="77777777" w:rsidR="0048295C" w:rsidRPr="0048295C" w:rsidRDefault="0048295C" w:rsidP="0048295C">
            <w:pPr>
              <w:pStyle w:val="Ingenafstand"/>
              <w:rPr>
                <w:b/>
              </w:rPr>
            </w:pPr>
            <w:r w:rsidRPr="0048295C">
              <w:rPr>
                <w:b/>
              </w:rPr>
              <w:t>Habilitet/høringspart</w:t>
            </w:r>
          </w:p>
        </w:tc>
      </w:tr>
      <w:tr w:rsidR="0048295C" w:rsidRPr="0048295C" w14:paraId="4477F1BA" w14:textId="77777777" w:rsidTr="0048295C">
        <w:tc>
          <w:tcPr>
            <w:tcW w:w="4957" w:type="dxa"/>
            <w:tcBorders>
              <w:top w:val="single" w:sz="4" w:space="0" w:color="auto"/>
              <w:left w:val="single" w:sz="4" w:space="0" w:color="auto"/>
              <w:bottom w:val="single" w:sz="4" w:space="0" w:color="auto"/>
              <w:right w:val="single" w:sz="4" w:space="0" w:color="auto"/>
            </w:tcBorders>
            <w:shd w:val="clear" w:color="auto" w:fill="AEC905"/>
            <w:hideMark/>
          </w:tcPr>
          <w:p w14:paraId="0E5787AB" w14:textId="77777777" w:rsidR="0048295C" w:rsidRPr="0048295C" w:rsidRDefault="0048295C" w:rsidP="0048295C">
            <w:pPr>
              <w:pStyle w:val="Ingenafstand"/>
            </w:pPr>
            <w:r w:rsidRPr="0048295C">
              <w:rPr>
                <w:b/>
              </w:rPr>
              <w:t>Emne/område:</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EC905"/>
            <w:hideMark/>
          </w:tcPr>
          <w:p w14:paraId="4EFC69E9" w14:textId="77777777" w:rsidR="0048295C" w:rsidRPr="0048295C" w:rsidRDefault="0048295C" w:rsidP="0048295C">
            <w:pPr>
              <w:pStyle w:val="Ingenafstand"/>
              <w:rPr>
                <w:b/>
              </w:rPr>
            </w:pPr>
            <w:r w:rsidRPr="0048295C">
              <w:rPr>
                <w:b/>
              </w:rPr>
              <w:t>Kommentar:</w:t>
            </w:r>
          </w:p>
        </w:tc>
      </w:tr>
      <w:tr w:rsidR="0048295C" w:rsidRPr="0048295C" w14:paraId="1A0EEC83" w14:textId="77777777" w:rsidTr="0048295C">
        <w:tc>
          <w:tcPr>
            <w:tcW w:w="4957" w:type="dxa"/>
            <w:tcBorders>
              <w:top w:val="single" w:sz="4" w:space="0" w:color="auto"/>
              <w:left w:val="single" w:sz="4" w:space="0" w:color="auto"/>
              <w:bottom w:val="single" w:sz="4" w:space="0" w:color="auto"/>
              <w:right w:val="single" w:sz="4" w:space="0" w:color="auto"/>
            </w:tcBorders>
            <w:hideMark/>
          </w:tcPr>
          <w:p w14:paraId="48813D7E" w14:textId="77777777" w:rsidR="0048295C" w:rsidRPr="0048295C" w:rsidRDefault="0048295C" w:rsidP="0048295C">
            <w:pPr>
              <w:pStyle w:val="Ingenafstand"/>
              <w:rPr>
                <w:b/>
              </w:rPr>
            </w:pPr>
            <w:r w:rsidRPr="0048295C">
              <w:rPr>
                <w:b/>
              </w:rPr>
              <w:t>Habilitetsforhold</w:t>
            </w:r>
          </w:p>
          <w:p w14:paraId="2120EB35" w14:textId="77777777" w:rsidR="0048295C" w:rsidRPr="0048295C" w:rsidRDefault="0048295C" w:rsidP="0048295C">
            <w:pPr>
              <w:pStyle w:val="Ingenafstand"/>
            </w:pPr>
            <w:r w:rsidRPr="0048295C">
              <w:t>Er du konsulent?</w:t>
            </w:r>
          </w:p>
          <w:p w14:paraId="06EC2155" w14:textId="77777777" w:rsidR="0048295C" w:rsidRPr="0048295C" w:rsidRDefault="0048295C" w:rsidP="0048295C">
            <w:pPr>
              <w:pStyle w:val="Ingenafstand"/>
            </w:pPr>
            <w:r w:rsidRPr="0048295C">
              <w:t>Har du fået/får du støtte eller har tilknytning til en organisation/et firma, som den pågældende retningslinje har betydning for, eller som kan have betydning for anbefalingerne i den kliniske retningslinje?</w:t>
            </w:r>
          </w:p>
        </w:tc>
        <w:tc>
          <w:tcPr>
            <w:tcW w:w="5103" w:type="dxa"/>
            <w:gridSpan w:val="2"/>
            <w:tcBorders>
              <w:top w:val="single" w:sz="4" w:space="0" w:color="auto"/>
              <w:left w:val="single" w:sz="4" w:space="0" w:color="auto"/>
              <w:bottom w:val="single" w:sz="4" w:space="0" w:color="auto"/>
              <w:right w:val="single" w:sz="4" w:space="0" w:color="auto"/>
            </w:tcBorders>
            <w:hideMark/>
          </w:tcPr>
          <w:p w14:paraId="2BC75B86" w14:textId="77777777" w:rsidR="0048295C" w:rsidRPr="0048295C" w:rsidRDefault="0048295C" w:rsidP="0048295C">
            <w:pPr>
              <w:pStyle w:val="Ingenafstand"/>
            </w:pPr>
            <w:r w:rsidRPr="0048295C">
              <w:t>Dette høringssvar sendes af en kvalitetskoordinator ansat i Psykiatrien (efter integrationen mellem psykiatri og somatik, Psykiatrisk Afdeling, Region Nordjylland), som har været ansvarlig for logistikken omkring formidlingen af DMPG-retningslinjen og indsamling af høringssvar.</w:t>
            </w:r>
          </w:p>
        </w:tc>
      </w:tr>
      <w:tr w:rsidR="0048295C" w:rsidRPr="0048295C" w14:paraId="1E038EA5" w14:textId="77777777" w:rsidTr="0048295C">
        <w:tc>
          <w:tcPr>
            <w:tcW w:w="4957" w:type="dxa"/>
            <w:tcBorders>
              <w:top w:val="single" w:sz="4" w:space="0" w:color="auto"/>
              <w:left w:val="single" w:sz="4" w:space="0" w:color="auto"/>
              <w:bottom w:val="single" w:sz="4" w:space="0" w:color="auto"/>
              <w:right w:val="single" w:sz="4" w:space="0" w:color="auto"/>
            </w:tcBorders>
            <w:hideMark/>
          </w:tcPr>
          <w:p w14:paraId="49942658" w14:textId="77777777" w:rsidR="0048295C" w:rsidRPr="0048295C" w:rsidRDefault="0048295C" w:rsidP="0048295C">
            <w:pPr>
              <w:pStyle w:val="Ingenafstand"/>
              <w:rPr>
                <w:b/>
              </w:rPr>
            </w:pPr>
            <w:r w:rsidRPr="0048295C">
              <w:rPr>
                <w:b/>
              </w:rPr>
              <w:t>Høringspart</w:t>
            </w:r>
          </w:p>
          <w:p w14:paraId="538FE61E" w14:textId="77777777" w:rsidR="0048295C" w:rsidRPr="0048295C" w:rsidRDefault="0048295C" w:rsidP="0048295C">
            <w:pPr>
              <w:pStyle w:val="Ingenafstand"/>
              <w:rPr>
                <w:b/>
              </w:rPr>
            </w:pPr>
            <w:r w:rsidRPr="0048295C">
              <w:t>Repræsenterer du dig selv eller en organisation?</w:t>
            </w:r>
            <w:r w:rsidRPr="0048295C">
              <w:rPr>
                <w:b/>
              </w:rPr>
              <w:t xml:space="preserve"> </w:t>
            </w:r>
          </w:p>
          <w:p w14:paraId="527BF92B" w14:textId="77777777" w:rsidR="0048295C" w:rsidRPr="0048295C" w:rsidRDefault="0048295C" w:rsidP="0048295C">
            <w:pPr>
              <w:pStyle w:val="Ingenafstand"/>
            </w:pPr>
            <w:r w:rsidRPr="0048295C">
              <w:t>Hvis du repræsenterer en organisation, skriv da din stilling samt navn og mailadresse på den ansvarlige leder/bestyrelsesformand etc. for organisationen.</w:t>
            </w:r>
          </w:p>
        </w:tc>
        <w:tc>
          <w:tcPr>
            <w:tcW w:w="5103" w:type="dxa"/>
            <w:gridSpan w:val="2"/>
            <w:tcBorders>
              <w:top w:val="single" w:sz="4" w:space="0" w:color="auto"/>
              <w:left w:val="single" w:sz="4" w:space="0" w:color="auto"/>
              <w:bottom w:val="single" w:sz="4" w:space="0" w:color="auto"/>
              <w:right w:val="single" w:sz="4" w:space="0" w:color="auto"/>
            </w:tcBorders>
          </w:tcPr>
          <w:p w14:paraId="7912D284" w14:textId="77777777" w:rsidR="0048295C" w:rsidRPr="0048295C" w:rsidRDefault="0048295C" w:rsidP="0048295C">
            <w:pPr>
              <w:pStyle w:val="Ingenafstand"/>
            </w:pPr>
            <w:r w:rsidRPr="0048295C">
              <w:t>Høringssvaret er formidlet ud til alle fagpersoner i alle relevante psykiatriske afdelinger i Region Nordjylland, som udreder, behandler og plejer patienter med bipolar affektiv sindslidelse.</w:t>
            </w:r>
          </w:p>
          <w:p w14:paraId="6223015F" w14:textId="77777777" w:rsidR="0048295C" w:rsidRPr="0048295C" w:rsidRDefault="0048295C" w:rsidP="0048295C">
            <w:pPr>
              <w:pStyle w:val="Ingenafstand"/>
            </w:pPr>
          </w:p>
          <w:p w14:paraId="73F8773F" w14:textId="77777777" w:rsidR="0048295C" w:rsidRPr="0048295C" w:rsidRDefault="0048295C" w:rsidP="0048295C">
            <w:pPr>
              <w:pStyle w:val="Ingenafstand"/>
            </w:pPr>
            <w:r w:rsidRPr="0048295C">
              <w:t>Indholdet i høringssvaret er udarbejdet af en overlæge fra Almenpsykiatrisk Afdeling, Aalborg.</w:t>
            </w:r>
          </w:p>
        </w:tc>
      </w:tr>
      <w:tr w:rsidR="0048295C" w:rsidRPr="0048295C" w14:paraId="2AD9D6A5" w14:textId="77777777" w:rsidTr="0048295C">
        <w:tc>
          <w:tcPr>
            <w:tcW w:w="10060" w:type="dxa"/>
            <w:gridSpan w:val="3"/>
            <w:tcBorders>
              <w:top w:val="single" w:sz="4" w:space="0" w:color="auto"/>
              <w:left w:val="single" w:sz="4" w:space="0" w:color="auto"/>
              <w:bottom w:val="single" w:sz="4" w:space="0" w:color="auto"/>
              <w:right w:val="single" w:sz="4" w:space="0" w:color="auto"/>
            </w:tcBorders>
            <w:shd w:val="clear" w:color="auto" w:fill="AEC905"/>
            <w:hideMark/>
          </w:tcPr>
          <w:p w14:paraId="09841302" w14:textId="77777777" w:rsidR="0048295C" w:rsidRPr="0048295C" w:rsidRDefault="0048295C" w:rsidP="0048295C">
            <w:pPr>
              <w:pStyle w:val="Ingenafstand"/>
              <w:rPr>
                <w:b/>
              </w:rPr>
            </w:pPr>
            <w:r w:rsidRPr="0048295C">
              <w:rPr>
                <w:b/>
              </w:rPr>
              <w:t>Kommentarer til indhold</w:t>
            </w:r>
          </w:p>
        </w:tc>
      </w:tr>
      <w:tr w:rsidR="0048295C" w:rsidRPr="0048295C" w14:paraId="6FE6269A" w14:textId="77777777" w:rsidTr="0048295C">
        <w:tc>
          <w:tcPr>
            <w:tcW w:w="4957" w:type="dxa"/>
            <w:tcBorders>
              <w:top w:val="single" w:sz="4" w:space="0" w:color="auto"/>
              <w:left w:val="single" w:sz="4" w:space="0" w:color="auto"/>
              <w:bottom w:val="single" w:sz="4" w:space="0" w:color="auto"/>
              <w:right w:val="single" w:sz="4" w:space="0" w:color="auto"/>
            </w:tcBorders>
            <w:shd w:val="clear" w:color="auto" w:fill="AEC905"/>
            <w:hideMark/>
          </w:tcPr>
          <w:p w14:paraId="020C4426" w14:textId="77777777" w:rsidR="0048295C" w:rsidRPr="0048295C" w:rsidRDefault="0048295C" w:rsidP="0048295C">
            <w:pPr>
              <w:pStyle w:val="Ingenafstand"/>
            </w:pPr>
            <w:r w:rsidRPr="0048295C">
              <w:rPr>
                <w:b/>
              </w:rPr>
              <w:t>Emne/område:</w:t>
            </w:r>
          </w:p>
        </w:tc>
        <w:tc>
          <w:tcPr>
            <w:tcW w:w="850" w:type="dxa"/>
            <w:tcBorders>
              <w:top w:val="single" w:sz="4" w:space="0" w:color="auto"/>
              <w:left w:val="single" w:sz="4" w:space="0" w:color="auto"/>
              <w:bottom w:val="single" w:sz="4" w:space="0" w:color="auto"/>
              <w:right w:val="single" w:sz="4" w:space="0" w:color="auto"/>
            </w:tcBorders>
            <w:shd w:val="clear" w:color="auto" w:fill="AEC905"/>
            <w:hideMark/>
          </w:tcPr>
          <w:p w14:paraId="2B9F0EDE" w14:textId="77777777" w:rsidR="0048295C" w:rsidRPr="0048295C" w:rsidRDefault="0048295C" w:rsidP="0048295C">
            <w:pPr>
              <w:pStyle w:val="Ingenafstand"/>
              <w:rPr>
                <w:b/>
              </w:rPr>
            </w:pPr>
            <w:r w:rsidRPr="0048295C">
              <w:rPr>
                <w:b/>
              </w:rPr>
              <w:t>Side:</w:t>
            </w:r>
          </w:p>
        </w:tc>
        <w:tc>
          <w:tcPr>
            <w:tcW w:w="4253" w:type="dxa"/>
            <w:tcBorders>
              <w:top w:val="single" w:sz="4" w:space="0" w:color="auto"/>
              <w:left w:val="single" w:sz="4" w:space="0" w:color="auto"/>
              <w:bottom w:val="single" w:sz="4" w:space="0" w:color="auto"/>
              <w:right w:val="single" w:sz="4" w:space="0" w:color="auto"/>
            </w:tcBorders>
            <w:shd w:val="clear" w:color="auto" w:fill="AEC905"/>
            <w:hideMark/>
          </w:tcPr>
          <w:p w14:paraId="100A22CF" w14:textId="77777777" w:rsidR="0048295C" w:rsidRPr="0048295C" w:rsidRDefault="0048295C" w:rsidP="0048295C">
            <w:pPr>
              <w:pStyle w:val="Ingenafstand"/>
              <w:rPr>
                <w:b/>
              </w:rPr>
            </w:pPr>
            <w:r w:rsidRPr="0048295C">
              <w:rPr>
                <w:b/>
              </w:rPr>
              <w:t>Kommentarer/eksempler:</w:t>
            </w:r>
          </w:p>
        </w:tc>
      </w:tr>
      <w:tr w:rsidR="0048295C" w:rsidRPr="0048295C" w14:paraId="32331A0A" w14:textId="77777777" w:rsidTr="0048295C">
        <w:tc>
          <w:tcPr>
            <w:tcW w:w="4957" w:type="dxa"/>
            <w:tcBorders>
              <w:top w:val="single" w:sz="4" w:space="0" w:color="auto"/>
              <w:left w:val="single" w:sz="4" w:space="0" w:color="auto"/>
              <w:bottom w:val="single" w:sz="4" w:space="0" w:color="auto"/>
              <w:right w:val="single" w:sz="4" w:space="0" w:color="auto"/>
            </w:tcBorders>
            <w:hideMark/>
          </w:tcPr>
          <w:p w14:paraId="6B63E61E" w14:textId="77777777" w:rsidR="0048295C" w:rsidRPr="0048295C" w:rsidRDefault="0048295C" w:rsidP="0048295C">
            <w:pPr>
              <w:pStyle w:val="Ingenafstand"/>
              <w:rPr>
                <w:b/>
              </w:rPr>
            </w:pPr>
            <w:r w:rsidRPr="0048295C">
              <w:rPr>
                <w:b/>
              </w:rPr>
              <w:t>Overordnede kommentarer/vurdering</w:t>
            </w:r>
          </w:p>
          <w:p w14:paraId="727FF69F" w14:textId="77777777" w:rsidR="0048295C" w:rsidRPr="0048295C" w:rsidRDefault="0048295C" w:rsidP="0048295C">
            <w:pPr>
              <w:pStyle w:val="Ingenafstand"/>
            </w:pPr>
            <w:r w:rsidRPr="0048295C">
              <w:t>Opsummerende overordnet vurdering og kommentarer til retningslinjen.</w:t>
            </w:r>
          </w:p>
        </w:tc>
        <w:tc>
          <w:tcPr>
            <w:tcW w:w="850" w:type="dxa"/>
            <w:tcBorders>
              <w:top w:val="single" w:sz="4" w:space="0" w:color="auto"/>
              <w:left w:val="single" w:sz="4" w:space="0" w:color="auto"/>
              <w:bottom w:val="single" w:sz="4" w:space="0" w:color="auto"/>
              <w:right w:val="single" w:sz="4" w:space="0" w:color="auto"/>
            </w:tcBorders>
          </w:tcPr>
          <w:p w14:paraId="322516FE" w14:textId="77777777" w:rsidR="0048295C" w:rsidRPr="0048295C" w:rsidRDefault="0048295C" w:rsidP="0048295C">
            <w:pPr>
              <w:pStyle w:val="Ingenafstand"/>
            </w:pPr>
          </w:p>
        </w:tc>
        <w:tc>
          <w:tcPr>
            <w:tcW w:w="4253" w:type="dxa"/>
            <w:tcBorders>
              <w:top w:val="single" w:sz="4" w:space="0" w:color="auto"/>
              <w:left w:val="single" w:sz="4" w:space="0" w:color="auto"/>
              <w:bottom w:val="single" w:sz="4" w:space="0" w:color="auto"/>
              <w:right w:val="single" w:sz="4" w:space="0" w:color="auto"/>
            </w:tcBorders>
          </w:tcPr>
          <w:p w14:paraId="53EFD109" w14:textId="77777777" w:rsidR="0048295C" w:rsidRPr="0048295C" w:rsidRDefault="0048295C" w:rsidP="0048295C">
            <w:pPr>
              <w:pStyle w:val="Ingenafstand"/>
            </w:pPr>
          </w:p>
        </w:tc>
      </w:tr>
      <w:tr w:rsidR="0048295C" w:rsidRPr="0048295C" w14:paraId="023980D2" w14:textId="77777777" w:rsidTr="0048295C">
        <w:tc>
          <w:tcPr>
            <w:tcW w:w="4957" w:type="dxa"/>
            <w:vMerge w:val="restart"/>
            <w:tcBorders>
              <w:top w:val="single" w:sz="4" w:space="0" w:color="auto"/>
              <w:left w:val="single" w:sz="4" w:space="0" w:color="auto"/>
              <w:bottom w:val="single" w:sz="4" w:space="0" w:color="auto"/>
              <w:right w:val="single" w:sz="4" w:space="0" w:color="auto"/>
            </w:tcBorders>
            <w:hideMark/>
          </w:tcPr>
          <w:p w14:paraId="6D7ACE51" w14:textId="77777777" w:rsidR="0048295C" w:rsidRPr="0048295C" w:rsidRDefault="0048295C" w:rsidP="0048295C">
            <w:pPr>
              <w:pStyle w:val="Ingenafstand"/>
              <w:rPr>
                <w:b/>
              </w:rPr>
            </w:pPr>
            <w:r w:rsidRPr="0048295C">
              <w:rPr>
                <w:b/>
              </w:rPr>
              <w:t>Fagligt indhold</w:t>
            </w:r>
          </w:p>
          <w:p w14:paraId="1B49EDB8" w14:textId="77777777" w:rsidR="0048295C" w:rsidRPr="0048295C" w:rsidRDefault="0048295C" w:rsidP="0048295C">
            <w:pPr>
              <w:pStyle w:val="Ingenafstand"/>
            </w:pPr>
            <w:r w:rsidRPr="0048295C">
              <w:t>Fx vedr. relevans, diagnostik, behandling, patientgruppe etc.</w:t>
            </w:r>
          </w:p>
          <w:p w14:paraId="7E315BB8" w14:textId="77777777" w:rsidR="0048295C" w:rsidRPr="0048295C" w:rsidRDefault="0048295C" w:rsidP="0048295C">
            <w:pPr>
              <w:pStyle w:val="Ingenafstand"/>
            </w:pPr>
            <w:r w:rsidRPr="0048295C">
              <w:t>Er der udeladt væsentlige forhold i det faglige indhold i den kliniske retningslinje?</w:t>
            </w:r>
          </w:p>
          <w:p w14:paraId="4698A4AB" w14:textId="77777777" w:rsidR="0048295C" w:rsidRPr="0048295C" w:rsidRDefault="0048295C" w:rsidP="0048295C">
            <w:pPr>
              <w:pStyle w:val="Ingenafstand"/>
            </w:pPr>
            <w:r w:rsidRPr="0048295C">
              <w:t xml:space="preserve">Er der behov for justering af nogle anbefalinger og i så fald hvilke og hvorfor? </w:t>
            </w:r>
          </w:p>
          <w:p w14:paraId="68F213A7" w14:textId="77777777" w:rsidR="0048295C" w:rsidRPr="0048295C" w:rsidRDefault="0048295C" w:rsidP="0048295C">
            <w:pPr>
              <w:pStyle w:val="Ingenafstand"/>
            </w:pPr>
            <w:r w:rsidRPr="0048295C">
              <w:t>Ved mangler skal dette begrundes med kilder IKKE blot med: ”</w:t>
            </w:r>
            <w:r w:rsidRPr="0048295C">
              <w:rPr>
                <w:i/>
              </w:rPr>
              <w:t>jeg har erfaring for at….</w:t>
            </w:r>
            <w:r w:rsidRPr="0048295C">
              <w:t>”</w:t>
            </w:r>
          </w:p>
        </w:tc>
        <w:tc>
          <w:tcPr>
            <w:tcW w:w="850" w:type="dxa"/>
            <w:tcBorders>
              <w:top w:val="single" w:sz="4" w:space="0" w:color="auto"/>
              <w:left w:val="single" w:sz="4" w:space="0" w:color="auto"/>
              <w:bottom w:val="single" w:sz="4" w:space="0" w:color="auto"/>
              <w:right w:val="single" w:sz="4" w:space="0" w:color="auto"/>
            </w:tcBorders>
            <w:hideMark/>
          </w:tcPr>
          <w:p w14:paraId="29E8DE36" w14:textId="77777777" w:rsidR="0048295C" w:rsidRPr="0048295C" w:rsidRDefault="0048295C" w:rsidP="0048295C">
            <w:pPr>
              <w:pStyle w:val="Ingenafstand"/>
            </w:pPr>
            <w:r w:rsidRPr="0048295C">
              <w:t>Side 3, punkt 1</w:t>
            </w:r>
          </w:p>
        </w:tc>
        <w:tc>
          <w:tcPr>
            <w:tcW w:w="4253" w:type="dxa"/>
            <w:tcBorders>
              <w:top w:val="single" w:sz="4" w:space="0" w:color="auto"/>
              <w:left w:val="single" w:sz="4" w:space="0" w:color="auto"/>
              <w:bottom w:val="single" w:sz="4" w:space="0" w:color="auto"/>
              <w:right w:val="single" w:sz="4" w:space="0" w:color="auto"/>
            </w:tcBorders>
            <w:hideMark/>
          </w:tcPr>
          <w:p w14:paraId="65A190B6" w14:textId="77777777" w:rsidR="0048295C" w:rsidRPr="0048295C" w:rsidRDefault="0048295C" w:rsidP="0048295C">
            <w:pPr>
              <w:pStyle w:val="Ingenafstand"/>
            </w:pPr>
            <w:r w:rsidRPr="0048295C">
              <w:t xml:space="preserve">Der står beskrevet </w:t>
            </w:r>
            <w:r w:rsidRPr="0048295C">
              <w:rPr>
                <w:i/>
                <w:iCs/>
              </w:rPr>
              <w:t>incident bipolar lidelse</w:t>
            </w:r>
            <w:r w:rsidRPr="0048295C">
              <w:t>, dette kan med fordel ændres til, at psykoedukation tilbydes ved nydiagnosticeret bipolar lidelse og hvis patienten tidligere ikke har deltaget i eller afvist psykoedukation, Dette for at inkludere patienter, hvor den bipolare diagnose ikke er ny, men patienten har ikke tidligere modtaget psykoedukation og det vurderes relevant.</w:t>
            </w:r>
          </w:p>
        </w:tc>
      </w:tr>
      <w:tr w:rsidR="0048295C" w:rsidRPr="0048295C" w14:paraId="5536EAE8" w14:textId="77777777" w:rsidTr="0048295C">
        <w:tc>
          <w:tcPr>
            <w:tcW w:w="10060" w:type="dxa"/>
            <w:vMerge/>
            <w:tcBorders>
              <w:top w:val="single" w:sz="4" w:space="0" w:color="auto"/>
              <w:left w:val="single" w:sz="4" w:space="0" w:color="auto"/>
              <w:bottom w:val="single" w:sz="4" w:space="0" w:color="auto"/>
              <w:right w:val="single" w:sz="4" w:space="0" w:color="auto"/>
            </w:tcBorders>
            <w:vAlign w:val="center"/>
            <w:hideMark/>
          </w:tcPr>
          <w:p w14:paraId="730F9E93" w14:textId="77777777" w:rsidR="0048295C" w:rsidRPr="0048295C" w:rsidRDefault="0048295C" w:rsidP="0048295C">
            <w:pPr>
              <w:pStyle w:val="Ingenafstand"/>
            </w:pPr>
          </w:p>
        </w:tc>
        <w:tc>
          <w:tcPr>
            <w:tcW w:w="850" w:type="dxa"/>
            <w:tcBorders>
              <w:top w:val="single" w:sz="4" w:space="0" w:color="auto"/>
              <w:left w:val="single" w:sz="4" w:space="0" w:color="auto"/>
              <w:bottom w:val="single" w:sz="4" w:space="0" w:color="auto"/>
              <w:right w:val="single" w:sz="4" w:space="0" w:color="auto"/>
            </w:tcBorders>
            <w:hideMark/>
          </w:tcPr>
          <w:p w14:paraId="394366A4" w14:textId="77777777" w:rsidR="0048295C" w:rsidRPr="0048295C" w:rsidRDefault="0048295C" w:rsidP="0048295C">
            <w:pPr>
              <w:pStyle w:val="Ingenafstand"/>
            </w:pPr>
            <w:r w:rsidRPr="0048295C">
              <w:t>Side 3, punkt 3</w:t>
            </w:r>
          </w:p>
        </w:tc>
        <w:tc>
          <w:tcPr>
            <w:tcW w:w="4253" w:type="dxa"/>
            <w:tcBorders>
              <w:top w:val="single" w:sz="4" w:space="0" w:color="auto"/>
              <w:left w:val="single" w:sz="4" w:space="0" w:color="auto"/>
              <w:bottom w:val="single" w:sz="4" w:space="0" w:color="auto"/>
              <w:right w:val="single" w:sz="4" w:space="0" w:color="auto"/>
            </w:tcBorders>
            <w:hideMark/>
          </w:tcPr>
          <w:p w14:paraId="69C56815" w14:textId="77777777" w:rsidR="0048295C" w:rsidRPr="0048295C" w:rsidRDefault="0048295C" w:rsidP="0048295C">
            <w:pPr>
              <w:pStyle w:val="Ingenafstand"/>
            </w:pPr>
            <w:r w:rsidRPr="0048295C">
              <w:t xml:space="preserve">Det er uklart, hvad der menes med </w:t>
            </w:r>
            <w:r w:rsidRPr="0048295C">
              <w:rPr>
                <w:i/>
                <w:iCs/>
              </w:rPr>
              <w:t>’uden betydende affektive symptomer’</w:t>
            </w:r>
            <w:r w:rsidRPr="0048295C">
              <w:t>. Dette kan med fordel uddybes.</w:t>
            </w:r>
          </w:p>
        </w:tc>
      </w:tr>
      <w:tr w:rsidR="0048295C" w:rsidRPr="0048295C" w14:paraId="667C5D33" w14:textId="77777777" w:rsidTr="0048295C">
        <w:tc>
          <w:tcPr>
            <w:tcW w:w="10060" w:type="dxa"/>
            <w:vMerge/>
            <w:tcBorders>
              <w:top w:val="single" w:sz="4" w:space="0" w:color="auto"/>
              <w:left w:val="single" w:sz="4" w:space="0" w:color="auto"/>
              <w:bottom w:val="single" w:sz="4" w:space="0" w:color="auto"/>
              <w:right w:val="single" w:sz="4" w:space="0" w:color="auto"/>
            </w:tcBorders>
            <w:vAlign w:val="center"/>
            <w:hideMark/>
          </w:tcPr>
          <w:p w14:paraId="36DEBB18" w14:textId="77777777" w:rsidR="0048295C" w:rsidRPr="0048295C" w:rsidRDefault="0048295C" w:rsidP="0048295C">
            <w:pPr>
              <w:pStyle w:val="Ingenafstand"/>
            </w:pPr>
          </w:p>
        </w:tc>
        <w:tc>
          <w:tcPr>
            <w:tcW w:w="850" w:type="dxa"/>
            <w:tcBorders>
              <w:top w:val="single" w:sz="4" w:space="0" w:color="auto"/>
              <w:left w:val="single" w:sz="4" w:space="0" w:color="auto"/>
              <w:bottom w:val="single" w:sz="4" w:space="0" w:color="auto"/>
              <w:right w:val="single" w:sz="4" w:space="0" w:color="auto"/>
            </w:tcBorders>
            <w:hideMark/>
          </w:tcPr>
          <w:p w14:paraId="19BC6861" w14:textId="77777777" w:rsidR="0048295C" w:rsidRPr="0048295C" w:rsidRDefault="0048295C" w:rsidP="0048295C">
            <w:pPr>
              <w:pStyle w:val="Ingenafstand"/>
            </w:pPr>
            <w:r w:rsidRPr="0048295C">
              <w:t>Side 6</w:t>
            </w:r>
          </w:p>
        </w:tc>
        <w:tc>
          <w:tcPr>
            <w:tcW w:w="4253" w:type="dxa"/>
            <w:tcBorders>
              <w:top w:val="single" w:sz="4" w:space="0" w:color="auto"/>
              <w:left w:val="single" w:sz="4" w:space="0" w:color="auto"/>
              <w:bottom w:val="single" w:sz="4" w:space="0" w:color="auto"/>
              <w:right w:val="single" w:sz="4" w:space="0" w:color="auto"/>
            </w:tcBorders>
            <w:hideMark/>
          </w:tcPr>
          <w:p w14:paraId="6BFD10DA" w14:textId="77777777" w:rsidR="0048295C" w:rsidRPr="0048295C" w:rsidRDefault="0048295C" w:rsidP="0048295C">
            <w:pPr>
              <w:pStyle w:val="Ingenafstand"/>
            </w:pPr>
            <w:r w:rsidRPr="0048295C">
              <w:t xml:space="preserve">Det er uklart, hvad der menes med </w:t>
            </w:r>
            <w:r w:rsidRPr="0048295C">
              <w:rPr>
                <w:i/>
                <w:iCs/>
              </w:rPr>
              <w:t>’uden betydende affektive symptomer’</w:t>
            </w:r>
            <w:r w:rsidRPr="0048295C">
              <w:t>. Dette kan med fordel uddybes.</w:t>
            </w:r>
          </w:p>
        </w:tc>
      </w:tr>
      <w:tr w:rsidR="0048295C" w:rsidRPr="0048295C" w14:paraId="749176F5" w14:textId="77777777" w:rsidTr="0048295C">
        <w:tc>
          <w:tcPr>
            <w:tcW w:w="4957" w:type="dxa"/>
            <w:tcBorders>
              <w:top w:val="single" w:sz="4" w:space="0" w:color="auto"/>
              <w:left w:val="single" w:sz="4" w:space="0" w:color="auto"/>
              <w:bottom w:val="single" w:sz="4" w:space="0" w:color="auto"/>
              <w:right w:val="single" w:sz="4" w:space="0" w:color="auto"/>
            </w:tcBorders>
            <w:hideMark/>
          </w:tcPr>
          <w:p w14:paraId="4C105DD8" w14:textId="77777777" w:rsidR="0048295C" w:rsidRPr="0048295C" w:rsidRDefault="0048295C" w:rsidP="0048295C">
            <w:pPr>
              <w:pStyle w:val="Ingenafstand"/>
              <w:rPr>
                <w:b/>
              </w:rPr>
            </w:pPr>
            <w:r w:rsidRPr="0048295C">
              <w:rPr>
                <w:b/>
              </w:rPr>
              <w:t>Forslag til supplerende litteratur</w:t>
            </w:r>
          </w:p>
          <w:p w14:paraId="2AED0C06" w14:textId="77777777" w:rsidR="0048295C" w:rsidRPr="0048295C" w:rsidRDefault="0048295C" w:rsidP="0048295C">
            <w:pPr>
              <w:pStyle w:val="Ingenafstand"/>
            </w:pPr>
            <w:r w:rsidRPr="0048295C">
              <w:t>Mangler der f.eks. væsentlige kilder, der vil kunne ændre anbefalingerne? Angiv reference og begrundelse.</w:t>
            </w:r>
          </w:p>
          <w:p w14:paraId="62F312E0" w14:textId="77777777" w:rsidR="0048295C" w:rsidRPr="0048295C" w:rsidRDefault="0048295C" w:rsidP="0048295C">
            <w:pPr>
              <w:pStyle w:val="Ingenafstand"/>
            </w:pPr>
            <w:r w:rsidRPr="0048295C">
              <w:lastRenderedPageBreak/>
              <w:t xml:space="preserve">(Eksemplerne skal begrundes i relevant litteratur og ikke angives ud fra egen erfaring). </w:t>
            </w:r>
          </w:p>
        </w:tc>
        <w:tc>
          <w:tcPr>
            <w:tcW w:w="850" w:type="dxa"/>
            <w:tcBorders>
              <w:top w:val="single" w:sz="4" w:space="0" w:color="auto"/>
              <w:left w:val="single" w:sz="4" w:space="0" w:color="auto"/>
              <w:bottom w:val="single" w:sz="4" w:space="0" w:color="auto"/>
              <w:right w:val="single" w:sz="4" w:space="0" w:color="auto"/>
            </w:tcBorders>
          </w:tcPr>
          <w:p w14:paraId="22280D45" w14:textId="77777777" w:rsidR="0048295C" w:rsidRPr="0048295C" w:rsidRDefault="0048295C" w:rsidP="0048295C">
            <w:pPr>
              <w:pStyle w:val="Ingenafstand"/>
            </w:pPr>
          </w:p>
        </w:tc>
        <w:tc>
          <w:tcPr>
            <w:tcW w:w="4253" w:type="dxa"/>
            <w:tcBorders>
              <w:top w:val="single" w:sz="4" w:space="0" w:color="auto"/>
              <w:left w:val="single" w:sz="4" w:space="0" w:color="auto"/>
              <w:bottom w:val="single" w:sz="4" w:space="0" w:color="auto"/>
              <w:right w:val="single" w:sz="4" w:space="0" w:color="auto"/>
            </w:tcBorders>
          </w:tcPr>
          <w:p w14:paraId="7591C723" w14:textId="77777777" w:rsidR="0048295C" w:rsidRPr="0048295C" w:rsidRDefault="0048295C" w:rsidP="0048295C">
            <w:pPr>
              <w:pStyle w:val="Ingenafstand"/>
            </w:pPr>
          </w:p>
        </w:tc>
      </w:tr>
      <w:tr w:rsidR="0048295C" w:rsidRPr="0048295C" w14:paraId="1599172D" w14:textId="77777777" w:rsidTr="0048295C">
        <w:tc>
          <w:tcPr>
            <w:tcW w:w="4957" w:type="dxa"/>
            <w:tcBorders>
              <w:top w:val="single" w:sz="4" w:space="0" w:color="auto"/>
              <w:left w:val="single" w:sz="4" w:space="0" w:color="auto"/>
              <w:bottom w:val="single" w:sz="4" w:space="0" w:color="auto"/>
              <w:right w:val="single" w:sz="4" w:space="0" w:color="auto"/>
            </w:tcBorders>
            <w:hideMark/>
          </w:tcPr>
          <w:p w14:paraId="0B8D8EEA" w14:textId="77777777" w:rsidR="0048295C" w:rsidRPr="0048295C" w:rsidRDefault="0048295C" w:rsidP="0048295C">
            <w:pPr>
              <w:pStyle w:val="Ingenafstand"/>
              <w:rPr>
                <w:b/>
              </w:rPr>
            </w:pPr>
            <w:r w:rsidRPr="0048295C">
              <w:rPr>
                <w:b/>
              </w:rPr>
              <w:t>Metodisk indhold</w:t>
            </w:r>
          </w:p>
          <w:p w14:paraId="50B06EDD" w14:textId="77777777" w:rsidR="0048295C" w:rsidRPr="0048295C" w:rsidRDefault="0048295C" w:rsidP="0048295C">
            <w:pPr>
              <w:pStyle w:val="Ingenafstand"/>
            </w:pPr>
            <w:r w:rsidRPr="0048295C">
              <w:t>Er der forhold ved den anvendte metode (litteratursøgning, vurdering af de inkluderede studiers kvalitet, udvælgelse etc.), som er uklar, bør revideres eller lignende?</w:t>
            </w:r>
          </w:p>
        </w:tc>
        <w:tc>
          <w:tcPr>
            <w:tcW w:w="850" w:type="dxa"/>
            <w:tcBorders>
              <w:top w:val="single" w:sz="4" w:space="0" w:color="auto"/>
              <w:left w:val="single" w:sz="4" w:space="0" w:color="auto"/>
              <w:bottom w:val="single" w:sz="4" w:space="0" w:color="auto"/>
              <w:right w:val="single" w:sz="4" w:space="0" w:color="auto"/>
            </w:tcBorders>
          </w:tcPr>
          <w:p w14:paraId="1B99F58B" w14:textId="77777777" w:rsidR="0048295C" w:rsidRPr="0048295C" w:rsidRDefault="0048295C" w:rsidP="0048295C">
            <w:pPr>
              <w:pStyle w:val="Ingenafstand"/>
            </w:pPr>
          </w:p>
        </w:tc>
        <w:tc>
          <w:tcPr>
            <w:tcW w:w="4253" w:type="dxa"/>
            <w:tcBorders>
              <w:top w:val="single" w:sz="4" w:space="0" w:color="auto"/>
              <w:left w:val="single" w:sz="4" w:space="0" w:color="auto"/>
              <w:bottom w:val="single" w:sz="4" w:space="0" w:color="auto"/>
              <w:right w:val="single" w:sz="4" w:space="0" w:color="auto"/>
            </w:tcBorders>
          </w:tcPr>
          <w:p w14:paraId="7C6DA67D" w14:textId="77777777" w:rsidR="0048295C" w:rsidRPr="0048295C" w:rsidRDefault="0048295C" w:rsidP="0048295C">
            <w:pPr>
              <w:pStyle w:val="Ingenafstand"/>
            </w:pPr>
          </w:p>
        </w:tc>
      </w:tr>
      <w:tr w:rsidR="0048295C" w:rsidRPr="0048295C" w14:paraId="551F555D" w14:textId="77777777" w:rsidTr="0048295C">
        <w:tc>
          <w:tcPr>
            <w:tcW w:w="4957" w:type="dxa"/>
            <w:tcBorders>
              <w:top w:val="single" w:sz="4" w:space="0" w:color="auto"/>
              <w:left w:val="single" w:sz="4" w:space="0" w:color="auto"/>
              <w:bottom w:val="single" w:sz="4" w:space="0" w:color="auto"/>
              <w:right w:val="single" w:sz="4" w:space="0" w:color="auto"/>
            </w:tcBorders>
            <w:hideMark/>
          </w:tcPr>
          <w:p w14:paraId="2D1AE64D" w14:textId="77777777" w:rsidR="0048295C" w:rsidRPr="0048295C" w:rsidRDefault="0048295C" w:rsidP="0048295C">
            <w:pPr>
              <w:pStyle w:val="Ingenafstand"/>
              <w:rPr>
                <w:b/>
              </w:rPr>
            </w:pPr>
            <w:r w:rsidRPr="0048295C">
              <w:rPr>
                <w:b/>
              </w:rPr>
              <w:t>Bilag og vejledninger</w:t>
            </w:r>
          </w:p>
          <w:p w14:paraId="7C01E05A" w14:textId="77777777" w:rsidR="0048295C" w:rsidRPr="0048295C" w:rsidRDefault="0048295C" w:rsidP="0048295C">
            <w:pPr>
              <w:pStyle w:val="Ingenafstand"/>
            </w:pPr>
            <w:r w:rsidRPr="0048295C">
              <w:t>Er der kommentarer til forhold der vedrører bilag (hvis de indgår i retningslinjen).</w:t>
            </w:r>
          </w:p>
        </w:tc>
        <w:tc>
          <w:tcPr>
            <w:tcW w:w="850" w:type="dxa"/>
            <w:tcBorders>
              <w:top w:val="single" w:sz="4" w:space="0" w:color="auto"/>
              <w:left w:val="single" w:sz="4" w:space="0" w:color="auto"/>
              <w:bottom w:val="single" w:sz="4" w:space="0" w:color="auto"/>
              <w:right w:val="single" w:sz="4" w:space="0" w:color="auto"/>
            </w:tcBorders>
            <w:hideMark/>
          </w:tcPr>
          <w:p w14:paraId="6F08C85D" w14:textId="77777777" w:rsidR="0048295C" w:rsidRPr="0048295C" w:rsidRDefault="0048295C" w:rsidP="0048295C">
            <w:pPr>
              <w:pStyle w:val="Ingenafstand"/>
            </w:pPr>
            <w:r w:rsidRPr="0048295C">
              <w:t>Slides</w:t>
            </w:r>
          </w:p>
        </w:tc>
        <w:tc>
          <w:tcPr>
            <w:tcW w:w="4253" w:type="dxa"/>
            <w:tcBorders>
              <w:top w:val="single" w:sz="4" w:space="0" w:color="auto"/>
              <w:left w:val="single" w:sz="4" w:space="0" w:color="auto"/>
              <w:bottom w:val="single" w:sz="4" w:space="0" w:color="auto"/>
              <w:right w:val="single" w:sz="4" w:space="0" w:color="auto"/>
            </w:tcBorders>
            <w:hideMark/>
          </w:tcPr>
          <w:p w14:paraId="3EFB98BD" w14:textId="77777777" w:rsidR="0048295C" w:rsidRPr="0048295C" w:rsidRDefault="0048295C" w:rsidP="0048295C">
            <w:pPr>
              <w:pStyle w:val="Ingenafstand"/>
            </w:pPr>
            <w:r w:rsidRPr="0048295C">
              <w:t xml:space="preserve">Det er nogle fine slides, som har en fin opbygning. Når det beskrives, at </w:t>
            </w:r>
            <w:proofErr w:type="spellStart"/>
            <w:r w:rsidRPr="0048295C">
              <w:t>psykoedukationen</w:t>
            </w:r>
            <w:proofErr w:type="spellEnd"/>
            <w:r w:rsidRPr="0048295C">
              <w:t xml:space="preserve"> skal være minimum 10 sessioner, men der er slides til 12 sessioner, kan det med fordel uddybes, om det er op til det enkelte behandlingssted at frasortere eller forkorte i sessionerne?</w:t>
            </w:r>
          </w:p>
        </w:tc>
      </w:tr>
      <w:tr w:rsidR="0048295C" w:rsidRPr="0048295C" w14:paraId="557AEAA9" w14:textId="77777777" w:rsidTr="0048295C">
        <w:tc>
          <w:tcPr>
            <w:tcW w:w="10060" w:type="dxa"/>
            <w:gridSpan w:val="3"/>
            <w:tcBorders>
              <w:top w:val="single" w:sz="4" w:space="0" w:color="auto"/>
              <w:left w:val="single" w:sz="4" w:space="0" w:color="auto"/>
              <w:bottom w:val="single" w:sz="4" w:space="0" w:color="auto"/>
              <w:right w:val="single" w:sz="4" w:space="0" w:color="auto"/>
            </w:tcBorders>
          </w:tcPr>
          <w:p w14:paraId="2E1AAE4C" w14:textId="77777777" w:rsidR="0048295C" w:rsidRPr="0048295C" w:rsidRDefault="0048295C" w:rsidP="0048295C">
            <w:pPr>
              <w:pStyle w:val="Ingenafstand"/>
              <w:rPr>
                <w:bCs/>
              </w:rPr>
            </w:pPr>
            <w:r w:rsidRPr="0048295C">
              <w:rPr>
                <w:b/>
              </w:rPr>
              <w:t>Andre kommentarer</w:t>
            </w:r>
            <w:r w:rsidRPr="0048295C">
              <w:rPr>
                <w:bCs/>
              </w:rPr>
              <w:t xml:space="preserve"> </w:t>
            </w:r>
          </w:p>
          <w:p w14:paraId="509D6776" w14:textId="77777777" w:rsidR="0048295C" w:rsidRPr="0048295C" w:rsidRDefault="0048295C" w:rsidP="0048295C">
            <w:pPr>
              <w:pStyle w:val="Ingenafstand"/>
            </w:pPr>
          </w:p>
          <w:p w14:paraId="4196E924" w14:textId="77777777" w:rsidR="0048295C" w:rsidRPr="0048295C" w:rsidRDefault="0048295C" w:rsidP="0048295C">
            <w:pPr>
              <w:pStyle w:val="Ingenafstand"/>
            </w:pPr>
          </w:p>
        </w:tc>
      </w:tr>
    </w:tbl>
    <w:p w14:paraId="45469274" w14:textId="77777777" w:rsidR="0048295C" w:rsidRPr="0048295C" w:rsidRDefault="0048295C" w:rsidP="0048295C">
      <w:pPr>
        <w:pStyle w:val="Ingenafstand"/>
      </w:pPr>
    </w:p>
    <w:sectPr w:rsidR="0048295C" w:rsidRPr="0048295C" w:rsidSect="00924BD6">
      <w:headerReference w:type="default" r:id="rId25"/>
      <w:foot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DE08" w14:textId="77777777" w:rsidR="00A065DC" w:rsidRDefault="00A065DC" w:rsidP="00D2738C">
      <w:pPr>
        <w:spacing w:after="0" w:line="240" w:lineRule="auto"/>
      </w:pPr>
      <w:r>
        <w:separator/>
      </w:r>
    </w:p>
  </w:endnote>
  <w:endnote w:type="continuationSeparator" w:id="0">
    <w:p w14:paraId="4EECE831" w14:textId="77777777" w:rsidR="00A065DC" w:rsidRDefault="00A065DC" w:rsidP="00D2738C">
      <w:pPr>
        <w:spacing w:after="0" w:line="240" w:lineRule="auto"/>
      </w:pPr>
      <w:r>
        <w:continuationSeparator/>
      </w:r>
    </w:p>
  </w:endnote>
  <w:endnote w:type="continuationNotice" w:id="1">
    <w:p w14:paraId="6ACE7A6F" w14:textId="77777777" w:rsidR="00A065DC" w:rsidRDefault="00A06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46574"/>
      <w:docPartObj>
        <w:docPartGallery w:val="Page Numbers (Bottom of Page)"/>
        <w:docPartUnique/>
      </w:docPartObj>
    </w:sdtPr>
    <w:sdtEndPr/>
    <w:sdtContent>
      <w:p w14:paraId="543714E2" w14:textId="77777777" w:rsidR="00F9766B" w:rsidRDefault="00F9766B">
        <w:pPr>
          <w:pStyle w:val="Sidefod"/>
          <w:jc w:val="right"/>
        </w:pPr>
        <w:r w:rsidRPr="008A6126">
          <w:rPr>
            <w:noProof/>
            <w:lang w:eastAsia="da-DK"/>
          </w:rPr>
          <w:drawing>
            <wp:anchor distT="0" distB="0" distL="114300" distR="114300" simplePos="0" relativeHeight="251658240" behindDoc="1" locked="0" layoutInCell="1" allowOverlap="1" wp14:anchorId="23BD911F" wp14:editId="3A75279B">
              <wp:simplePos x="0" y="0"/>
              <wp:positionH relativeFrom="column">
                <wp:posOffset>1113576</wp:posOffset>
              </wp:positionH>
              <wp:positionV relativeFrom="paragraph">
                <wp:posOffset>-28996</wp:posOffset>
              </wp:positionV>
              <wp:extent cx="4257675" cy="375495"/>
              <wp:effectExtent l="0" t="0" r="0" b="5715"/>
              <wp:wrapNone/>
              <wp:docPr id="2"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57675" cy="37549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22F36">
          <w:rPr>
            <w:noProof/>
          </w:rPr>
          <w:t>3</w:t>
        </w:r>
        <w:r>
          <w:fldChar w:fldCharType="end"/>
        </w:r>
      </w:p>
    </w:sdtContent>
  </w:sdt>
  <w:p w14:paraId="60291590" w14:textId="77777777" w:rsidR="00F9766B" w:rsidRDefault="00F9766B" w:rsidP="00E24492">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0961" w14:textId="77777777" w:rsidR="00A065DC" w:rsidRDefault="00A065DC" w:rsidP="00D2738C">
      <w:pPr>
        <w:spacing w:after="0" w:line="240" w:lineRule="auto"/>
      </w:pPr>
      <w:r>
        <w:separator/>
      </w:r>
    </w:p>
  </w:footnote>
  <w:footnote w:type="continuationSeparator" w:id="0">
    <w:p w14:paraId="6FD520A0" w14:textId="77777777" w:rsidR="00A065DC" w:rsidRDefault="00A065DC" w:rsidP="00D2738C">
      <w:pPr>
        <w:spacing w:after="0" w:line="240" w:lineRule="auto"/>
      </w:pPr>
      <w:r>
        <w:continuationSeparator/>
      </w:r>
    </w:p>
  </w:footnote>
  <w:footnote w:type="continuationNotice" w:id="1">
    <w:p w14:paraId="77C6266F" w14:textId="77777777" w:rsidR="00A065DC" w:rsidRDefault="00A06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5181" w14:textId="77777777" w:rsidR="00F9766B" w:rsidRPr="00A83685" w:rsidRDefault="00F9766B">
    <w:pPr>
      <w:pStyle w:val="Sidehoved"/>
      <w:rPr>
        <w:b/>
      </w:rPr>
    </w:pPr>
    <w:r w:rsidRPr="00512C89">
      <w:rPr>
        <w:noProof/>
        <w:lang w:eastAsia="da-DK"/>
      </w:rPr>
      <w:drawing>
        <wp:inline distT="0" distB="0" distL="0" distR="0" wp14:anchorId="176494A8" wp14:editId="08A7ADA7">
          <wp:extent cx="861237" cy="412926"/>
          <wp:effectExtent l="0" t="0" r="0" b="6350"/>
          <wp:docPr id="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2974" cy="418553"/>
                  </a:xfrm>
                  <a:prstGeom prst="rect">
                    <a:avLst/>
                  </a:prstGeom>
                </pic:spPr>
              </pic:pic>
            </a:graphicData>
          </a:graphic>
        </wp:inline>
      </w:drawing>
    </w:r>
    <w:r>
      <w:t xml:space="preserve">  </w:t>
    </w:r>
    <w:r>
      <w:ptab w:relativeTo="margin" w:alignment="center" w:leader="none"/>
    </w:r>
    <w:r>
      <w:t xml:space="preserve"> </w:t>
    </w:r>
  </w:p>
  <w:p w14:paraId="496DC37D" w14:textId="77777777" w:rsidR="00F9766B" w:rsidRDefault="00F976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05"/>
    <w:multiLevelType w:val="hybridMultilevel"/>
    <w:tmpl w:val="74FED7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D614FA"/>
    <w:multiLevelType w:val="hybridMultilevel"/>
    <w:tmpl w:val="E230E08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CB05F70"/>
    <w:multiLevelType w:val="hybridMultilevel"/>
    <w:tmpl w:val="DEECADA4"/>
    <w:lvl w:ilvl="0" w:tplc="1CD44110">
      <w:numFmt w:val="bullet"/>
      <w:lvlText w:val="-"/>
      <w:lvlJc w:val="left"/>
      <w:pPr>
        <w:ind w:left="1080" w:hanging="360"/>
      </w:pPr>
      <w:rPr>
        <w:rFonts w:ascii="Calibri" w:eastAsiaTheme="minorHAnsi"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D6C0C3F"/>
    <w:multiLevelType w:val="hybridMultilevel"/>
    <w:tmpl w:val="FDAA28E4"/>
    <w:lvl w:ilvl="0" w:tplc="7FB0F622">
      <w:start w:val="202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151796"/>
    <w:multiLevelType w:val="hybridMultilevel"/>
    <w:tmpl w:val="0CF2E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331A10"/>
    <w:multiLevelType w:val="hybridMultilevel"/>
    <w:tmpl w:val="04C0B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3D4098"/>
    <w:multiLevelType w:val="hybridMultilevel"/>
    <w:tmpl w:val="9244BF08"/>
    <w:lvl w:ilvl="0" w:tplc="2632D430">
      <w:start w:val="1"/>
      <w:numFmt w:val="bullet"/>
      <w:lvlText w:val="-"/>
      <w:lvlJc w:val="left"/>
      <w:pPr>
        <w:tabs>
          <w:tab w:val="num" w:pos="720"/>
        </w:tabs>
        <w:ind w:left="720" w:hanging="360"/>
      </w:pPr>
      <w:rPr>
        <w:rFonts w:ascii="Times New Roman" w:hAnsi="Times New Roman" w:hint="default"/>
      </w:rPr>
    </w:lvl>
    <w:lvl w:ilvl="1" w:tplc="AF0CDCFA" w:tentative="1">
      <w:start w:val="1"/>
      <w:numFmt w:val="bullet"/>
      <w:lvlText w:val="-"/>
      <w:lvlJc w:val="left"/>
      <w:pPr>
        <w:tabs>
          <w:tab w:val="num" w:pos="1440"/>
        </w:tabs>
        <w:ind w:left="1440" w:hanging="360"/>
      </w:pPr>
      <w:rPr>
        <w:rFonts w:ascii="Times New Roman" w:hAnsi="Times New Roman" w:hint="default"/>
      </w:rPr>
    </w:lvl>
    <w:lvl w:ilvl="2" w:tplc="068219C0" w:tentative="1">
      <w:start w:val="1"/>
      <w:numFmt w:val="bullet"/>
      <w:lvlText w:val="-"/>
      <w:lvlJc w:val="left"/>
      <w:pPr>
        <w:tabs>
          <w:tab w:val="num" w:pos="2160"/>
        </w:tabs>
        <w:ind w:left="2160" w:hanging="360"/>
      </w:pPr>
      <w:rPr>
        <w:rFonts w:ascii="Times New Roman" w:hAnsi="Times New Roman" w:hint="default"/>
      </w:rPr>
    </w:lvl>
    <w:lvl w:ilvl="3" w:tplc="2500B3E0" w:tentative="1">
      <w:start w:val="1"/>
      <w:numFmt w:val="bullet"/>
      <w:lvlText w:val="-"/>
      <w:lvlJc w:val="left"/>
      <w:pPr>
        <w:tabs>
          <w:tab w:val="num" w:pos="2880"/>
        </w:tabs>
        <w:ind w:left="2880" w:hanging="360"/>
      </w:pPr>
      <w:rPr>
        <w:rFonts w:ascii="Times New Roman" w:hAnsi="Times New Roman" w:hint="default"/>
      </w:rPr>
    </w:lvl>
    <w:lvl w:ilvl="4" w:tplc="50C4DAA2" w:tentative="1">
      <w:start w:val="1"/>
      <w:numFmt w:val="bullet"/>
      <w:lvlText w:val="-"/>
      <w:lvlJc w:val="left"/>
      <w:pPr>
        <w:tabs>
          <w:tab w:val="num" w:pos="3600"/>
        </w:tabs>
        <w:ind w:left="3600" w:hanging="360"/>
      </w:pPr>
      <w:rPr>
        <w:rFonts w:ascii="Times New Roman" w:hAnsi="Times New Roman" w:hint="default"/>
      </w:rPr>
    </w:lvl>
    <w:lvl w:ilvl="5" w:tplc="1C66C870" w:tentative="1">
      <w:start w:val="1"/>
      <w:numFmt w:val="bullet"/>
      <w:lvlText w:val="-"/>
      <w:lvlJc w:val="left"/>
      <w:pPr>
        <w:tabs>
          <w:tab w:val="num" w:pos="4320"/>
        </w:tabs>
        <w:ind w:left="4320" w:hanging="360"/>
      </w:pPr>
      <w:rPr>
        <w:rFonts w:ascii="Times New Roman" w:hAnsi="Times New Roman" w:hint="default"/>
      </w:rPr>
    </w:lvl>
    <w:lvl w:ilvl="6" w:tplc="18CA5B36" w:tentative="1">
      <w:start w:val="1"/>
      <w:numFmt w:val="bullet"/>
      <w:lvlText w:val="-"/>
      <w:lvlJc w:val="left"/>
      <w:pPr>
        <w:tabs>
          <w:tab w:val="num" w:pos="5040"/>
        </w:tabs>
        <w:ind w:left="5040" w:hanging="360"/>
      </w:pPr>
      <w:rPr>
        <w:rFonts w:ascii="Times New Roman" w:hAnsi="Times New Roman" w:hint="default"/>
      </w:rPr>
    </w:lvl>
    <w:lvl w:ilvl="7" w:tplc="B2AC05F2" w:tentative="1">
      <w:start w:val="1"/>
      <w:numFmt w:val="bullet"/>
      <w:lvlText w:val="-"/>
      <w:lvlJc w:val="left"/>
      <w:pPr>
        <w:tabs>
          <w:tab w:val="num" w:pos="5760"/>
        </w:tabs>
        <w:ind w:left="5760" w:hanging="360"/>
      </w:pPr>
      <w:rPr>
        <w:rFonts w:ascii="Times New Roman" w:hAnsi="Times New Roman" w:hint="default"/>
      </w:rPr>
    </w:lvl>
    <w:lvl w:ilvl="8" w:tplc="934A262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F801BB"/>
    <w:multiLevelType w:val="hybridMultilevel"/>
    <w:tmpl w:val="596C0C22"/>
    <w:lvl w:ilvl="0" w:tplc="FDAE809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ED80A91"/>
    <w:multiLevelType w:val="hybridMultilevel"/>
    <w:tmpl w:val="0706DFFC"/>
    <w:lvl w:ilvl="0" w:tplc="5D4232E6">
      <w:start w:val="1"/>
      <w:numFmt w:val="bullet"/>
      <w:lvlText w:val="-"/>
      <w:lvlJc w:val="left"/>
      <w:pPr>
        <w:tabs>
          <w:tab w:val="num" w:pos="720"/>
        </w:tabs>
        <w:ind w:left="720" w:hanging="360"/>
      </w:pPr>
      <w:rPr>
        <w:rFonts w:ascii="Times New Roman" w:hAnsi="Times New Roman" w:hint="default"/>
      </w:rPr>
    </w:lvl>
    <w:lvl w:ilvl="1" w:tplc="309AE970" w:tentative="1">
      <w:start w:val="1"/>
      <w:numFmt w:val="bullet"/>
      <w:lvlText w:val="-"/>
      <w:lvlJc w:val="left"/>
      <w:pPr>
        <w:tabs>
          <w:tab w:val="num" w:pos="1440"/>
        </w:tabs>
        <w:ind w:left="1440" w:hanging="360"/>
      </w:pPr>
      <w:rPr>
        <w:rFonts w:ascii="Times New Roman" w:hAnsi="Times New Roman" w:hint="default"/>
      </w:rPr>
    </w:lvl>
    <w:lvl w:ilvl="2" w:tplc="0100D67C" w:tentative="1">
      <w:start w:val="1"/>
      <w:numFmt w:val="bullet"/>
      <w:lvlText w:val="-"/>
      <w:lvlJc w:val="left"/>
      <w:pPr>
        <w:tabs>
          <w:tab w:val="num" w:pos="2160"/>
        </w:tabs>
        <w:ind w:left="2160" w:hanging="360"/>
      </w:pPr>
      <w:rPr>
        <w:rFonts w:ascii="Times New Roman" w:hAnsi="Times New Roman" w:hint="default"/>
      </w:rPr>
    </w:lvl>
    <w:lvl w:ilvl="3" w:tplc="DF369AEA" w:tentative="1">
      <w:start w:val="1"/>
      <w:numFmt w:val="bullet"/>
      <w:lvlText w:val="-"/>
      <w:lvlJc w:val="left"/>
      <w:pPr>
        <w:tabs>
          <w:tab w:val="num" w:pos="2880"/>
        </w:tabs>
        <w:ind w:left="2880" w:hanging="360"/>
      </w:pPr>
      <w:rPr>
        <w:rFonts w:ascii="Times New Roman" w:hAnsi="Times New Roman" w:hint="default"/>
      </w:rPr>
    </w:lvl>
    <w:lvl w:ilvl="4" w:tplc="899CD0BC" w:tentative="1">
      <w:start w:val="1"/>
      <w:numFmt w:val="bullet"/>
      <w:lvlText w:val="-"/>
      <w:lvlJc w:val="left"/>
      <w:pPr>
        <w:tabs>
          <w:tab w:val="num" w:pos="3600"/>
        </w:tabs>
        <w:ind w:left="3600" w:hanging="360"/>
      </w:pPr>
      <w:rPr>
        <w:rFonts w:ascii="Times New Roman" w:hAnsi="Times New Roman" w:hint="default"/>
      </w:rPr>
    </w:lvl>
    <w:lvl w:ilvl="5" w:tplc="581EFF5E" w:tentative="1">
      <w:start w:val="1"/>
      <w:numFmt w:val="bullet"/>
      <w:lvlText w:val="-"/>
      <w:lvlJc w:val="left"/>
      <w:pPr>
        <w:tabs>
          <w:tab w:val="num" w:pos="4320"/>
        </w:tabs>
        <w:ind w:left="4320" w:hanging="360"/>
      </w:pPr>
      <w:rPr>
        <w:rFonts w:ascii="Times New Roman" w:hAnsi="Times New Roman" w:hint="default"/>
      </w:rPr>
    </w:lvl>
    <w:lvl w:ilvl="6" w:tplc="3FDEAAE6" w:tentative="1">
      <w:start w:val="1"/>
      <w:numFmt w:val="bullet"/>
      <w:lvlText w:val="-"/>
      <w:lvlJc w:val="left"/>
      <w:pPr>
        <w:tabs>
          <w:tab w:val="num" w:pos="5040"/>
        </w:tabs>
        <w:ind w:left="5040" w:hanging="360"/>
      </w:pPr>
      <w:rPr>
        <w:rFonts w:ascii="Times New Roman" w:hAnsi="Times New Roman" w:hint="default"/>
      </w:rPr>
    </w:lvl>
    <w:lvl w:ilvl="7" w:tplc="AF7A5C18" w:tentative="1">
      <w:start w:val="1"/>
      <w:numFmt w:val="bullet"/>
      <w:lvlText w:val="-"/>
      <w:lvlJc w:val="left"/>
      <w:pPr>
        <w:tabs>
          <w:tab w:val="num" w:pos="5760"/>
        </w:tabs>
        <w:ind w:left="5760" w:hanging="360"/>
      </w:pPr>
      <w:rPr>
        <w:rFonts w:ascii="Times New Roman" w:hAnsi="Times New Roman" w:hint="default"/>
      </w:rPr>
    </w:lvl>
    <w:lvl w:ilvl="8" w:tplc="800A6EB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AC7118"/>
    <w:multiLevelType w:val="hybridMultilevel"/>
    <w:tmpl w:val="0F8A84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295F52"/>
    <w:multiLevelType w:val="hybridMultilevel"/>
    <w:tmpl w:val="2168E3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76BBDC"/>
    <w:multiLevelType w:val="hybridMultilevel"/>
    <w:tmpl w:val="99F6F288"/>
    <w:lvl w:ilvl="0" w:tplc="0A36F78A">
      <w:start w:val="1"/>
      <w:numFmt w:val="bullet"/>
      <w:lvlText w:val=""/>
      <w:lvlJc w:val="left"/>
      <w:pPr>
        <w:ind w:left="720" w:hanging="360"/>
      </w:pPr>
      <w:rPr>
        <w:rFonts w:ascii="Symbol" w:hAnsi="Symbol" w:hint="default"/>
      </w:rPr>
    </w:lvl>
    <w:lvl w:ilvl="1" w:tplc="19B47552">
      <w:start w:val="1"/>
      <w:numFmt w:val="bullet"/>
      <w:lvlText w:val="o"/>
      <w:lvlJc w:val="left"/>
      <w:pPr>
        <w:ind w:left="1440" w:hanging="360"/>
      </w:pPr>
      <w:rPr>
        <w:rFonts w:ascii="Courier New" w:hAnsi="Courier New" w:hint="default"/>
      </w:rPr>
    </w:lvl>
    <w:lvl w:ilvl="2" w:tplc="48CE652A">
      <w:start w:val="1"/>
      <w:numFmt w:val="bullet"/>
      <w:lvlText w:val=""/>
      <w:lvlJc w:val="left"/>
      <w:pPr>
        <w:ind w:left="2160" w:hanging="360"/>
      </w:pPr>
      <w:rPr>
        <w:rFonts w:ascii="Wingdings" w:hAnsi="Wingdings" w:hint="default"/>
      </w:rPr>
    </w:lvl>
    <w:lvl w:ilvl="3" w:tplc="5C3E4E1C">
      <w:start w:val="1"/>
      <w:numFmt w:val="bullet"/>
      <w:lvlText w:val=""/>
      <w:lvlJc w:val="left"/>
      <w:pPr>
        <w:ind w:left="2880" w:hanging="360"/>
      </w:pPr>
      <w:rPr>
        <w:rFonts w:ascii="Symbol" w:hAnsi="Symbol" w:hint="default"/>
      </w:rPr>
    </w:lvl>
    <w:lvl w:ilvl="4" w:tplc="F692051E">
      <w:start w:val="1"/>
      <w:numFmt w:val="bullet"/>
      <w:lvlText w:val="o"/>
      <w:lvlJc w:val="left"/>
      <w:pPr>
        <w:ind w:left="3600" w:hanging="360"/>
      </w:pPr>
      <w:rPr>
        <w:rFonts w:ascii="Courier New" w:hAnsi="Courier New" w:hint="default"/>
      </w:rPr>
    </w:lvl>
    <w:lvl w:ilvl="5" w:tplc="D0ECAEB0">
      <w:start w:val="1"/>
      <w:numFmt w:val="bullet"/>
      <w:lvlText w:val=""/>
      <w:lvlJc w:val="left"/>
      <w:pPr>
        <w:ind w:left="4320" w:hanging="360"/>
      </w:pPr>
      <w:rPr>
        <w:rFonts w:ascii="Wingdings" w:hAnsi="Wingdings" w:hint="default"/>
      </w:rPr>
    </w:lvl>
    <w:lvl w:ilvl="6" w:tplc="147ADBFE">
      <w:start w:val="1"/>
      <w:numFmt w:val="bullet"/>
      <w:lvlText w:val=""/>
      <w:lvlJc w:val="left"/>
      <w:pPr>
        <w:ind w:left="5040" w:hanging="360"/>
      </w:pPr>
      <w:rPr>
        <w:rFonts w:ascii="Symbol" w:hAnsi="Symbol" w:hint="default"/>
      </w:rPr>
    </w:lvl>
    <w:lvl w:ilvl="7" w:tplc="5A6665EA">
      <w:start w:val="1"/>
      <w:numFmt w:val="bullet"/>
      <w:lvlText w:val="o"/>
      <w:lvlJc w:val="left"/>
      <w:pPr>
        <w:ind w:left="5760" w:hanging="360"/>
      </w:pPr>
      <w:rPr>
        <w:rFonts w:ascii="Courier New" w:hAnsi="Courier New" w:hint="default"/>
      </w:rPr>
    </w:lvl>
    <w:lvl w:ilvl="8" w:tplc="33DA980C">
      <w:start w:val="1"/>
      <w:numFmt w:val="bullet"/>
      <w:lvlText w:val=""/>
      <w:lvlJc w:val="left"/>
      <w:pPr>
        <w:ind w:left="6480" w:hanging="360"/>
      </w:pPr>
      <w:rPr>
        <w:rFonts w:ascii="Wingdings" w:hAnsi="Wingdings" w:hint="default"/>
      </w:rPr>
    </w:lvl>
  </w:abstractNum>
  <w:abstractNum w:abstractNumId="12" w15:restartNumberingAfterBreak="0">
    <w:nsid w:val="27EE20BC"/>
    <w:multiLevelType w:val="hybridMultilevel"/>
    <w:tmpl w:val="2C460394"/>
    <w:lvl w:ilvl="0" w:tplc="97A6613C">
      <w:start w:val="1"/>
      <w:numFmt w:val="bullet"/>
      <w:lvlText w:val="•"/>
      <w:lvlJc w:val="left"/>
      <w:pPr>
        <w:tabs>
          <w:tab w:val="num" w:pos="720"/>
        </w:tabs>
        <w:ind w:left="720" w:hanging="360"/>
      </w:pPr>
      <w:rPr>
        <w:rFonts w:ascii="Arial" w:hAnsi="Arial" w:hint="default"/>
      </w:rPr>
    </w:lvl>
    <w:lvl w:ilvl="1" w:tplc="B65C5688" w:tentative="1">
      <w:start w:val="1"/>
      <w:numFmt w:val="bullet"/>
      <w:lvlText w:val="•"/>
      <w:lvlJc w:val="left"/>
      <w:pPr>
        <w:tabs>
          <w:tab w:val="num" w:pos="1440"/>
        </w:tabs>
        <w:ind w:left="1440" w:hanging="360"/>
      </w:pPr>
      <w:rPr>
        <w:rFonts w:ascii="Arial" w:hAnsi="Arial" w:hint="default"/>
      </w:rPr>
    </w:lvl>
    <w:lvl w:ilvl="2" w:tplc="35DECD92" w:tentative="1">
      <w:start w:val="1"/>
      <w:numFmt w:val="bullet"/>
      <w:lvlText w:val="•"/>
      <w:lvlJc w:val="left"/>
      <w:pPr>
        <w:tabs>
          <w:tab w:val="num" w:pos="2160"/>
        </w:tabs>
        <w:ind w:left="2160" w:hanging="360"/>
      </w:pPr>
      <w:rPr>
        <w:rFonts w:ascii="Arial" w:hAnsi="Arial" w:hint="default"/>
      </w:rPr>
    </w:lvl>
    <w:lvl w:ilvl="3" w:tplc="F2C4F434" w:tentative="1">
      <w:start w:val="1"/>
      <w:numFmt w:val="bullet"/>
      <w:lvlText w:val="•"/>
      <w:lvlJc w:val="left"/>
      <w:pPr>
        <w:tabs>
          <w:tab w:val="num" w:pos="2880"/>
        </w:tabs>
        <w:ind w:left="2880" w:hanging="360"/>
      </w:pPr>
      <w:rPr>
        <w:rFonts w:ascii="Arial" w:hAnsi="Arial" w:hint="default"/>
      </w:rPr>
    </w:lvl>
    <w:lvl w:ilvl="4" w:tplc="064A8CB8" w:tentative="1">
      <w:start w:val="1"/>
      <w:numFmt w:val="bullet"/>
      <w:lvlText w:val="•"/>
      <w:lvlJc w:val="left"/>
      <w:pPr>
        <w:tabs>
          <w:tab w:val="num" w:pos="3600"/>
        </w:tabs>
        <w:ind w:left="3600" w:hanging="360"/>
      </w:pPr>
      <w:rPr>
        <w:rFonts w:ascii="Arial" w:hAnsi="Arial" w:hint="default"/>
      </w:rPr>
    </w:lvl>
    <w:lvl w:ilvl="5" w:tplc="D83AA80A" w:tentative="1">
      <w:start w:val="1"/>
      <w:numFmt w:val="bullet"/>
      <w:lvlText w:val="•"/>
      <w:lvlJc w:val="left"/>
      <w:pPr>
        <w:tabs>
          <w:tab w:val="num" w:pos="4320"/>
        </w:tabs>
        <w:ind w:left="4320" w:hanging="360"/>
      </w:pPr>
      <w:rPr>
        <w:rFonts w:ascii="Arial" w:hAnsi="Arial" w:hint="default"/>
      </w:rPr>
    </w:lvl>
    <w:lvl w:ilvl="6" w:tplc="F7AAF6F6" w:tentative="1">
      <w:start w:val="1"/>
      <w:numFmt w:val="bullet"/>
      <w:lvlText w:val="•"/>
      <w:lvlJc w:val="left"/>
      <w:pPr>
        <w:tabs>
          <w:tab w:val="num" w:pos="5040"/>
        </w:tabs>
        <w:ind w:left="5040" w:hanging="360"/>
      </w:pPr>
      <w:rPr>
        <w:rFonts w:ascii="Arial" w:hAnsi="Arial" w:hint="default"/>
      </w:rPr>
    </w:lvl>
    <w:lvl w:ilvl="7" w:tplc="CDFA69B0" w:tentative="1">
      <w:start w:val="1"/>
      <w:numFmt w:val="bullet"/>
      <w:lvlText w:val="•"/>
      <w:lvlJc w:val="left"/>
      <w:pPr>
        <w:tabs>
          <w:tab w:val="num" w:pos="5760"/>
        </w:tabs>
        <w:ind w:left="5760" w:hanging="360"/>
      </w:pPr>
      <w:rPr>
        <w:rFonts w:ascii="Arial" w:hAnsi="Arial" w:hint="default"/>
      </w:rPr>
    </w:lvl>
    <w:lvl w:ilvl="8" w:tplc="0DC0D8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416FC6"/>
    <w:multiLevelType w:val="hybridMultilevel"/>
    <w:tmpl w:val="7F7089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AF10B2B"/>
    <w:multiLevelType w:val="hybridMultilevel"/>
    <w:tmpl w:val="9FFADD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AF5467F"/>
    <w:multiLevelType w:val="hybridMultilevel"/>
    <w:tmpl w:val="7BF4E49A"/>
    <w:lvl w:ilvl="0" w:tplc="994C95A2">
      <w:start w:val="1"/>
      <w:numFmt w:val="bullet"/>
      <w:lvlText w:val="-"/>
      <w:lvlJc w:val="left"/>
      <w:pPr>
        <w:tabs>
          <w:tab w:val="num" w:pos="720"/>
        </w:tabs>
        <w:ind w:left="720" w:hanging="360"/>
      </w:pPr>
      <w:rPr>
        <w:rFonts w:ascii="Times New Roman" w:hAnsi="Times New Roman" w:hint="default"/>
      </w:rPr>
    </w:lvl>
    <w:lvl w:ilvl="1" w:tplc="10B2EDC8" w:tentative="1">
      <w:start w:val="1"/>
      <w:numFmt w:val="bullet"/>
      <w:lvlText w:val="-"/>
      <w:lvlJc w:val="left"/>
      <w:pPr>
        <w:tabs>
          <w:tab w:val="num" w:pos="1440"/>
        </w:tabs>
        <w:ind w:left="1440" w:hanging="360"/>
      </w:pPr>
      <w:rPr>
        <w:rFonts w:ascii="Times New Roman" w:hAnsi="Times New Roman" w:hint="default"/>
      </w:rPr>
    </w:lvl>
    <w:lvl w:ilvl="2" w:tplc="A51EF9EC" w:tentative="1">
      <w:start w:val="1"/>
      <w:numFmt w:val="bullet"/>
      <w:lvlText w:val="-"/>
      <w:lvlJc w:val="left"/>
      <w:pPr>
        <w:tabs>
          <w:tab w:val="num" w:pos="2160"/>
        </w:tabs>
        <w:ind w:left="2160" w:hanging="360"/>
      </w:pPr>
      <w:rPr>
        <w:rFonts w:ascii="Times New Roman" w:hAnsi="Times New Roman" w:hint="default"/>
      </w:rPr>
    </w:lvl>
    <w:lvl w:ilvl="3" w:tplc="78862C54" w:tentative="1">
      <w:start w:val="1"/>
      <w:numFmt w:val="bullet"/>
      <w:lvlText w:val="-"/>
      <w:lvlJc w:val="left"/>
      <w:pPr>
        <w:tabs>
          <w:tab w:val="num" w:pos="2880"/>
        </w:tabs>
        <w:ind w:left="2880" w:hanging="360"/>
      </w:pPr>
      <w:rPr>
        <w:rFonts w:ascii="Times New Roman" w:hAnsi="Times New Roman" w:hint="default"/>
      </w:rPr>
    </w:lvl>
    <w:lvl w:ilvl="4" w:tplc="DC2AEC2E" w:tentative="1">
      <w:start w:val="1"/>
      <w:numFmt w:val="bullet"/>
      <w:lvlText w:val="-"/>
      <w:lvlJc w:val="left"/>
      <w:pPr>
        <w:tabs>
          <w:tab w:val="num" w:pos="3600"/>
        </w:tabs>
        <w:ind w:left="3600" w:hanging="360"/>
      </w:pPr>
      <w:rPr>
        <w:rFonts w:ascii="Times New Roman" w:hAnsi="Times New Roman" w:hint="default"/>
      </w:rPr>
    </w:lvl>
    <w:lvl w:ilvl="5" w:tplc="1F487530" w:tentative="1">
      <w:start w:val="1"/>
      <w:numFmt w:val="bullet"/>
      <w:lvlText w:val="-"/>
      <w:lvlJc w:val="left"/>
      <w:pPr>
        <w:tabs>
          <w:tab w:val="num" w:pos="4320"/>
        </w:tabs>
        <w:ind w:left="4320" w:hanging="360"/>
      </w:pPr>
      <w:rPr>
        <w:rFonts w:ascii="Times New Roman" w:hAnsi="Times New Roman" w:hint="default"/>
      </w:rPr>
    </w:lvl>
    <w:lvl w:ilvl="6" w:tplc="54803CD8" w:tentative="1">
      <w:start w:val="1"/>
      <w:numFmt w:val="bullet"/>
      <w:lvlText w:val="-"/>
      <w:lvlJc w:val="left"/>
      <w:pPr>
        <w:tabs>
          <w:tab w:val="num" w:pos="5040"/>
        </w:tabs>
        <w:ind w:left="5040" w:hanging="360"/>
      </w:pPr>
      <w:rPr>
        <w:rFonts w:ascii="Times New Roman" w:hAnsi="Times New Roman" w:hint="default"/>
      </w:rPr>
    </w:lvl>
    <w:lvl w:ilvl="7" w:tplc="8BCC7F70" w:tentative="1">
      <w:start w:val="1"/>
      <w:numFmt w:val="bullet"/>
      <w:lvlText w:val="-"/>
      <w:lvlJc w:val="left"/>
      <w:pPr>
        <w:tabs>
          <w:tab w:val="num" w:pos="5760"/>
        </w:tabs>
        <w:ind w:left="5760" w:hanging="360"/>
      </w:pPr>
      <w:rPr>
        <w:rFonts w:ascii="Times New Roman" w:hAnsi="Times New Roman" w:hint="default"/>
      </w:rPr>
    </w:lvl>
    <w:lvl w:ilvl="8" w:tplc="4B4887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521473"/>
    <w:multiLevelType w:val="hybridMultilevel"/>
    <w:tmpl w:val="755A895A"/>
    <w:lvl w:ilvl="0" w:tplc="04060019">
      <w:start w:val="1"/>
      <w:numFmt w:val="lowerLetter"/>
      <w:lvlText w:val="%1."/>
      <w:lvlJc w:val="left"/>
      <w:pPr>
        <w:ind w:left="1440" w:hanging="360"/>
      </w:pPr>
      <w:rPr>
        <w:rFonts w:cs="Times New Roman"/>
      </w:rPr>
    </w:lvl>
    <w:lvl w:ilvl="1" w:tplc="04060019">
      <w:start w:val="1"/>
      <w:numFmt w:val="lowerLetter"/>
      <w:lvlText w:val="%2."/>
      <w:lvlJc w:val="left"/>
      <w:pPr>
        <w:ind w:left="2160" w:hanging="360"/>
      </w:pPr>
      <w:rPr>
        <w:rFonts w:cs="Times New Roman"/>
      </w:rPr>
    </w:lvl>
    <w:lvl w:ilvl="2" w:tplc="0406001B">
      <w:start w:val="1"/>
      <w:numFmt w:val="lowerRoman"/>
      <w:lvlText w:val="%3."/>
      <w:lvlJc w:val="right"/>
      <w:pPr>
        <w:ind w:left="2880" w:hanging="180"/>
      </w:pPr>
      <w:rPr>
        <w:rFonts w:cs="Times New Roman"/>
      </w:rPr>
    </w:lvl>
    <w:lvl w:ilvl="3" w:tplc="0406000F">
      <w:start w:val="1"/>
      <w:numFmt w:val="decimal"/>
      <w:lvlText w:val="%4."/>
      <w:lvlJc w:val="left"/>
      <w:pPr>
        <w:ind w:left="3600" w:hanging="360"/>
      </w:pPr>
      <w:rPr>
        <w:rFonts w:cs="Times New Roman"/>
      </w:rPr>
    </w:lvl>
    <w:lvl w:ilvl="4" w:tplc="04060019">
      <w:start w:val="1"/>
      <w:numFmt w:val="lowerLetter"/>
      <w:lvlText w:val="%5."/>
      <w:lvlJc w:val="left"/>
      <w:pPr>
        <w:ind w:left="4320" w:hanging="360"/>
      </w:pPr>
      <w:rPr>
        <w:rFonts w:cs="Times New Roman"/>
      </w:rPr>
    </w:lvl>
    <w:lvl w:ilvl="5" w:tplc="0406001B">
      <w:start w:val="1"/>
      <w:numFmt w:val="lowerRoman"/>
      <w:lvlText w:val="%6."/>
      <w:lvlJc w:val="right"/>
      <w:pPr>
        <w:ind w:left="5040" w:hanging="180"/>
      </w:pPr>
      <w:rPr>
        <w:rFonts w:cs="Times New Roman"/>
      </w:rPr>
    </w:lvl>
    <w:lvl w:ilvl="6" w:tplc="0406000F">
      <w:start w:val="1"/>
      <w:numFmt w:val="decimal"/>
      <w:lvlText w:val="%7."/>
      <w:lvlJc w:val="left"/>
      <w:pPr>
        <w:ind w:left="5760" w:hanging="360"/>
      </w:pPr>
      <w:rPr>
        <w:rFonts w:cs="Times New Roman"/>
      </w:rPr>
    </w:lvl>
    <w:lvl w:ilvl="7" w:tplc="04060019">
      <w:start w:val="1"/>
      <w:numFmt w:val="lowerLetter"/>
      <w:lvlText w:val="%8."/>
      <w:lvlJc w:val="left"/>
      <w:pPr>
        <w:ind w:left="6480" w:hanging="360"/>
      </w:pPr>
      <w:rPr>
        <w:rFonts w:cs="Times New Roman"/>
      </w:rPr>
    </w:lvl>
    <w:lvl w:ilvl="8" w:tplc="0406001B">
      <w:start w:val="1"/>
      <w:numFmt w:val="lowerRoman"/>
      <w:lvlText w:val="%9."/>
      <w:lvlJc w:val="right"/>
      <w:pPr>
        <w:ind w:left="7200" w:hanging="180"/>
      </w:pPr>
      <w:rPr>
        <w:rFonts w:cs="Times New Roman"/>
      </w:rPr>
    </w:lvl>
  </w:abstractNum>
  <w:abstractNum w:abstractNumId="17" w15:restartNumberingAfterBreak="0">
    <w:nsid w:val="33917D4C"/>
    <w:multiLevelType w:val="hybridMultilevel"/>
    <w:tmpl w:val="298668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5981AE1"/>
    <w:multiLevelType w:val="hybridMultilevel"/>
    <w:tmpl w:val="AFF2861A"/>
    <w:lvl w:ilvl="0" w:tplc="04060001">
      <w:start w:val="1"/>
      <w:numFmt w:val="bullet"/>
      <w:lvlText w:val=""/>
      <w:lvlJc w:val="left"/>
      <w:pPr>
        <w:ind w:left="720" w:hanging="360"/>
      </w:pPr>
      <w:rPr>
        <w:rFonts w:ascii="Symbol" w:hAnsi="Symbol" w:hint="default"/>
      </w:rPr>
    </w:lvl>
    <w:lvl w:ilvl="1" w:tplc="E7368D06">
      <w:start w:val="1"/>
      <w:numFmt w:val="lowerLetter"/>
      <w:lvlText w:val="%2."/>
      <w:lvlJc w:val="left"/>
      <w:pPr>
        <w:ind w:left="1440" w:hanging="360"/>
      </w:pPr>
    </w:lvl>
    <w:lvl w:ilvl="2" w:tplc="8D603C4A">
      <w:start w:val="1"/>
      <w:numFmt w:val="lowerRoman"/>
      <w:lvlText w:val="%3."/>
      <w:lvlJc w:val="right"/>
      <w:pPr>
        <w:ind w:left="2160" w:hanging="180"/>
      </w:pPr>
    </w:lvl>
    <w:lvl w:ilvl="3" w:tplc="31E81A76">
      <w:start w:val="1"/>
      <w:numFmt w:val="decimal"/>
      <w:lvlText w:val="%4."/>
      <w:lvlJc w:val="left"/>
      <w:pPr>
        <w:ind w:left="2880" w:hanging="360"/>
      </w:pPr>
    </w:lvl>
    <w:lvl w:ilvl="4" w:tplc="6F6E4E32">
      <w:start w:val="1"/>
      <w:numFmt w:val="lowerLetter"/>
      <w:lvlText w:val="%5."/>
      <w:lvlJc w:val="left"/>
      <w:pPr>
        <w:ind w:left="3600" w:hanging="360"/>
      </w:pPr>
    </w:lvl>
    <w:lvl w:ilvl="5" w:tplc="60AC0318">
      <w:start w:val="1"/>
      <w:numFmt w:val="lowerRoman"/>
      <w:lvlText w:val="%6."/>
      <w:lvlJc w:val="right"/>
      <w:pPr>
        <w:ind w:left="4320" w:hanging="180"/>
      </w:pPr>
    </w:lvl>
    <w:lvl w:ilvl="6" w:tplc="F81A9E9C">
      <w:start w:val="1"/>
      <w:numFmt w:val="decimal"/>
      <w:lvlText w:val="%7."/>
      <w:lvlJc w:val="left"/>
      <w:pPr>
        <w:ind w:left="5040" w:hanging="360"/>
      </w:pPr>
    </w:lvl>
    <w:lvl w:ilvl="7" w:tplc="531A932E">
      <w:start w:val="1"/>
      <w:numFmt w:val="lowerLetter"/>
      <w:lvlText w:val="%8."/>
      <w:lvlJc w:val="left"/>
      <w:pPr>
        <w:ind w:left="5760" w:hanging="360"/>
      </w:pPr>
    </w:lvl>
    <w:lvl w:ilvl="8" w:tplc="BF3CEBEE">
      <w:start w:val="1"/>
      <w:numFmt w:val="lowerRoman"/>
      <w:lvlText w:val="%9."/>
      <w:lvlJc w:val="right"/>
      <w:pPr>
        <w:ind w:left="6480" w:hanging="180"/>
      </w:pPr>
    </w:lvl>
  </w:abstractNum>
  <w:abstractNum w:abstractNumId="19" w15:restartNumberingAfterBreak="0">
    <w:nsid w:val="36587C03"/>
    <w:multiLevelType w:val="hybridMultilevel"/>
    <w:tmpl w:val="823EE6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8B021B1"/>
    <w:multiLevelType w:val="hybridMultilevel"/>
    <w:tmpl w:val="9D6CB2E4"/>
    <w:lvl w:ilvl="0" w:tplc="474216B2">
      <w:start w:val="1"/>
      <w:numFmt w:val="bullet"/>
      <w:lvlText w:val=""/>
      <w:lvlJc w:val="left"/>
      <w:pPr>
        <w:ind w:left="720" w:hanging="360"/>
      </w:pPr>
      <w:rPr>
        <w:rFonts w:ascii="Symbol" w:hAnsi="Symbol" w:hint="default"/>
      </w:rPr>
    </w:lvl>
    <w:lvl w:ilvl="1" w:tplc="2C6470D0">
      <w:start w:val="1"/>
      <w:numFmt w:val="bullet"/>
      <w:lvlText w:val="o"/>
      <w:lvlJc w:val="left"/>
      <w:pPr>
        <w:ind w:left="1440" w:hanging="360"/>
      </w:pPr>
      <w:rPr>
        <w:rFonts w:ascii="Courier New" w:hAnsi="Courier New" w:hint="default"/>
      </w:rPr>
    </w:lvl>
    <w:lvl w:ilvl="2" w:tplc="53A09830">
      <w:start w:val="1"/>
      <w:numFmt w:val="bullet"/>
      <w:lvlText w:val=""/>
      <w:lvlJc w:val="left"/>
      <w:pPr>
        <w:ind w:left="2160" w:hanging="360"/>
      </w:pPr>
      <w:rPr>
        <w:rFonts w:ascii="Wingdings" w:hAnsi="Wingdings" w:hint="default"/>
      </w:rPr>
    </w:lvl>
    <w:lvl w:ilvl="3" w:tplc="D516305C">
      <w:start w:val="1"/>
      <w:numFmt w:val="bullet"/>
      <w:lvlText w:val=""/>
      <w:lvlJc w:val="left"/>
      <w:pPr>
        <w:ind w:left="2880" w:hanging="360"/>
      </w:pPr>
      <w:rPr>
        <w:rFonts w:ascii="Symbol" w:hAnsi="Symbol" w:hint="default"/>
      </w:rPr>
    </w:lvl>
    <w:lvl w:ilvl="4" w:tplc="AB30E0D2">
      <w:start w:val="1"/>
      <w:numFmt w:val="bullet"/>
      <w:lvlText w:val="o"/>
      <w:lvlJc w:val="left"/>
      <w:pPr>
        <w:ind w:left="3600" w:hanging="360"/>
      </w:pPr>
      <w:rPr>
        <w:rFonts w:ascii="Courier New" w:hAnsi="Courier New" w:hint="default"/>
      </w:rPr>
    </w:lvl>
    <w:lvl w:ilvl="5" w:tplc="96FEF926">
      <w:start w:val="1"/>
      <w:numFmt w:val="bullet"/>
      <w:lvlText w:val=""/>
      <w:lvlJc w:val="left"/>
      <w:pPr>
        <w:ind w:left="4320" w:hanging="360"/>
      </w:pPr>
      <w:rPr>
        <w:rFonts w:ascii="Wingdings" w:hAnsi="Wingdings" w:hint="default"/>
      </w:rPr>
    </w:lvl>
    <w:lvl w:ilvl="6" w:tplc="E4E23182">
      <w:start w:val="1"/>
      <w:numFmt w:val="bullet"/>
      <w:lvlText w:val=""/>
      <w:lvlJc w:val="left"/>
      <w:pPr>
        <w:ind w:left="5040" w:hanging="360"/>
      </w:pPr>
      <w:rPr>
        <w:rFonts w:ascii="Symbol" w:hAnsi="Symbol" w:hint="default"/>
      </w:rPr>
    </w:lvl>
    <w:lvl w:ilvl="7" w:tplc="D5D872A4">
      <w:start w:val="1"/>
      <w:numFmt w:val="bullet"/>
      <w:lvlText w:val="o"/>
      <w:lvlJc w:val="left"/>
      <w:pPr>
        <w:ind w:left="5760" w:hanging="360"/>
      </w:pPr>
      <w:rPr>
        <w:rFonts w:ascii="Courier New" w:hAnsi="Courier New" w:hint="default"/>
      </w:rPr>
    </w:lvl>
    <w:lvl w:ilvl="8" w:tplc="695C76BE">
      <w:start w:val="1"/>
      <w:numFmt w:val="bullet"/>
      <w:lvlText w:val=""/>
      <w:lvlJc w:val="left"/>
      <w:pPr>
        <w:ind w:left="6480" w:hanging="360"/>
      </w:pPr>
      <w:rPr>
        <w:rFonts w:ascii="Wingdings" w:hAnsi="Wingdings" w:hint="default"/>
      </w:rPr>
    </w:lvl>
  </w:abstractNum>
  <w:abstractNum w:abstractNumId="21" w15:restartNumberingAfterBreak="0">
    <w:nsid w:val="3CFA09CC"/>
    <w:multiLevelType w:val="hybridMultilevel"/>
    <w:tmpl w:val="96BE9E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EF929CE"/>
    <w:multiLevelType w:val="hybridMultilevel"/>
    <w:tmpl w:val="AD94B538"/>
    <w:lvl w:ilvl="0" w:tplc="20F485CE">
      <w:start w:val="202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2737C3F"/>
    <w:multiLevelType w:val="hybridMultilevel"/>
    <w:tmpl w:val="B2F841E2"/>
    <w:lvl w:ilvl="0" w:tplc="C7022C02">
      <w:start w:val="1"/>
      <w:numFmt w:val="bullet"/>
      <w:lvlText w:val="-"/>
      <w:lvlJc w:val="left"/>
      <w:pPr>
        <w:tabs>
          <w:tab w:val="num" w:pos="720"/>
        </w:tabs>
        <w:ind w:left="720" w:hanging="360"/>
      </w:pPr>
      <w:rPr>
        <w:rFonts w:ascii="Times New Roman" w:hAnsi="Times New Roman" w:hint="default"/>
      </w:rPr>
    </w:lvl>
    <w:lvl w:ilvl="1" w:tplc="C148698A" w:tentative="1">
      <w:start w:val="1"/>
      <w:numFmt w:val="bullet"/>
      <w:lvlText w:val="-"/>
      <w:lvlJc w:val="left"/>
      <w:pPr>
        <w:tabs>
          <w:tab w:val="num" w:pos="1440"/>
        </w:tabs>
        <w:ind w:left="1440" w:hanging="360"/>
      </w:pPr>
      <w:rPr>
        <w:rFonts w:ascii="Times New Roman" w:hAnsi="Times New Roman" w:hint="default"/>
      </w:rPr>
    </w:lvl>
    <w:lvl w:ilvl="2" w:tplc="528C3BD0" w:tentative="1">
      <w:start w:val="1"/>
      <w:numFmt w:val="bullet"/>
      <w:lvlText w:val="-"/>
      <w:lvlJc w:val="left"/>
      <w:pPr>
        <w:tabs>
          <w:tab w:val="num" w:pos="2160"/>
        </w:tabs>
        <w:ind w:left="2160" w:hanging="360"/>
      </w:pPr>
      <w:rPr>
        <w:rFonts w:ascii="Times New Roman" w:hAnsi="Times New Roman" w:hint="default"/>
      </w:rPr>
    </w:lvl>
    <w:lvl w:ilvl="3" w:tplc="FA007704" w:tentative="1">
      <w:start w:val="1"/>
      <w:numFmt w:val="bullet"/>
      <w:lvlText w:val="-"/>
      <w:lvlJc w:val="left"/>
      <w:pPr>
        <w:tabs>
          <w:tab w:val="num" w:pos="2880"/>
        </w:tabs>
        <w:ind w:left="2880" w:hanging="360"/>
      </w:pPr>
      <w:rPr>
        <w:rFonts w:ascii="Times New Roman" w:hAnsi="Times New Roman" w:hint="default"/>
      </w:rPr>
    </w:lvl>
    <w:lvl w:ilvl="4" w:tplc="44361D62" w:tentative="1">
      <w:start w:val="1"/>
      <w:numFmt w:val="bullet"/>
      <w:lvlText w:val="-"/>
      <w:lvlJc w:val="left"/>
      <w:pPr>
        <w:tabs>
          <w:tab w:val="num" w:pos="3600"/>
        </w:tabs>
        <w:ind w:left="3600" w:hanging="360"/>
      </w:pPr>
      <w:rPr>
        <w:rFonts w:ascii="Times New Roman" w:hAnsi="Times New Roman" w:hint="default"/>
      </w:rPr>
    </w:lvl>
    <w:lvl w:ilvl="5" w:tplc="A030CAAE" w:tentative="1">
      <w:start w:val="1"/>
      <w:numFmt w:val="bullet"/>
      <w:lvlText w:val="-"/>
      <w:lvlJc w:val="left"/>
      <w:pPr>
        <w:tabs>
          <w:tab w:val="num" w:pos="4320"/>
        </w:tabs>
        <w:ind w:left="4320" w:hanging="360"/>
      </w:pPr>
      <w:rPr>
        <w:rFonts w:ascii="Times New Roman" w:hAnsi="Times New Roman" w:hint="default"/>
      </w:rPr>
    </w:lvl>
    <w:lvl w:ilvl="6" w:tplc="F034B60A" w:tentative="1">
      <w:start w:val="1"/>
      <w:numFmt w:val="bullet"/>
      <w:lvlText w:val="-"/>
      <w:lvlJc w:val="left"/>
      <w:pPr>
        <w:tabs>
          <w:tab w:val="num" w:pos="5040"/>
        </w:tabs>
        <w:ind w:left="5040" w:hanging="360"/>
      </w:pPr>
      <w:rPr>
        <w:rFonts w:ascii="Times New Roman" w:hAnsi="Times New Roman" w:hint="default"/>
      </w:rPr>
    </w:lvl>
    <w:lvl w:ilvl="7" w:tplc="10968D94" w:tentative="1">
      <w:start w:val="1"/>
      <w:numFmt w:val="bullet"/>
      <w:lvlText w:val="-"/>
      <w:lvlJc w:val="left"/>
      <w:pPr>
        <w:tabs>
          <w:tab w:val="num" w:pos="5760"/>
        </w:tabs>
        <w:ind w:left="5760" w:hanging="360"/>
      </w:pPr>
      <w:rPr>
        <w:rFonts w:ascii="Times New Roman" w:hAnsi="Times New Roman" w:hint="default"/>
      </w:rPr>
    </w:lvl>
    <w:lvl w:ilvl="8" w:tplc="ECE4833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37E7CEC"/>
    <w:multiLevelType w:val="hybridMultilevel"/>
    <w:tmpl w:val="72CECF64"/>
    <w:lvl w:ilvl="0" w:tplc="C6FA171A">
      <w:start w:val="1"/>
      <w:numFmt w:val="bullet"/>
      <w:lvlText w:val="•"/>
      <w:lvlJc w:val="left"/>
      <w:pPr>
        <w:tabs>
          <w:tab w:val="num" w:pos="720"/>
        </w:tabs>
        <w:ind w:left="720" w:hanging="360"/>
      </w:pPr>
      <w:rPr>
        <w:rFonts w:ascii="Arial" w:hAnsi="Arial" w:hint="default"/>
      </w:rPr>
    </w:lvl>
    <w:lvl w:ilvl="1" w:tplc="83584088">
      <w:numFmt w:val="bullet"/>
      <w:lvlText w:val="•"/>
      <w:lvlJc w:val="left"/>
      <w:pPr>
        <w:tabs>
          <w:tab w:val="num" w:pos="1440"/>
        </w:tabs>
        <w:ind w:left="1440" w:hanging="360"/>
      </w:pPr>
      <w:rPr>
        <w:rFonts w:ascii="Arial" w:hAnsi="Arial" w:hint="default"/>
      </w:rPr>
    </w:lvl>
    <w:lvl w:ilvl="2" w:tplc="141CC1C0" w:tentative="1">
      <w:start w:val="1"/>
      <w:numFmt w:val="bullet"/>
      <w:lvlText w:val="•"/>
      <w:lvlJc w:val="left"/>
      <w:pPr>
        <w:tabs>
          <w:tab w:val="num" w:pos="2160"/>
        </w:tabs>
        <w:ind w:left="2160" w:hanging="360"/>
      </w:pPr>
      <w:rPr>
        <w:rFonts w:ascii="Arial" w:hAnsi="Arial" w:hint="default"/>
      </w:rPr>
    </w:lvl>
    <w:lvl w:ilvl="3" w:tplc="759AF292" w:tentative="1">
      <w:start w:val="1"/>
      <w:numFmt w:val="bullet"/>
      <w:lvlText w:val="•"/>
      <w:lvlJc w:val="left"/>
      <w:pPr>
        <w:tabs>
          <w:tab w:val="num" w:pos="2880"/>
        </w:tabs>
        <w:ind w:left="2880" w:hanging="360"/>
      </w:pPr>
      <w:rPr>
        <w:rFonts w:ascii="Arial" w:hAnsi="Arial" w:hint="default"/>
      </w:rPr>
    </w:lvl>
    <w:lvl w:ilvl="4" w:tplc="542C736E" w:tentative="1">
      <w:start w:val="1"/>
      <w:numFmt w:val="bullet"/>
      <w:lvlText w:val="•"/>
      <w:lvlJc w:val="left"/>
      <w:pPr>
        <w:tabs>
          <w:tab w:val="num" w:pos="3600"/>
        </w:tabs>
        <w:ind w:left="3600" w:hanging="360"/>
      </w:pPr>
      <w:rPr>
        <w:rFonts w:ascii="Arial" w:hAnsi="Arial" w:hint="default"/>
      </w:rPr>
    </w:lvl>
    <w:lvl w:ilvl="5" w:tplc="CE38C89A" w:tentative="1">
      <w:start w:val="1"/>
      <w:numFmt w:val="bullet"/>
      <w:lvlText w:val="•"/>
      <w:lvlJc w:val="left"/>
      <w:pPr>
        <w:tabs>
          <w:tab w:val="num" w:pos="4320"/>
        </w:tabs>
        <w:ind w:left="4320" w:hanging="360"/>
      </w:pPr>
      <w:rPr>
        <w:rFonts w:ascii="Arial" w:hAnsi="Arial" w:hint="default"/>
      </w:rPr>
    </w:lvl>
    <w:lvl w:ilvl="6" w:tplc="3788C5CC" w:tentative="1">
      <w:start w:val="1"/>
      <w:numFmt w:val="bullet"/>
      <w:lvlText w:val="•"/>
      <w:lvlJc w:val="left"/>
      <w:pPr>
        <w:tabs>
          <w:tab w:val="num" w:pos="5040"/>
        </w:tabs>
        <w:ind w:left="5040" w:hanging="360"/>
      </w:pPr>
      <w:rPr>
        <w:rFonts w:ascii="Arial" w:hAnsi="Arial" w:hint="default"/>
      </w:rPr>
    </w:lvl>
    <w:lvl w:ilvl="7" w:tplc="99028C50" w:tentative="1">
      <w:start w:val="1"/>
      <w:numFmt w:val="bullet"/>
      <w:lvlText w:val="•"/>
      <w:lvlJc w:val="left"/>
      <w:pPr>
        <w:tabs>
          <w:tab w:val="num" w:pos="5760"/>
        </w:tabs>
        <w:ind w:left="5760" w:hanging="360"/>
      </w:pPr>
      <w:rPr>
        <w:rFonts w:ascii="Arial" w:hAnsi="Arial" w:hint="default"/>
      </w:rPr>
    </w:lvl>
    <w:lvl w:ilvl="8" w:tplc="403CCD8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7F32B2"/>
    <w:multiLevelType w:val="hybridMultilevel"/>
    <w:tmpl w:val="2242B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7E84B3A"/>
    <w:multiLevelType w:val="hybridMultilevel"/>
    <w:tmpl w:val="390E21CC"/>
    <w:lvl w:ilvl="0" w:tplc="FDAE809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933692D"/>
    <w:multiLevelType w:val="hybridMultilevel"/>
    <w:tmpl w:val="81E495AA"/>
    <w:lvl w:ilvl="0" w:tplc="23F02C84">
      <w:start w:val="1"/>
      <w:numFmt w:val="bullet"/>
      <w:lvlText w:val="•"/>
      <w:lvlJc w:val="left"/>
      <w:pPr>
        <w:tabs>
          <w:tab w:val="num" w:pos="720"/>
        </w:tabs>
        <w:ind w:left="720" w:hanging="360"/>
      </w:pPr>
      <w:rPr>
        <w:rFonts w:ascii="Arial" w:hAnsi="Arial" w:hint="default"/>
      </w:rPr>
    </w:lvl>
    <w:lvl w:ilvl="1" w:tplc="4710AE2A">
      <w:numFmt w:val="bullet"/>
      <w:lvlText w:val="•"/>
      <w:lvlJc w:val="left"/>
      <w:pPr>
        <w:tabs>
          <w:tab w:val="num" w:pos="1440"/>
        </w:tabs>
        <w:ind w:left="1440" w:hanging="360"/>
      </w:pPr>
      <w:rPr>
        <w:rFonts w:ascii="Arial" w:hAnsi="Arial" w:hint="default"/>
      </w:rPr>
    </w:lvl>
    <w:lvl w:ilvl="2" w:tplc="FA6A6958" w:tentative="1">
      <w:start w:val="1"/>
      <w:numFmt w:val="bullet"/>
      <w:lvlText w:val="•"/>
      <w:lvlJc w:val="left"/>
      <w:pPr>
        <w:tabs>
          <w:tab w:val="num" w:pos="2160"/>
        </w:tabs>
        <w:ind w:left="2160" w:hanging="360"/>
      </w:pPr>
      <w:rPr>
        <w:rFonts w:ascii="Arial" w:hAnsi="Arial" w:hint="default"/>
      </w:rPr>
    </w:lvl>
    <w:lvl w:ilvl="3" w:tplc="EE560E98" w:tentative="1">
      <w:start w:val="1"/>
      <w:numFmt w:val="bullet"/>
      <w:lvlText w:val="•"/>
      <w:lvlJc w:val="left"/>
      <w:pPr>
        <w:tabs>
          <w:tab w:val="num" w:pos="2880"/>
        </w:tabs>
        <w:ind w:left="2880" w:hanging="360"/>
      </w:pPr>
      <w:rPr>
        <w:rFonts w:ascii="Arial" w:hAnsi="Arial" w:hint="default"/>
      </w:rPr>
    </w:lvl>
    <w:lvl w:ilvl="4" w:tplc="4D260194" w:tentative="1">
      <w:start w:val="1"/>
      <w:numFmt w:val="bullet"/>
      <w:lvlText w:val="•"/>
      <w:lvlJc w:val="left"/>
      <w:pPr>
        <w:tabs>
          <w:tab w:val="num" w:pos="3600"/>
        </w:tabs>
        <w:ind w:left="3600" w:hanging="360"/>
      </w:pPr>
      <w:rPr>
        <w:rFonts w:ascii="Arial" w:hAnsi="Arial" w:hint="default"/>
      </w:rPr>
    </w:lvl>
    <w:lvl w:ilvl="5" w:tplc="C58290A6" w:tentative="1">
      <w:start w:val="1"/>
      <w:numFmt w:val="bullet"/>
      <w:lvlText w:val="•"/>
      <w:lvlJc w:val="left"/>
      <w:pPr>
        <w:tabs>
          <w:tab w:val="num" w:pos="4320"/>
        </w:tabs>
        <w:ind w:left="4320" w:hanging="360"/>
      </w:pPr>
      <w:rPr>
        <w:rFonts w:ascii="Arial" w:hAnsi="Arial" w:hint="default"/>
      </w:rPr>
    </w:lvl>
    <w:lvl w:ilvl="6" w:tplc="CEB6CBAA" w:tentative="1">
      <w:start w:val="1"/>
      <w:numFmt w:val="bullet"/>
      <w:lvlText w:val="•"/>
      <w:lvlJc w:val="left"/>
      <w:pPr>
        <w:tabs>
          <w:tab w:val="num" w:pos="5040"/>
        </w:tabs>
        <w:ind w:left="5040" w:hanging="360"/>
      </w:pPr>
      <w:rPr>
        <w:rFonts w:ascii="Arial" w:hAnsi="Arial" w:hint="default"/>
      </w:rPr>
    </w:lvl>
    <w:lvl w:ilvl="7" w:tplc="E1586B32" w:tentative="1">
      <w:start w:val="1"/>
      <w:numFmt w:val="bullet"/>
      <w:lvlText w:val="•"/>
      <w:lvlJc w:val="left"/>
      <w:pPr>
        <w:tabs>
          <w:tab w:val="num" w:pos="5760"/>
        </w:tabs>
        <w:ind w:left="5760" w:hanging="360"/>
      </w:pPr>
      <w:rPr>
        <w:rFonts w:ascii="Arial" w:hAnsi="Arial" w:hint="default"/>
      </w:rPr>
    </w:lvl>
    <w:lvl w:ilvl="8" w:tplc="FD203E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6F66EC"/>
    <w:multiLevelType w:val="hybridMultilevel"/>
    <w:tmpl w:val="910025C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9" w15:restartNumberingAfterBreak="0">
    <w:nsid w:val="4ABC5C47"/>
    <w:multiLevelType w:val="hybridMultilevel"/>
    <w:tmpl w:val="9D02F3E2"/>
    <w:lvl w:ilvl="0" w:tplc="DA9A093A">
      <w:start w:val="1"/>
      <w:numFmt w:val="bullet"/>
      <w:lvlText w:val="-"/>
      <w:lvlJc w:val="left"/>
      <w:pPr>
        <w:tabs>
          <w:tab w:val="num" w:pos="720"/>
        </w:tabs>
        <w:ind w:left="720" w:hanging="360"/>
      </w:pPr>
      <w:rPr>
        <w:rFonts w:ascii="Times New Roman" w:hAnsi="Times New Roman" w:hint="default"/>
      </w:rPr>
    </w:lvl>
    <w:lvl w:ilvl="1" w:tplc="49720988" w:tentative="1">
      <w:start w:val="1"/>
      <w:numFmt w:val="bullet"/>
      <w:lvlText w:val="-"/>
      <w:lvlJc w:val="left"/>
      <w:pPr>
        <w:tabs>
          <w:tab w:val="num" w:pos="1440"/>
        </w:tabs>
        <w:ind w:left="1440" w:hanging="360"/>
      </w:pPr>
      <w:rPr>
        <w:rFonts w:ascii="Times New Roman" w:hAnsi="Times New Roman" w:hint="default"/>
      </w:rPr>
    </w:lvl>
    <w:lvl w:ilvl="2" w:tplc="1806EDFC" w:tentative="1">
      <w:start w:val="1"/>
      <w:numFmt w:val="bullet"/>
      <w:lvlText w:val="-"/>
      <w:lvlJc w:val="left"/>
      <w:pPr>
        <w:tabs>
          <w:tab w:val="num" w:pos="2160"/>
        </w:tabs>
        <w:ind w:left="2160" w:hanging="360"/>
      </w:pPr>
      <w:rPr>
        <w:rFonts w:ascii="Times New Roman" w:hAnsi="Times New Roman" w:hint="default"/>
      </w:rPr>
    </w:lvl>
    <w:lvl w:ilvl="3" w:tplc="A4943F40" w:tentative="1">
      <w:start w:val="1"/>
      <w:numFmt w:val="bullet"/>
      <w:lvlText w:val="-"/>
      <w:lvlJc w:val="left"/>
      <w:pPr>
        <w:tabs>
          <w:tab w:val="num" w:pos="2880"/>
        </w:tabs>
        <w:ind w:left="2880" w:hanging="360"/>
      </w:pPr>
      <w:rPr>
        <w:rFonts w:ascii="Times New Roman" w:hAnsi="Times New Roman" w:hint="default"/>
      </w:rPr>
    </w:lvl>
    <w:lvl w:ilvl="4" w:tplc="CE5403FE" w:tentative="1">
      <w:start w:val="1"/>
      <w:numFmt w:val="bullet"/>
      <w:lvlText w:val="-"/>
      <w:lvlJc w:val="left"/>
      <w:pPr>
        <w:tabs>
          <w:tab w:val="num" w:pos="3600"/>
        </w:tabs>
        <w:ind w:left="3600" w:hanging="360"/>
      </w:pPr>
      <w:rPr>
        <w:rFonts w:ascii="Times New Roman" w:hAnsi="Times New Roman" w:hint="default"/>
      </w:rPr>
    </w:lvl>
    <w:lvl w:ilvl="5" w:tplc="6922C370" w:tentative="1">
      <w:start w:val="1"/>
      <w:numFmt w:val="bullet"/>
      <w:lvlText w:val="-"/>
      <w:lvlJc w:val="left"/>
      <w:pPr>
        <w:tabs>
          <w:tab w:val="num" w:pos="4320"/>
        </w:tabs>
        <w:ind w:left="4320" w:hanging="360"/>
      </w:pPr>
      <w:rPr>
        <w:rFonts w:ascii="Times New Roman" w:hAnsi="Times New Roman" w:hint="default"/>
      </w:rPr>
    </w:lvl>
    <w:lvl w:ilvl="6" w:tplc="3AB6D682" w:tentative="1">
      <w:start w:val="1"/>
      <w:numFmt w:val="bullet"/>
      <w:lvlText w:val="-"/>
      <w:lvlJc w:val="left"/>
      <w:pPr>
        <w:tabs>
          <w:tab w:val="num" w:pos="5040"/>
        </w:tabs>
        <w:ind w:left="5040" w:hanging="360"/>
      </w:pPr>
      <w:rPr>
        <w:rFonts w:ascii="Times New Roman" w:hAnsi="Times New Roman" w:hint="default"/>
      </w:rPr>
    </w:lvl>
    <w:lvl w:ilvl="7" w:tplc="C21C4178" w:tentative="1">
      <w:start w:val="1"/>
      <w:numFmt w:val="bullet"/>
      <w:lvlText w:val="-"/>
      <w:lvlJc w:val="left"/>
      <w:pPr>
        <w:tabs>
          <w:tab w:val="num" w:pos="5760"/>
        </w:tabs>
        <w:ind w:left="5760" w:hanging="360"/>
      </w:pPr>
      <w:rPr>
        <w:rFonts w:ascii="Times New Roman" w:hAnsi="Times New Roman" w:hint="default"/>
      </w:rPr>
    </w:lvl>
    <w:lvl w:ilvl="8" w:tplc="2130780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C116B8E"/>
    <w:multiLevelType w:val="hybridMultilevel"/>
    <w:tmpl w:val="FEF830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51FE012"/>
    <w:multiLevelType w:val="hybridMultilevel"/>
    <w:tmpl w:val="8D2AFD78"/>
    <w:lvl w:ilvl="0" w:tplc="6C0A59EC">
      <w:start w:val="1"/>
      <w:numFmt w:val="bullet"/>
      <w:lvlText w:val=""/>
      <w:lvlJc w:val="left"/>
      <w:pPr>
        <w:ind w:left="720" w:hanging="360"/>
      </w:pPr>
      <w:rPr>
        <w:rFonts w:ascii="Symbol" w:hAnsi="Symbol" w:hint="default"/>
      </w:rPr>
    </w:lvl>
    <w:lvl w:ilvl="1" w:tplc="455C695A">
      <w:start w:val="1"/>
      <w:numFmt w:val="bullet"/>
      <w:lvlText w:val="o"/>
      <w:lvlJc w:val="left"/>
      <w:pPr>
        <w:ind w:left="1440" w:hanging="360"/>
      </w:pPr>
      <w:rPr>
        <w:rFonts w:ascii="Courier New" w:hAnsi="Courier New" w:hint="default"/>
      </w:rPr>
    </w:lvl>
    <w:lvl w:ilvl="2" w:tplc="1368FC26">
      <w:start w:val="1"/>
      <w:numFmt w:val="bullet"/>
      <w:lvlText w:val=""/>
      <w:lvlJc w:val="left"/>
      <w:pPr>
        <w:ind w:left="2160" w:hanging="360"/>
      </w:pPr>
      <w:rPr>
        <w:rFonts w:ascii="Wingdings" w:hAnsi="Wingdings" w:hint="default"/>
      </w:rPr>
    </w:lvl>
    <w:lvl w:ilvl="3" w:tplc="E69EEFF0">
      <w:start w:val="1"/>
      <w:numFmt w:val="bullet"/>
      <w:lvlText w:val=""/>
      <w:lvlJc w:val="left"/>
      <w:pPr>
        <w:ind w:left="2880" w:hanging="360"/>
      </w:pPr>
      <w:rPr>
        <w:rFonts w:ascii="Symbol" w:hAnsi="Symbol" w:hint="default"/>
      </w:rPr>
    </w:lvl>
    <w:lvl w:ilvl="4" w:tplc="7B68BAF6">
      <w:start w:val="1"/>
      <w:numFmt w:val="bullet"/>
      <w:lvlText w:val="o"/>
      <w:lvlJc w:val="left"/>
      <w:pPr>
        <w:ind w:left="3600" w:hanging="360"/>
      </w:pPr>
      <w:rPr>
        <w:rFonts w:ascii="Courier New" w:hAnsi="Courier New" w:hint="default"/>
      </w:rPr>
    </w:lvl>
    <w:lvl w:ilvl="5" w:tplc="0268A538">
      <w:start w:val="1"/>
      <w:numFmt w:val="bullet"/>
      <w:lvlText w:val=""/>
      <w:lvlJc w:val="left"/>
      <w:pPr>
        <w:ind w:left="4320" w:hanging="360"/>
      </w:pPr>
      <w:rPr>
        <w:rFonts w:ascii="Wingdings" w:hAnsi="Wingdings" w:hint="default"/>
      </w:rPr>
    </w:lvl>
    <w:lvl w:ilvl="6" w:tplc="05A00C84">
      <w:start w:val="1"/>
      <w:numFmt w:val="bullet"/>
      <w:lvlText w:val=""/>
      <w:lvlJc w:val="left"/>
      <w:pPr>
        <w:ind w:left="5040" w:hanging="360"/>
      </w:pPr>
      <w:rPr>
        <w:rFonts w:ascii="Symbol" w:hAnsi="Symbol" w:hint="default"/>
      </w:rPr>
    </w:lvl>
    <w:lvl w:ilvl="7" w:tplc="7BA6F8B6">
      <w:start w:val="1"/>
      <w:numFmt w:val="bullet"/>
      <w:lvlText w:val="o"/>
      <w:lvlJc w:val="left"/>
      <w:pPr>
        <w:ind w:left="5760" w:hanging="360"/>
      </w:pPr>
      <w:rPr>
        <w:rFonts w:ascii="Courier New" w:hAnsi="Courier New" w:hint="default"/>
      </w:rPr>
    </w:lvl>
    <w:lvl w:ilvl="8" w:tplc="1BE6BD16">
      <w:start w:val="1"/>
      <w:numFmt w:val="bullet"/>
      <w:lvlText w:val=""/>
      <w:lvlJc w:val="left"/>
      <w:pPr>
        <w:ind w:left="6480" w:hanging="360"/>
      </w:pPr>
      <w:rPr>
        <w:rFonts w:ascii="Wingdings" w:hAnsi="Wingdings" w:hint="default"/>
      </w:rPr>
    </w:lvl>
  </w:abstractNum>
  <w:abstractNum w:abstractNumId="32" w15:restartNumberingAfterBreak="0">
    <w:nsid w:val="5A5D6733"/>
    <w:multiLevelType w:val="hybridMultilevel"/>
    <w:tmpl w:val="D0585372"/>
    <w:lvl w:ilvl="0" w:tplc="FDAE809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5BFF0F4C"/>
    <w:multiLevelType w:val="hybridMultilevel"/>
    <w:tmpl w:val="4FE684F2"/>
    <w:lvl w:ilvl="0" w:tplc="22FEDE06">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C6A140B"/>
    <w:multiLevelType w:val="hybridMultilevel"/>
    <w:tmpl w:val="1C38EF1A"/>
    <w:lvl w:ilvl="0" w:tplc="4F8618C2">
      <w:start w:val="1"/>
      <w:numFmt w:val="bullet"/>
      <w:lvlText w:val="-"/>
      <w:lvlJc w:val="left"/>
      <w:pPr>
        <w:tabs>
          <w:tab w:val="num" w:pos="720"/>
        </w:tabs>
        <w:ind w:left="720" w:hanging="360"/>
      </w:pPr>
      <w:rPr>
        <w:rFonts w:ascii="Times New Roman" w:hAnsi="Times New Roman" w:hint="default"/>
      </w:rPr>
    </w:lvl>
    <w:lvl w:ilvl="1" w:tplc="41EA200A" w:tentative="1">
      <w:start w:val="1"/>
      <w:numFmt w:val="bullet"/>
      <w:lvlText w:val="-"/>
      <w:lvlJc w:val="left"/>
      <w:pPr>
        <w:tabs>
          <w:tab w:val="num" w:pos="1440"/>
        </w:tabs>
        <w:ind w:left="1440" w:hanging="360"/>
      </w:pPr>
      <w:rPr>
        <w:rFonts w:ascii="Times New Roman" w:hAnsi="Times New Roman" w:hint="default"/>
      </w:rPr>
    </w:lvl>
    <w:lvl w:ilvl="2" w:tplc="9A1237E2" w:tentative="1">
      <w:start w:val="1"/>
      <w:numFmt w:val="bullet"/>
      <w:lvlText w:val="-"/>
      <w:lvlJc w:val="left"/>
      <w:pPr>
        <w:tabs>
          <w:tab w:val="num" w:pos="2160"/>
        </w:tabs>
        <w:ind w:left="2160" w:hanging="360"/>
      </w:pPr>
      <w:rPr>
        <w:rFonts w:ascii="Times New Roman" w:hAnsi="Times New Roman" w:hint="default"/>
      </w:rPr>
    </w:lvl>
    <w:lvl w:ilvl="3" w:tplc="644C362A" w:tentative="1">
      <w:start w:val="1"/>
      <w:numFmt w:val="bullet"/>
      <w:lvlText w:val="-"/>
      <w:lvlJc w:val="left"/>
      <w:pPr>
        <w:tabs>
          <w:tab w:val="num" w:pos="2880"/>
        </w:tabs>
        <w:ind w:left="2880" w:hanging="360"/>
      </w:pPr>
      <w:rPr>
        <w:rFonts w:ascii="Times New Roman" w:hAnsi="Times New Roman" w:hint="default"/>
      </w:rPr>
    </w:lvl>
    <w:lvl w:ilvl="4" w:tplc="71368BE4" w:tentative="1">
      <w:start w:val="1"/>
      <w:numFmt w:val="bullet"/>
      <w:lvlText w:val="-"/>
      <w:lvlJc w:val="left"/>
      <w:pPr>
        <w:tabs>
          <w:tab w:val="num" w:pos="3600"/>
        </w:tabs>
        <w:ind w:left="3600" w:hanging="360"/>
      </w:pPr>
      <w:rPr>
        <w:rFonts w:ascii="Times New Roman" w:hAnsi="Times New Roman" w:hint="default"/>
      </w:rPr>
    </w:lvl>
    <w:lvl w:ilvl="5" w:tplc="102A8066" w:tentative="1">
      <w:start w:val="1"/>
      <w:numFmt w:val="bullet"/>
      <w:lvlText w:val="-"/>
      <w:lvlJc w:val="left"/>
      <w:pPr>
        <w:tabs>
          <w:tab w:val="num" w:pos="4320"/>
        </w:tabs>
        <w:ind w:left="4320" w:hanging="360"/>
      </w:pPr>
      <w:rPr>
        <w:rFonts w:ascii="Times New Roman" w:hAnsi="Times New Roman" w:hint="default"/>
      </w:rPr>
    </w:lvl>
    <w:lvl w:ilvl="6" w:tplc="695ED194" w:tentative="1">
      <w:start w:val="1"/>
      <w:numFmt w:val="bullet"/>
      <w:lvlText w:val="-"/>
      <w:lvlJc w:val="left"/>
      <w:pPr>
        <w:tabs>
          <w:tab w:val="num" w:pos="5040"/>
        </w:tabs>
        <w:ind w:left="5040" w:hanging="360"/>
      </w:pPr>
      <w:rPr>
        <w:rFonts w:ascii="Times New Roman" w:hAnsi="Times New Roman" w:hint="default"/>
      </w:rPr>
    </w:lvl>
    <w:lvl w:ilvl="7" w:tplc="BD60C086" w:tentative="1">
      <w:start w:val="1"/>
      <w:numFmt w:val="bullet"/>
      <w:lvlText w:val="-"/>
      <w:lvlJc w:val="left"/>
      <w:pPr>
        <w:tabs>
          <w:tab w:val="num" w:pos="5760"/>
        </w:tabs>
        <w:ind w:left="5760" w:hanging="360"/>
      </w:pPr>
      <w:rPr>
        <w:rFonts w:ascii="Times New Roman" w:hAnsi="Times New Roman" w:hint="default"/>
      </w:rPr>
    </w:lvl>
    <w:lvl w:ilvl="8" w:tplc="5ABA0C2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1B24792"/>
    <w:multiLevelType w:val="hybridMultilevel"/>
    <w:tmpl w:val="C5340B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36" w15:restartNumberingAfterBreak="0">
    <w:nsid w:val="655957BC"/>
    <w:multiLevelType w:val="hybridMultilevel"/>
    <w:tmpl w:val="2678444E"/>
    <w:lvl w:ilvl="0" w:tplc="BFE073B8">
      <w:start w:val="1"/>
      <w:numFmt w:val="bullet"/>
      <w:lvlText w:val="•"/>
      <w:lvlJc w:val="left"/>
      <w:pPr>
        <w:tabs>
          <w:tab w:val="num" w:pos="720"/>
        </w:tabs>
        <w:ind w:left="720" w:hanging="360"/>
      </w:pPr>
      <w:rPr>
        <w:rFonts w:ascii="Arial" w:hAnsi="Arial" w:hint="default"/>
      </w:rPr>
    </w:lvl>
    <w:lvl w:ilvl="1" w:tplc="DC52D0A8" w:tentative="1">
      <w:start w:val="1"/>
      <w:numFmt w:val="bullet"/>
      <w:lvlText w:val="•"/>
      <w:lvlJc w:val="left"/>
      <w:pPr>
        <w:tabs>
          <w:tab w:val="num" w:pos="1440"/>
        </w:tabs>
        <w:ind w:left="1440" w:hanging="360"/>
      </w:pPr>
      <w:rPr>
        <w:rFonts w:ascii="Arial" w:hAnsi="Arial" w:hint="default"/>
      </w:rPr>
    </w:lvl>
    <w:lvl w:ilvl="2" w:tplc="7A98A018" w:tentative="1">
      <w:start w:val="1"/>
      <w:numFmt w:val="bullet"/>
      <w:lvlText w:val="•"/>
      <w:lvlJc w:val="left"/>
      <w:pPr>
        <w:tabs>
          <w:tab w:val="num" w:pos="2160"/>
        </w:tabs>
        <w:ind w:left="2160" w:hanging="360"/>
      </w:pPr>
      <w:rPr>
        <w:rFonts w:ascii="Arial" w:hAnsi="Arial" w:hint="default"/>
      </w:rPr>
    </w:lvl>
    <w:lvl w:ilvl="3" w:tplc="4FB65502" w:tentative="1">
      <w:start w:val="1"/>
      <w:numFmt w:val="bullet"/>
      <w:lvlText w:val="•"/>
      <w:lvlJc w:val="left"/>
      <w:pPr>
        <w:tabs>
          <w:tab w:val="num" w:pos="2880"/>
        </w:tabs>
        <w:ind w:left="2880" w:hanging="360"/>
      </w:pPr>
      <w:rPr>
        <w:rFonts w:ascii="Arial" w:hAnsi="Arial" w:hint="default"/>
      </w:rPr>
    </w:lvl>
    <w:lvl w:ilvl="4" w:tplc="C15222C8" w:tentative="1">
      <w:start w:val="1"/>
      <w:numFmt w:val="bullet"/>
      <w:lvlText w:val="•"/>
      <w:lvlJc w:val="left"/>
      <w:pPr>
        <w:tabs>
          <w:tab w:val="num" w:pos="3600"/>
        </w:tabs>
        <w:ind w:left="3600" w:hanging="360"/>
      </w:pPr>
      <w:rPr>
        <w:rFonts w:ascii="Arial" w:hAnsi="Arial" w:hint="default"/>
      </w:rPr>
    </w:lvl>
    <w:lvl w:ilvl="5" w:tplc="B7EEAD90" w:tentative="1">
      <w:start w:val="1"/>
      <w:numFmt w:val="bullet"/>
      <w:lvlText w:val="•"/>
      <w:lvlJc w:val="left"/>
      <w:pPr>
        <w:tabs>
          <w:tab w:val="num" w:pos="4320"/>
        </w:tabs>
        <w:ind w:left="4320" w:hanging="360"/>
      </w:pPr>
      <w:rPr>
        <w:rFonts w:ascii="Arial" w:hAnsi="Arial" w:hint="default"/>
      </w:rPr>
    </w:lvl>
    <w:lvl w:ilvl="6" w:tplc="ECF04C06" w:tentative="1">
      <w:start w:val="1"/>
      <w:numFmt w:val="bullet"/>
      <w:lvlText w:val="•"/>
      <w:lvlJc w:val="left"/>
      <w:pPr>
        <w:tabs>
          <w:tab w:val="num" w:pos="5040"/>
        </w:tabs>
        <w:ind w:left="5040" w:hanging="360"/>
      </w:pPr>
      <w:rPr>
        <w:rFonts w:ascii="Arial" w:hAnsi="Arial" w:hint="default"/>
      </w:rPr>
    </w:lvl>
    <w:lvl w:ilvl="7" w:tplc="E27431A8" w:tentative="1">
      <w:start w:val="1"/>
      <w:numFmt w:val="bullet"/>
      <w:lvlText w:val="•"/>
      <w:lvlJc w:val="left"/>
      <w:pPr>
        <w:tabs>
          <w:tab w:val="num" w:pos="5760"/>
        </w:tabs>
        <w:ind w:left="5760" w:hanging="360"/>
      </w:pPr>
      <w:rPr>
        <w:rFonts w:ascii="Arial" w:hAnsi="Arial" w:hint="default"/>
      </w:rPr>
    </w:lvl>
    <w:lvl w:ilvl="8" w:tplc="6F56973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827EA4"/>
    <w:multiLevelType w:val="hybridMultilevel"/>
    <w:tmpl w:val="7E2E1852"/>
    <w:lvl w:ilvl="0" w:tplc="502AD41A">
      <w:start w:val="1"/>
      <w:numFmt w:val="bullet"/>
      <w:lvlText w:val="•"/>
      <w:lvlJc w:val="left"/>
      <w:pPr>
        <w:tabs>
          <w:tab w:val="num" w:pos="720"/>
        </w:tabs>
        <w:ind w:left="720" w:hanging="360"/>
      </w:pPr>
      <w:rPr>
        <w:rFonts w:ascii="Arial" w:hAnsi="Arial" w:hint="default"/>
      </w:rPr>
    </w:lvl>
    <w:lvl w:ilvl="1" w:tplc="718CA4C4" w:tentative="1">
      <w:start w:val="1"/>
      <w:numFmt w:val="bullet"/>
      <w:lvlText w:val="•"/>
      <w:lvlJc w:val="left"/>
      <w:pPr>
        <w:tabs>
          <w:tab w:val="num" w:pos="1440"/>
        </w:tabs>
        <w:ind w:left="1440" w:hanging="360"/>
      </w:pPr>
      <w:rPr>
        <w:rFonts w:ascii="Arial" w:hAnsi="Arial" w:hint="default"/>
      </w:rPr>
    </w:lvl>
    <w:lvl w:ilvl="2" w:tplc="A6382FD4" w:tentative="1">
      <w:start w:val="1"/>
      <w:numFmt w:val="bullet"/>
      <w:lvlText w:val="•"/>
      <w:lvlJc w:val="left"/>
      <w:pPr>
        <w:tabs>
          <w:tab w:val="num" w:pos="2160"/>
        </w:tabs>
        <w:ind w:left="2160" w:hanging="360"/>
      </w:pPr>
      <w:rPr>
        <w:rFonts w:ascii="Arial" w:hAnsi="Arial" w:hint="default"/>
      </w:rPr>
    </w:lvl>
    <w:lvl w:ilvl="3" w:tplc="1CEAC850" w:tentative="1">
      <w:start w:val="1"/>
      <w:numFmt w:val="bullet"/>
      <w:lvlText w:val="•"/>
      <w:lvlJc w:val="left"/>
      <w:pPr>
        <w:tabs>
          <w:tab w:val="num" w:pos="2880"/>
        </w:tabs>
        <w:ind w:left="2880" w:hanging="360"/>
      </w:pPr>
      <w:rPr>
        <w:rFonts w:ascii="Arial" w:hAnsi="Arial" w:hint="default"/>
      </w:rPr>
    </w:lvl>
    <w:lvl w:ilvl="4" w:tplc="50FEB6D2" w:tentative="1">
      <w:start w:val="1"/>
      <w:numFmt w:val="bullet"/>
      <w:lvlText w:val="•"/>
      <w:lvlJc w:val="left"/>
      <w:pPr>
        <w:tabs>
          <w:tab w:val="num" w:pos="3600"/>
        </w:tabs>
        <w:ind w:left="3600" w:hanging="360"/>
      </w:pPr>
      <w:rPr>
        <w:rFonts w:ascii="Arial" w:hAnsi="Arial" w:hint="default"/>
      </w:rPr>
    </w:lvl>
    <w:lvl w:ilvl="5" w:tplc="47A8887A" w:tentative="1">
      <w:start w:val="1"/>
      <w:numFmt w:val="bullet"/>
      <w:lvlText w:val="•"/>
      <w:lvlJc w:val="left"/>
      <w:pPr>
        <w:tabs>
          <w:tab w:val="num" w:pos="4320"/>
        </w:tabs>
        <w:ind w:left="4320" w:hanging="360"/>
      </w:pPr>
      <w:rPr>
        <w:rFonts w:ascii="Arial" w:hAnsi="Arial" w:hint="default"/>
      </w:rPr>
    </w:lvl>
    <w:lvl w:ilvl="6" w:tplc="4296DAE6" w:tentative="1">
      <w:start w:val="1"/>
      <w:numFmt w:val="bullet"/>
      <w:lvlText w:val="•"/>
      <w:lvlJc w:val="left"/>
      <w:pPr>
        <w:tabs>
          <w:tab w:val="num" w:pos="5040"/>
        </w:tabs>
        <w:ind w:left="5040" w:hanging="360"/>
      </w:pPr>
      <w:rPr>
        <w:rFonts w:ascii="Arial" w:hAnsi="Arial" w:hint="default"/>
      </w:rPr>
    </w:lvl>
    <w:lvl w:ilvl="7" w:tplc="32D817BE" w:tentative="1">
      <w:start w:val="1"/>
      <w:numFmt w:val="bullet"/>
      <w:lvlText w:val="•"/>
      <w:lvlJc w:val="left"/>
      <w:pPr>
        <w:tabs>
          <w:tab w:val="num" w:pos="5760"/>
        </w:tabs>
        <w:ind w:left="5760" w:hanging="360"/>
      </w:pPr>
      <w:rPr>
        <w:rFonts w:ascii="Arial" w:hAnsi="Arial" w:hint="default"/>
      </w:rPr>
    </w:lvl>
    <w:lvl w:ilvl="8" w:tplc="5D42419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9A35E68"/>
    <w:multiLevelType w:val="hybridMultilevel"/>
    <w:tmpl w:val="12522302"/>
    <w:lvl w:ilvl="0" w:tplc="82A4358A">
      <w:start w:val="1"/>
      <w:numFmt w:val="bullet"/>
      <w:lvlText w:val="-"/>
      <w:lvlJc w:val="left"/>
      <w:pPr>
        <w:tabs>
          <w:tab w:val="num" w:pos="720"/>
        </w:tabs>
        <w:ind w:left="720" w:hanging="360"/>
      </w:pPr>
      <w:rPr>
        <w:rFonts w:ascii="Times New Roman" w:hAnsi="Times New Roman" w:hint="default"/>
      </w:rPr>
    </w:lvl>
    <w:lvl w:ilvl="1" w:tplc="527CD1F6" w:tentative="1">
      <w:start w:val="1"/>
      <w:numFmt w:val="bullet"/>
      <w:lvlText w:val="-"/>
      <w:lvlJc w:val="left"/>
      <w:pPr>
        <w:tabs>
          <w:tab w:val="num" w:pos="1440"/>
        </w:tabs>
        <w:ind w:left="1440" w:hanging="360"/>
      </w:pPr>
      <w:rPr>
        <w:rFonts w:ascii="Times New Roman" w:hAnsi="Times New Roman" w:hint="default"/>
      </w:rPr>
    </w:lvl>
    <w:lvl w:ilvl="2" w:tplc="6C3E1FA8" w:tentative="1">
      <w:start w:val="1"/>
      <w:numFmt w:val="bullet"/>
      <w:lvlText w:val="-"/>
      <w:lvlJc w:val="left"/>
      <w:pPr>
        <w:tabs>
          <w:tab w:val="num" w:pos="2160"/>
        </w:tabs>
        <w:ind w:left="2160" w:hanging="360"/>
      </w:pPr>
      <w:rPr>
        <w:rFonts w:ascii="Times New Roman" w:hAnsi="Times New Roman" w:hint="default"/>
      </w:rPr>
    </w:lvl>
    <w:lvl w:ilvl="3" w:tplc="B1FE1060" w:tentative="1">
      <w:start w:val="1"/>
      <w:numFmt w:val="bullet"/>
      <w:lvlText w:val="-"/>
      <w:lvlJc w:val="left"/>
      <w:pPr>
        <w:tabs>
          <w:tab w:val="num" w:pos="2880"/>
        </w:tabs>
        <w:ind w:left="2880" w:hanging="360"/>
      </w:pPr>
      <w:rPr>
        <w:rFonts w:ascii="Times New Roman" w:hAnsi="Times New Roman" w:hint="default"/>
      </w:rPr>
    </w:lvl>
    <w:lvl w:ilvl="4" w:tplc="84FADEE4" w:tentative="1">
      <w:start w:val="1"/>
      <w:numFmt w:val="bullet"/>
      <w:lvlText w:val="-"/>
      <w:lvlJc w:val="left"/>
      <w:pPr>
        <w:tabs>
          <w:tab w:val="num" w:pos="3600"/>
        </w:tabs>
        <w:ind w:left="3600" w:hanging="360"/>
      </w:pPr>
      <w:rPr>
        <w:rFonts w:ascii="Times New Roman" w:hAnsi="Times New Roman" w:hint="default"/>
      </w:rPr>
    </w:lvl>
    <w:lvl w:ilvl="5" w:tplc="83B649C2" w:tentative="1">
      <w:start w:val="1"/>
      <w:numFmt w:val="bullet"/>
      <w:lvlText w:val="-"/>
      <w:lvlJc w:val="left"/>
      <w:pPr>
        <w:tabs>
          <w:tab w:val="num" w:pos="4320"/>
        </w:tabs>
        <w:ind w:left="4320" w:hanging="360"/>
      </w:pPr>
      <w:rPr>
        <w:rFonts w:ascii="Times New Roman" w:hAnsi="Times New Roman" w:hint="default"/>
      </w:rPr>
    </w:lvl>
    <w:lvl w:ilvl="6" w:tplc="13B8F20A" w:tentative="1">
      <w:start w:val="1"/>
      <w:numFmt w:val="bullet"/>
      <w:lvlText w:val="-"/>
      <w:lvlJc w:val="left"/>
      <w:pPr>
        <w:tabs>
          <w:tab w:val="num" w:pos="5040"/>
        </w:tabs>
        <w:ind w:left="5040" w:hanging="360"/>
      </w:pPr>
      <w:rPr>
        <w:rFonts w:ascii="Times New Roman" w:hAnsi="Times New Roman" w:hint="default"/>
      </w:rPr>
    </w:lvl>
    <w:lvl w:ilvl="7" w:tplc="2724E496" w:tentative="1">
      <w:start w:val="1"/>
      <w:numFmt w:val="bullet"/>
      <w:lvlText w:val="-"/>
      <w:lvlJc w:val="left"/>
      <w:pPr>
        <w:tabs>
          <w:tab w:val="num" w:pos="5760"/>
        </w:tabs>
        <w:ind w:left="5760" w:hanging="360"/>
      </w:pPr>
      <w:rPr>
        <w:rFonts w:ascii="Times New Roman" w:hAnsi="Times New Roman" w:hint="default"/>
      </w:rPr>
    </w:lvl>
    <w:lvl w:ilvl="8" w:tplc="EC62FE1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9A81E21"/>
    <w:multiLevelType w:val="hybridMultilevel"/>
    <w:tmpl w:val="28D499F2"/>
    <w:lvl w:ilvl="0" w:tplc="CF42D28E">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6DE8335D"/>
    <w:multiLevelType w:val="hybridMultilevel"/>
    <w:tmpl w:val="7D2EEC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384D26"/>
    <w:multiLevelType w:val="hybridMultilevel"/>
    <w:tmpl w:val="FB9E90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16A330B"/>
    <w:multiLevelType w:val="hybridMultilevel"/>
    <w:tmpl w:val="680042C6"/>
    <w:lvl w:ilvl="0" w:tplc="703402E4">
      <w:start w:val="19"/>
      <w:numFmt w:val="bullet"/>
      <w:lvlText w:val="-"/>
      <w:lvlJc w:val="left"/>
      <w:pPr>
        <w:ind w:left="720" w:hanging="360"/>
      </w:pPr>
      <w:rPr>
        <w:rFonts w:ascii="Arial Narrow" w:eastAsiaTheme="minorHAnsi" w:hAnsi="Arial Narrow"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3" w15:restartNumberingAfterBreak="0">
    <w:nsid w:val="743A1F45"/>
    <w:multiLevelType w:val="hybridMultilevel"/>
    <w:tmpl w:val="AA5AC402"/>
    <w:lvl w:ilvl="0" w:tplc="0A3E6EF2">
      <w:start w:val="1"/>
      <w:numFmt w:val="bullet"/>
      <w:lvlText w:val="-"/>
      <w:lvlJc w:val="left"/>
      <w:pPr>
        <w:tabs>
          <w:tab w:val="num" w:pos="720"/>
        </w:tabs>
        <w:ind w:left="720" w:hanging="360"/>
      </w:pPr>
      <w:rPr>
        <w:rFonts w:ascii="Times New Roman" w:hAnsi="Times New Roman" w:hint="default"/>
      </w:rPr>
    </w:lvl>
    <w:lvl w:ilvl="1" w:tplc="A5400E4A" w:tentative="1">
      <w:start w:val="1"/>
      <w:numFmt w:val="bullet"/>
      <w:lvlText w:val="-"/>
      <w:lvlJc w:val="left"/>
      <w:pPr>
        <w:tabs>
          <w:tab w:val="num" w:pos="1440"/>
        </w:tabs>
        <w:ind w:left="1440" w:hanging="360"/>
      </w:pPr>
      <w:rPr>
        <w:rFonts w:ascii="Times New Roman" w:hAnsi="Times New Roman" w:hint="default"/>
      </w:rPr>
    </w:lvl>
    <w:lvl w:ilvl="2" w:tplc="A6AEFD68" w:tentative="1">
      <w:start w:val="1"/>
      <w:numFmt w:val="bullet"/>
      <w:lvlText w:val="-"/>
      <w:lvlJc w:val="left"/>
      <w:pPr>
        <w:tabs>
          <w:tab w:val="num" w:pos="2160"/>
        </w:tabs>
        <w:ind w:left="2160" w:hanging="360"/>
      </w:pPr>
      <w:rPr>
        <w:rFonts w:ascii="Times New Roman" w:hAnsi="Times New Roman" w:hint="default"/>
      </w:rPr>
    </w:lvl>
    <w:lvl w:ilvl="3" w:tplc="19E6E200" w:tentative="1">
      <w:start w:val="1"/>
      <w:numFmt w:val="bullet"/>
      <w:lvlText w:val="-"/>
      <w:lvlJc w:val="left"/>
      <w:pPr>
        <w:tabs>
          <w:tab w:val="num" w:pos="2880"/>
        </w:tabs>
        <w:ind w:left="2880" w:hanging="360"/>
      </w:pPr>
      <w:rPr>
        <w:rFonts w:ascii="Times New Roman" w:hAnsi="Times New Roman" w:hint="default"/>
      </w:rPr>
    </w:lvl>
    <w:lvl w:ilvl="4" w:tplc="B2F2A620" w:tentative="1">
      <w:start w:val="1"/>
      <w:numFmt w:val="bullet"/>
      <w:lvlText w:val="-"/>
      <w:lvlJc w:val="left"/>
      <w:pPr>
        <w:tabs>
          <w:tab w:val="num" w:pos="3600"/>
        </w:tabs>
        <w:ind w:left="3600" w:hanging="360"/>
      </w:pPr>
      <w:rPr>
        <w:rFonts w:ascii="Times New Roman" w:hAnsi="Times New Roman" w:hint="default"/>
      </w:rPr>
    </w:lvl>
    <w:lvl w:ilvl="5" w:tplc="9DE24D6E" w:tentative="1">
      <w:start w:val="1"/>
      <w:numFmt w:val="bullet"/>
      <w:lvlText w:val="-"/>
      <w:lvlJc w:val="left"/>
      <w:pPr>
        <w:tabs>
          <w:tab w:val="num" w:pos="4320"/>
        </w:tabs>
        <w:ind w:left="4320" w:hanging="360"/>
      </w:pPr>
      <w:rPr>
        <w:rFonts w:ascii="Times New Roman" w:hAnsi="Times New Roman" w:hint="default"/>
      </w:rPr>
    </w:lvl>
    <w:lvl w:ilvl="6" w:tplc="E81CF6E2" w:tentative="1">
      <w:start w:val="1"/>
      <w:numFmt w:val="bullet"/>
      <w:lvlText w:val="-"/>
      <w:lvlJc w:val="left"/>
      <w:pPr>
        <w:tabs>
          <w:tab w:val="num" w:pos="5040"/>
        </w:tabs>
        <w:ind w:left="5040" w:hanging="360"/>
      </w:pPr>
      <w:rPr>
        <w:rFonts w:ascii="Times New Roman" w:hAnsi="Times New Roman" w:hint="default"/>
      </w:rPr>
    </w:lvl>
    <w:lvl w:ilvl="7" w:tplc="BCC44BF2" w:tentative="1">
      <w:start w:val="1"/>
      <w:numFmt w:val="bullet"/>
      <w:lvlText w:val="-"/>
      <w:lvlJc w:val="left"/>
      <w:pPr>
        <w:tabs>
          <w:tab w:val="num" w:pos="5760"/>
        </w:tabs>
        <w:ind w:left="5760" w:hanging="360"/>
      </w:pPr>
      <w:rPr>
        <w:rFonts w:ascii="Times New Roman" w:hAnsi="Times New Roman" w:hint="default"/>
      </w:rPr>
    </w:lvl>
    <w:lvl w:ilvl="8" w:tplc="F7866EE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47E4D2F"/>
    <w:multiLevelType w:val="hybridMultilevel"/>
    <w:tmpl w:val="ACB0667A"/>
    <w:lvl w:ilvl="0" w:tplc="B61E3250">
      <w:start w:val="1"/>
      <w:numFmt w:val="bullet"/>
      <w:lvlText w:val="-"/>
      <w:lvlJc w:val="left"/>
      <w:pPr>
        <w:tabs>
          <w:tab w:val="num" w:pos="720"/>
        </w:tabs>
        <w:ind w:left="720" w:hanging="360"/>
      </w:pPr>
      <w:rPr>
        <w:rFonts w:ascii="Times New Roman" w:hAnsi="Times New Roman" w:hint="default"/>
      </w:rPr>
    </w:lvl>
    <w:lvl w:ilvl="1" w:tplc="B024FC96" w:tentative="1">
      <w:start w:val="1"/>
      <w:numFmt w:val="bullet"/>
      <w:lvlText w:val="-"/>
      <w:lvlJc w:val="left"/>
      <w:pPr>
        <w:tabs>
          <w:tab w:val="num" w:pos="1440"/>
        </w:tabs>
        <w:ind w:left="1440" w:hanging="360"/>
      </w:pPr>
      <w:rPr>
        <w:rFonts w:ascii="Times New Roman" w:hAnsi="Times New Roman" w:hint="default"/>
      </w:rPr>
    </w:lvl>
    <w:lvl w:ilvl="2" w:tplc="9DAA2C68" w:tentative="1">
      <w:start w:val="1"/>
      <w:numFmt w:val="bullet"/>
      <w:lvlText w:val="-"/>
      <w:lvlJc w:val="left"/>
      <w:pPr>
        <w:tabs>
          <w:tab w:val="num" w:pos="2160"/>
        </w:tabs>
        <w:ind w:left="2160" w:hanging="360"/>
      </w:pPr>
      <w:rPr>
        <w:rFonts w:ascii="Times New Roman" w:hAnsi="Times New Roman" w:hint="default"/>
      </w:rPr>
    </w:lvl>
    <w:lvl w:ilvl="3" w:tplc="DCC02EA2" w:tentative="1">
      <w:start w:val="1"/>
      <w:numFmt w:val="bullet"/>
      <w:lvlText w:val="-"/>
      <w:lvlJc w:val="left"/>
      <w:pPr>
        <w:tabs>
          <w:tab w:val="num" w:pos="2880"/>
        </w:tabs>
        <w:ind w:left="2880" w:hanging="360"/>
      </w:pPr>
      <w:rPr>
        <w:rFonts w:ascii="Times New Roman" w:hAnsi="Times New Roman" w:hint="default"/>
      </w:rPr>
    </w:lvl>
    <w:lvl w:ilvl="4" w:tplc="6D6AED7A" w:tentative="1">
      <w:start w:val="1"/>
      <w:numFmt w:val="bullet"/>
      <w:lvlText w:val="-"/>
      <w:lvlJc w:val="left"/>
      <w:pPr>
        <w:tabs>
          <w:tab w:val="num" w:pos="3600"/>
        </w:tabs>
        <w:ind w:left="3600" w:hanging="360"/>
      </w:pPr>
      <w:rPr>
        <w:rFonts w:ascii="Times New Roman" w:hAnsi="Times New Roman" w:hint="default"/>
      </w:rPr>
    </w:lvl>
    <w:lvl w:ilvl="5" w:tplc="EF1CAB84" w:tentative="1">
      <w:start w:val="1"/>
      <w:numFmt w:val="bullet"/>
      <w:lvlText w:val="-"/>
      <w:lvlJc w:val="left"/>
      <w:pPr>
        <w:tabs>
          <w:tab w:val="num" w:pos="4320"/>
        </w:tabs>
        <w:ind w:left="4320" w:hanging="360"/>
      </w:pPr>
      <w:rPr>
        <w:rFonts w:ascii="Times New Roman" w:hAnsi="Times New Roman" w:hint="default"/>
      </w:rPr>
    </w:lvl>
    <w:lvl w:ilvl="6" w:tplc="57E09582" w:tentative="1">
      <w:start w:val="1"/>
      <w:numFmt w:val="bullet"/>
      <w:lvlText w:val="-"/>
      <w:lvlJc w:val="left"/>
      <w:pPr>
        <w:tabs>
          <w:tab w:val="num" w:pos="5040"/>
        </w:tabs>
        <w:ind w:left="5040" w:hanging="360"/>
      </w:pPr>
      <w:rPr>
        <w:rFonts w:ascii="Times New Roman" w:hAnsi="Times New Roman" w:hint="default"/>
      </w:rPr>
    </w:lvl>
    <w:lvl w:ilvl="7" w:tplc="07BCF3EA" w:tentative="1">
      <w:start w:val="1"/>
      <w:numFmt w:val="bullet"/>
      <w:lvlText w:val="-"/>
      <w:lvlJc w:val="left"/>
      <w:pPr>
        <w:tabs>
          <w:tab w:val="num" w:pos="5760"/>
        </w:tabs>
        <w:ind w:left="5760" w:hanging="360"/>
      </w:pPr>
      <w:rPr>
        <w:rFonts w:ascii="Times New Roman" w:hAnsi="Times New Roman" w:hint="default"/>
      </w:rPr>
    </w:lvl>
    <w:lvl w:ilvl="8" w:tplc="05F6E930"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6BA0876"/>
    <w:multiLevelType w:val="hybridMultilevel"/>
    <w:tmpl w:val="AF54DE36"/>
    <w:lvl w:ilvl="0" w:tplc="3E4EBB98">
      <w:start w:val="1"/>
      <w:numFmt w:val="bullet"/>
      <w:lvlText w:val="-"/>
      <w:lvlJc w:val="left"/>
      <w:pPr>
        <w:tabs>
          <w:tab w:val="num" w:pos="720"/>
        </w:tabs>
        <w:ind w:left="720" w:hanging="360"/>
      </w:pPr>
      <w:rPr>
        <w:rFonts w:ascii="Times New Roman" w:hAnsi="Times New Roman" w:hint="default"/>
      </w:rPr>
    </w:lvl>
    <w:lvl w:ilvl="1" w:tplc="396EA7C8" w:tentative="1">
      <w:start w:val="1"/>
      <w:numFmt w:val="bullet"/>
      <w:lvlText w:val="-"/>
      <w:lvlJc w:val="left"/>
      <w:pPr>
        <w:tabs>
          <w:tab w:val="num" w:pos="1440"/>
        </w:tabs>
        <w:ind w:left="1440" w:hanging="360"/>
      </w:pPr>
      <w:rPr>
        <w:rFonts w:ascii="Times New Roman" w:hAnsi="Times New Roman" w:hint="default"/>
      </w:rPr>
    </w:lvl>
    <w:lvl w:ilvl="2" w:tplc="234435E6" w:tentative="1">
      <w:start w:val="1"/>
      <w:numFmt w:val="bullet"/>
      <w:lvlText w:val="-"/>
      <w:lvlJc w:val="left"/>
      <w:pPr>
        <w:tabs>
          <w:tab w:val="num" w:pos="2160"/>
        </w:tabs>
        <w:ind w:left="2160" w:hanging="360"/>
      </w:pPr>
      <w:rPr>
        <w:rFonts w:ascii="Times New Roman" w:hAnsi="Times New Roman" w:hint="default"/>
      </w:rPr>
    </w:lvl>
    <w:lvl w:ilvl="3" w:tplc="06204BC0" w:tentative="1">
      <w:start w:val="1"/>
      <w:numFmt w:val="bullet"/>
      <w:lvlText w:val="-"/>
      <w:lvlJc w:val="left"/>
      <w:pPr>
        <w:tabs>
          <w:tab w:val="num" w:pos="2880"/>
        </w:tabs>
        <w:ind w:left="2880" w:hanging="360"/>
      </w:pPr>
      <w:rPr>
        <w:rFonts w:ascii="Times New Roman" w:hAnsi="Times New Roman" w:hint="default"/>
      </w:rPr>
    </w:lvl>
    <w:lvl w:ilvl="4" w:tplc="851276DC" w:tentative="1">
      <w:start w:val="1"/>
      <w:numFmt w:val="bullet"/>
      <w:lvlText w:val="-"/>
      <w:lvlJc w:val="left"/>
      <w:pPr>
        <w:tabs>
          <w:tab w:val="num" w:pos="3600"/>
        </w:tabs>
        <w:ind w:left="3600" w:hanging="360"/>
      </w:pPr>
      <w:rPr>
        <w:rFonts w:ascii="Times New Roman" w:hAnsi="Times New Roman" w:hint="default"/>
      </w:rPr>
    </w:lvl>
    <w:lvl w:ilvl="5" w:tplc="585C1402" w:tentative="1">
      <w:start w:val="1"/>
      <w:numFmt w:val="bullet"/>
      <w:lvlText w:val="-"/>
      <w:lvlJc w:val="left"/>
      <w:pPr>
        <w:tabs>
          <w:tab w:val="num" w:pos="4320"/>
        </w:tabs>
        <w:ind w:left="4320" w:hanging="360"/>
      </w:pPr>
      <w:rPr>
        <w:rFonts w:ascii="Times New Roman" w:hAnsi="Times New Roman" w:hint="default"/>
      </w:rPr>
    </w:lvl>
    <w:lvl w:ilvl="6" w:tplc="020A907C" w:tentative="1">
      <w:start w:val="1"/>
      <w:numFmt w:val="bullet"/>
      <w:lvlText w:val="-"/>
      <w:lvlJc w:val="left"/>
      <w:pPr>
        <w:tabs>
          <w:tab w:val="num" w:pos="5040"/>
        </w:tabs>
        <w:ind w:left="5040" w:hanging="360"/>
      </w:pPr>
      <w:rPr>
        <w:rFonts w:ascii="Times New Roman" w:hAnsi="Times New Roman" w:hint="default"/>
      </w:rPr>
    </w:lvl>
    <w:lvl w:ilvl="7" w:tplc="591AA7EA" w:tentative="1">
      <w:start w:val="1"/>
      <w:numFmt w:val="bullet"/>
      <w:lvlText w:val="-"/>
      <w:lvlJc w:val="left"/>
      <w:pPr>
        <w:tabs>
          <w:tab w:val="num" w:pos="5760"/>
        </w:tabs>
        <w:ind w:left="5760" w:hanging="360"/>
      </w:pPr>
      <w:rPr>
        <w:rFonts w:ascii="Times New Roman" w:hAnsi="Times New Roman" w:hint="default"/>
      </w:rPr>
    </w:lvl>
    <w:lvl w:ilvl="8" w:tplc="537AE24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7496ED3"/>
    <w:multiLevelType w:val="hybridMultilevel"/>
    <w:tmpl w:val="A8D68F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8BD2E91"/>
    <w:multiLevelType w:val="multilevel"/>
    <w:tmpl w:val="564C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6558046">
    <w:abstractNumId w:val="11"/>
  </w:num>
  <w:num w:numId="2" w16cid:durableId="1242645142">
    <w:abstractNumId w:val="18"/>
  </w:num>
  <w:num w:numId="3" w16cid:durableId="1850026964">
    <w:abstractNumId w:val="31"/>
  </w:num>
  <w:num w:numId="4" w16cid:durableId="1539662064">
    <w:abstractNumId w:val="0"/>
  </w:num>
  <w:num w:numId="5" w16cid:durableId="1532451760">
    <w:abstractNumId w:val="20"/>
  </w:num>
  <w:num w:numId="6" w16cid:durableId="1090200152">
    <w:abstractNumId w:val="25"/>
  </w:num>
  <w:num w:numId="7" w16cid:durableId="1709797057">
    <w:abstractNumId w:val="30"/>
  </w:num>
  <w:num w:numId="8" w16cid:durableId="846793648">
    <w:abstractNumId w:val="4"/>
  </w:num>
  <w:num w:numId="9" w16cid:durableId="1583296025">
    <w:abstractNumId w:val="14"/>
  </w:num>
  <w:num w:numId="10" w16cid:durableId="748618588">
    <w:abstractNumId w:val="17"/>
  </w:num>
  <w:num w:numId="11" w16cid:durableId="800735817">
    <w:abstractNumId w:val="45"/>
  </w:num>
  <w:num w:numId="12" w16cid:durableId="1002733339">
    <w:abstractNumId w:val="15"/>
  </w:num>
  <w:num w:numId="13" w16cid:durableId="1751925666">
    <w:abstractNumId w:val="8"/>
  </w:num>
  <w:num w:numId="14" w16cid:durableId="1989746238">
    <w:abstractNumId w:val="29"/>
  </w:num>
  <w:num w:numId="15" w16cid:durableId="814177242">
    <w:abstractNumId w:val="43"/>
  </w:num>
  <w:num w:numId="16" w16cid:durableId="116413511">
    <w:abstractNumId w:val="23"/>
  </w:num>
  <w:num w:numId="17" w16cid:durableId="1157724576">
    <w:abstractNumId w:val="44"/>
  </w:num>
  <w:num w:numId="18" w16cid:durableId="1452241883">
    <w:abstractNumId w:val="36"/>
  </w:num>
  <w:num w:numId="19" w16cid:durableId="1280527148">
    <w:abstractNumId w:val="37"/>
  </w:num>
  <w:num w:numId="20" w16cid:durableId="99373437">
    <w:abstractNumId w:val="12"/>
  </w:num>
  <w:num w:numId="21" w16cid:durableId="2042508909">
    <w:abstractNumId w:val="24"/>
  </w:num>
  <w:num w:numId="22" w16cid:durableId="1499078319">
    <w:abstractNumId w:val="38"/>
  </w:num>
  <w:num w:numId="23" w16cid:durableId="484905777">
    <w:abstractNumId w:val="34"/>
  </w:num>
  <w:num w:numId="24" w16cid:durableId="921061451">
    <w:abstractNumId w:val="6"/>
  </w:num>
  <w:num w:numId="25" w16cid:durableId="986013203">
    <w:abstractNumId w:val="9"/>
  </w:num>
  <w:num w:numId="26" w16cid:durableId="2056853007">
    <w:abstractNumId w:val="27"/>
  </w:num>
  <w:num w:numId="27" w16cid:durableId="1072198569">
    <w:abstractNumId w:val="40"/>
  </w:num>
  <w:num w:numId="28" w16cid:durableId="447050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941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034970">
    <w:abstractNumId w:val="32"/>
  </w:num>
  <w:num w:numId="31" w16cid:durableId="450635658">
    <w:abstractNumId w:val="26"/>
  </w:num>
  <w:num w:numId="32" w16cid:durableId="1937014090">
    <w:abstractNumId w:val="35"/>
  </w:num>
  <w:num w:numId="33" w16cid:durableId="1843623774">
    <w:abstractNumId w:val="16"/>
  </w:num>
  <w:num w:numId="34" w16cid:durableId="434325060">
    <w:abstractNumId w:val="7"/>
  </w:num>
  <w:num w:numId="35" w16cid:durableId="1590238792">
    <w:abstractNumId w:val="19"/>
  </w:num>
  <w:num w:numId="36" w16cid:durableId="1111125179">
    <w:abstractNumId w:val="46"/>
  </w:num>
  <w:num w:numId="37" w16cid:durableId="1373113316">
    <w:abstractNumId w:val="13"/>
  </w:num>
  <w:num w:numId="38" w16cid:durableId="929000626">
    <w:abstractNumId w:val="39"/>
  </w:num>
  <w:num w:numId="39" w16cid:durableId="686446952">
    <w:abstractNumId w:val="22"/>
  </w:num>
  <w:num w:numId="40" w16cid:durableId="559753748">
    <w:abstractNumId w:val="2"/>
  </w:num>
  <w:num w:numId="41" w16cid:durableId="580598484">
    <w:abstractNumId w:val="3"/>
  </w:num>
  <w:num w:numId="42" w16cid:durableId="1565991848">
    <w:abstractNumId w:val="47"/>
  </w:num>
  <w:num w:numId="43" w16cid:durableId="8726565">
    <w:abstractNumId w:val="41"/>
  </w:num>
  <w:num w:numId="44" w16cid:durableId="1409307689">
    <w:abstractNumId w:val="21"/>
  </w:num>
  <w:num w:numId="45" w16cid:durableId="1467578783">
    <w:abstractNumId w:val="1"/>
  </w:num>
  <w:num w:numId="46" w16cid:durableId="173956955">
    <w:abstractNumId w:val="28"/>
  </w:num>
  <w:num w:numId="47" w16cid:durableId="1811753204">
    <w:abstractNumId w:val="10"/>
  </w:num>
  <w:num w:numId="48" w16cid:durableId="164051542">
    <w:abstractNumId w:val="5"/>
  </w:num>
  <w:num w:numId="49" w16cid:durableId="244997187">
    <w:abstractNumId w:val="33"/>
  </w:num>
  <w:num w:numId="50" w16cid:durableId="1865820760">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E9"/>
    <w:rsid w:val="00004049"/>
    <w:rsid w:val="000076FD"/>
    <w:rsid w:val="000168E3"/>
    <w:rsid w:val="000246C9"/>
    <w:rsid w:val="00024FB6"/>
    <w:rsid w:val="00025EC9"/>
    <w:rsid w:val="00031793"/>
    <w:rsid w:val="0003332E"/>
    <w:rsid w:val="000355BE"/>
    <w:rsid w:val="000366AC"/>
    <w:rsid w:val="000375CB"/>
    <w:rsid w:val="00037A9C"/>
    <w:rsid w:val="00037E33"/>
    <w:rsid w:val="00044A6F"/>
    <w:rsid w:val="00046686"/>
    <w:rsid w:val="00050E96"/>
    <w:rsid w:val="00057A20"/>
    <w:rsid w:val="00064981"/>
    <w:rsid w:val="000657C9"/>
    <w:rsid w:val="00066B58"/>
    <w:rsid w:val="00070F2C"/>
    <w:rsid w:val="0007313C"/>
    <w:rsid w:val="00073191"/>
    <w:rsid w:val="000755CE"/>
    <w:rsid w:val="00082462"/>
    <w:rsid w:val="000850F6"/>
    <w:rsid w:val="000925EF"/>
    <w:rsid w:val="000953BE"/>
    <w:rsid w:val="000960F7"/>
    <w:rsid w:val="000963A1"/>
    <w:rsid w:val="00096EEF"/>
    <w:rsid w:val="000A1CF2"/>
    <w:rsid w:val="000A2DC6"/>
    <w:rsid w:val="000A47FE"/>
    <w:rsid w:val="000A5B29"/>
    <w:rsid w:val="000A6791"/>
    <w:rsid w:val="000B20B2"/>
    <w:rsid w:val="000B25E9"/>
    <w:rsid w:val="000B4D0F"/>
    <w:rsid w:val="000B52F4"/>
    <w:rsid w:val="000C01BE"/>
    <w:rsid w:val="000C201E"/>
    <w:rsid w:val="000C30A2"/>
    <w:rsid w:val="000C6B2D"/>
    <w:rsid w:val="000D0112"/>
    <w:rsid w:val="000D0FE3"/>
    <w:rsid w:val="000D148D"/>
    <w:rsid w:val="000D3373"/>
    <w:rsid w:val="000E0A23"/>
    <w:rsid w:val="000E1AE1"/>
    <w:rsid w:val="000E49F9"/>
    <w:rsid w:val="000F1CC4"/>
    <w:rsid w:val="000F3C9B"/>
    <w:rsid w:val="000F4EE8"/>
    <w:rsid w:val="001040BA"/>
    <w:rsid w:val="00105F9A"/>
    <w:rsid w:val="00113DAF"/>
    <w:rsid w:val="0011437C"/>
    <w:rsid w:val="0011473D"/>
    <w:rsid w:val="00124075"/>
    <w:rsid w:val="00124E59"/>
    <w:rsid w:val="001254C0"/>
    <w:rsid w:val="00133373"/>
    <w:rsid w:val="0013629C"/>
    <w:rsid w:val="00146C03"/>
    <w:rsid w:val="00151C76"/>
    <w:rsid w:val="0015571E"/>
    <w:rsid w:val="00157D16"/>
    <w:rsid w:val="00162DFA"/>
    <w:rsid w:val="00163E32"/>
    <w:rsid w:val="001665DB"/>
    <w:rsid w:val="00166E4C"/>
    <w:rsid w:val="001714D0"/>
    <w:rsid w:val="00171944"/>
    <w:rsid w:val="001720BD"/>
    <w:rsid w:val="001736F1"/>
    <w:rsid w:val="001748B0"/>
    <w:rsid w:val="0018032B"/>
    <w:rsid w:val="0018096A"/>
    <w:rsid w:val="00180D34"/>
    <w:rsid w:val="00184AEF"/>
    <w:rsid w:val="00184EB3"/>
    <w:rsid w:val="00191CDB"/>
    <w:rsid w:val="001934A3"/>
    <w:rsid w:val="001973EC"/>
    <w:rsid w:val="001A1E04"/>
    <w:rsid w:val="001A1F82"/>
    <w:rsid w:val="001A638A"/>
    <w:rsid w:val="001A75B2"/>
    <w:rsid w:val="001B4E87"/>
    <w:rsid w:val="001B4EB8"/>
    <w:rsid w:val="001C00CC"/>
    <w:rsid w:val="001C42DE"/>
    <w:rsid w:val="001D4A6F"/>
    <w:rsid w:val="001E6BF5"/>
    <w:rsid w:val="001F02FB"/>
    <w:rsid w:val="001F3991"/>
    <w:rsid w:val="00200B56"/>
    <w:rsid w:val="00202BD4"/>
    <w:rsid w:val="00206B76"/>
    <w:rsid w:val="0021107B"/>
    <w:rsid w:val="002142AF"/>
    <w:rsid w:val="0021469D"/>
    <w:rsid w:val="00214A57"/>
    <w:rsid w:val="00215EC0"/>
    <w:rsid w:val="00216FF5"/>
    <w:rsid w:val="00220129"/>
    <w:rsid w:val="002202DE"/>
    <w:rsid w:val="00222F36"/>
    <w:rsid w:val="0022463A"/>
    <w:rsid w:val="0023486D"/>
    <w:rsid w:val="002349D6"/>
    <w:rsid w:val="00235080"/>
    <w:rsid w:val="00235AD0"/>
    <w:rsid w:val="00243D45"/>
    <w:rsid w:val="002454F8"/>
    <w:rsid w:val="00247E66"/>
    <w:rsid w:val="00251D92"/>
    <w:rsid w:val="00254635"/>
    <w:rsid w:val="00256218"/>
    <w:rsid w:val="00256D9C"/>
    <w:rsid w:val="00257A1F"/>
    <w:rsid w:val="0026594A"/>
    <w:rsid w:val="00267122"/>
    <w:rsid w:val="00273439"/>
    <w:rsid w:val="0027649F"/>
    <w:rsid w:val="00284AE2"/>
    <w:rsid w:val="00293355"/>
    <w:rsid w:val="002940FB"/>
    <w:rsid w:val="00295D2A"/>
    <w:rsid w:val="00297A96"/>
    <w:rsid w:val="002A061D"/>
    <w:rsid w:val="002A4AF2"/>
    <w:rsid w:val="002A685F"/>
    <w:rsid w:val="002B0ECD"/>
    <w:rsid w:val="002C4B05"/>
    <w:rsid w:val="002C5988"/>
    <w:rsid w:val="002D000F"/>
    <w:rsid w:val="002D0108"/>
    <w:rsid w:val="002D2920"/>
    <w:rsid w:val="002D643F"/>
    <w:rsid w:val="002E2004"/>
    <w:rsid w:val="002E30C2"/>
    <w:rsid w:val="002E4563"/>
    <w:rsid w:val="002F39EB"/>
    <w:rsid w:val="002F3A97"/>
    <w:rsid w:val="002F6004"/>
    <w:rsid w:val="002F6A6F"/>
    <w:rsid w:val="002F7FC1"/>
    <w:rsid w:val="00300DD5"/>
    <w:rsid w:val="003049B4"/>
    <w:rsid w:val="003114C6"/>
    <w:rsid w:val="0031378B"/>
    <w:rsid w:val="003142EA"/>
    <w:rsid w:val="003155A3"/>
    <w:rsid w:val="0031730B"/>
    <w:rsid w:val="00317A65"/>
    <w:rsid w:val="003255DC"/>
    <w:rsid w:val="00326020"/>
    <w:rsid w:val="00326939"/>
    <w:rsid w:val="00330104"/>
    <w:rsid w:val="003334BD"/>
    <w:rsid w:val="003342F2"/>
    <w:rsid w:val="00336111"/>
    <w:rsid w:val="00341FA1"/>
    <w:rsid w:val="00345459"/>
    <w:rsid w:val="00346075"/>
    <w:rsid w:val="00347252"/>
    <w:rsid w:val="00350FC7"/>
    <w:rsid w:val="003511E5"/>
    <w:rsid w:val="00351BA0"/>
    <w:rsid w:val="00355679"/>
    <w:rsid w:val="003613C9"/>
    <w:rsid w:val="00362875"/>
    <w:rsid w:val="0036390D"/>
    <w:rsid w:val="003644C3"/>
    <w:rsid w:val="00370452"/>
    <w:rsid w:val="003715F6"/>
    <w:rsid w:val="00371AD1"/>
    <w:rsid w:val="00372ACB"/>
    <w:rsid w:val="00373E56"/>
    <w:rsid w:val="00375156"/>
    <w:rsid w:val="003830BA"/>
    <w:rsid w:val="00386DB5"/>
    <w:rsid w:val="003973AF"/>
    <w:rsid w:val="003A0957"/>
    <w:rsid w:val="003A3E9B"/>
    <w:rsid w:val="003C2058"/>
    <w:rsid w:val="003C2121"/>
    <w:rsid w:val="003C3EC9"/>
    <w:rsid w:val="003C624E"/>
    <w:rsid w:val="003D178E"/>
    <w:rsid w:val="003D3067"/>
    <w:rsid w:val="003D4174"/>
    <w:rsid w:val="003D4AD2"/>
    <w:rsid w:val="003D5B94"/>
    <w:rsid w:val="003E0A70"/>
    <w:rsid w:val="003E1E4C"/>
    <w:rsid w:val="003E2F6A"/>
    <w:rsid w:val="003E4309"/>
    <w:rsid w:val="003E7B1A"/>
    <w:rsid w:val="003F0E81"/>
    <w:rsid w:val="003F1CF5"/>
    <w:rsid w:val="003F29F3"/>
    <w:rsid w:val="003F4341"/>
    <w:rsid w:val="003F522E"/>
    <w:rsid w:val="0040106B"/>
    <w:rsid w:val="00404AD8"/>
    <w:rsid w:val="0041208B"/>
    <w:rsid w:val="00412263"/>
    <w:rsid w:val="00412276"/>
    <w:rsid w:val="00414665"/>
    <w:rsid w:val="00422B0D"/>
    <w:rsid w:val="004230E1"/>
    <w:rsid w:val="004242E5"/>
    <w:rsid w:val="00424B57"/>
    <w:rsid w:val="00425552"/>
    <w:rsid w:val="00430106"/>
    <w:rsid w:val="004318AC"/>
    <w:rsid w:val="00434070"/>
    <w:rsid w:val="00434CBC"/>
    <w:rsid w:val="0043754F"/>
    <w:rsid w:val="00443336"/>
    <w:rsid w:val="00447EE3"/>
    <w:rsid w:val="00450440"/>
    <w:rsid w:val="00470ED1"/>
    <w:rsid w:val="00470F92"/>
    <w:rsid w:val="00472BF8"/>
    <w:rsid w:val="004763B3"/>
    <w:rsid w:val="00481228"/>
    <w:rsid w:val="0048295C"/>
    <w:rsid w:val="00485800"/>
    <w:rsid w:val="00487D01"/>
    <w:rsid w:val="00495FFD"/>
    <w:rsid w:val="004A0ED1"/>
    <w:rsid w:val="004A2C62"/>
    <w:rsid w:val="004A46A8"/>
    <w:rsid w:val="004A525C"/>
    <w:rsid w:val="004A6657"/>
    <w:rsid w:val="004A70BE"/>
    <w:rsid w:val="004B7CCE"/>
    <w:rsid w:val="004B7D9E"/>
    <w:rsid w:val="004C5397"/>
    <w:rsid w:val="004D2220"/>
    <w:rsid w:val="004D4F6B"/>
    <w:rsid w:val="004D532F"/>
    <w:rsid w:val="004E157A"/>
    <w:rsid w:val="004E35B0"/>
    <w:rsid w:val="004F066A"/>
    <w:rsid w:val="0050033C"/>
    <w:rsid w:val="005003FD"/>
    <w:rsid w:val="00500474"/>
    <w:rsid w:val="005016CA"/>
    <w:rsid w:val="005041EC"/>
    <w:rsid w:val="0050739D"/>
    <w:rsid w:val="005102C7"/>
    <w:rsid w:val="00514B3C"/>
    <w:rsid w:val="005155A0"/>
    <w:rsid w:val="00516AFB"/>
    <w:rsid w:val="005171E2"/>
    <w:rsid w:val="00521A5F"/>
    <w:rsid w:val="00522187"/>
    <w:rsid w:val="00524A8B"/>
    <w:rsid w:val="005253B2"/>
    <w:rsid w:val="00536DDA"/>
    <w:rsid w:val="00540F68"/>
    <w:rsid w:val="00542CB1"/>
    <w:rsid w:val="00546B6C"/>
    <w:rsid w:val="00553109"/>
    <w:rsid w:val="00554389"/>
    <w:rsid w:val="00555DD2"/>
    <w:rsid w:val="00560F5C"/>
    <w:rsid w:val="005617D2"/>
    <w:rsid w:val="00562659"/>
    <w:rsid w:val="0056467A"/>
    <w:rsid w:val="0057034B"/>
    <w:rsid w:val="00571B23"/>
    <w:rsid w:val="00572EA3"/>
    <w:rsid w:val="00576872"/>
    <w:rsid w:val="005846C9"/>
    <w:rsid w:val="00584994"/>
    <w:rsid w:val="0058531D"/>
    <w:rsid w:val="00586B48"/>
    <w:rsid w:val="0058757F"/>
    <w:rsid w:val="00590C74"/>
    <w:rsid w:val="0059245E"/>
    <w:rsid w:val="00597B0C"/>
    <w:rsid w:val="005A1C1F"/>
    <w:rsid w:val="005A2BD6"/>
    <w:rsid w:val="005A3B73"/>
    <w:rsid w:val="005A6A21"/>
    <w:rsid w:val="005B118F"/>
    <w:rsid w:val="005B264D"/>
    <w:rsid w:val="005B5AAA"/>
    <w:rsid w:val="005C639A"/>
    <w:rsid w:val="005C75D9"/>
    <w:rsid w:val="005D3306"/>
    <w:rsid w:val="005D6276"/>
    <w:rsid w:val="005D6F0A"/>
    <w:rsid w:val="005E18CE"/>
    <w:rsid w:val="005E3D85"/>
    <w:rsid w:val="005F4829"/>
    <w:rsid w:val="005F686B"/>
    <w:rsid w:val="00607771"/>
    <w:rsid w:val="00607886"/>
    <w:rsid w:val="00607B80"/>
    <w:rsid w:val="006118E2"/>
    <w:rsid w:val="0061684D"/>
    <w:rsid w:val="00617587"/>
    <w:rsid w:val="006221F5"/>
    <w:rsid w:val="00624B69"/>
    <w:rsid w:val="0062731D"/>
    <w:rsid w:val="00627BF7"/>
    <w:rsid w:val="00632BB4"/>
    <w:rsid w:val="0063680A"/>
    <w:rsid w:val="006375A4"/>
    <w:rsid w:val="00640194"/>
    <w:rsid w:val="00640208"/>
    <w:rsid w:val="00646581"/>
    <w:rsid w:val="0064714E"/>
    <w:rsid w:val="00647269"/>
    <w:rsid w:val="00647CA3"/>
    <w:rsid w:val="0065093C"/>
    <w:rsid w:val="0065481C"/>
    <w:rsid w:val="00655BA0"/>
    <w:rsid w:val="00656B9E"/>
    <w:rsid w:val="00657B1A"/>
    <w:rsid w:val="00661DDB"/>
    <w:rsid w:val="006735D6"/>
    <w:rsid w:val="00680990"/>
    <w:rsid w:val="00684DC2"/>
    <w:rsid w:val="00687664"/>
    <w:rsid w:val="00691E1B"/>
    <w:rsid w:val="0069379B"/>
    <w:rsid w:val="0069443F"/>
    <w:rsid w:val="00697245"/>
    <w:rsid w:val="006A1893"/>
    <w:rsid w:val="006A1F5A"/>
    <w:rsid w:val="006A3E43"/>
    <w:rsid w:val="006A77CD"/>
    <w:rsid w:val="006A78DE"/>
    <w:rsid w:val="006B2C0B"/>
    <w:rsid w:val="006B3AD2"/>
    <w:rsid w:val="006B44D2"/>
    <w:rsid w:val="006C1B4C"/>
    <w:rsid w:val="006C2B29"/>
    <w:rsid w:val="006C78BE"/>
    <w:rsid w:val="006D28DA"/>
    <w:rsid w:val="006D2B93"/>
    <w:rsid w:val="006D4D80"/>
    <w:rsid w:val="006D5DAF"/>
    <w:rsid w:val="006D6776"/>
    <w:rsid w:val="006D7694"/>
    <w:rsid w:val="006D7808"/>
    <w:rsid w:val="006D78EB"/>
    <w:rsid w:val="006E03CC"/>
    <w:rsid w:val="006E1E60"/>
    <w:rsid w:val="006E69C4"/>
    <w:rsid w:val="006E6D7A"/>
    <w:rsid w:val="006F09F6"/>
    <w:rsid w:val="006F0C28"/>
    <w:rsid w:val="006F3FA5"/>
    <w:rsid w:val="006F6D94"/>
    <w:rsid w:val="00700149"/>
    <w:rsid w:val="00701C4C"/>
    <w:rsid w:val="00702902"/>
    <w:rsid w:val="007029D4"/>
    <w:rsid w:val="00703014"/>
    <w:rsid w:val="007041D8"/>
    <w:rsid w:val="0070584B"/>
    <w:rsid w:val="00706B88"/>
    <w:rsid w:val="007141E8"/>
    <w:rsid w:val="0071719F"/>
    <w:rsid w:val="00720365"/>
    <w:rsid w:val="00726C38"/>
    <w:rsid w:val="00737D9C"/>
    <w:rsid w:val="00741292"/>
    <w:rsid w:val="007413A9"/>
    <w:rsid w:val="00741A1F"/>
    <w:rsid w:val="0074296A"/>
    <w:rsid w:val="00744D5D"/>
    <w:rsid w:val="00746834"/>
    <w:rsid w:val="00747984"/>
    <w:rsid w:val="00753D6F"/>
    <w:rsid w:val="007571E9"/>
    <w:rsid w:val="007623C9"/>
    <w:rsid w:val="00787928"/>
    <w:rsid w:val="00794A03"/>
    <w:rsid w:val="007A0971"/>
    <w:rsid w:val="007A1799"/>
    <w:rsid w:val="007A4F98"/>
    <w:rsid w:val="007A7036"/>
    <w:rsid w:val="007B26E6"/>
    <w:rsid w:val="007C4E13"/>
    <w:rsid w:val="007C5143"/>
    <w:rsid w:val="007C5C8E"/>
    <w:rsid w:val="007C5D8D"/>
    <w:rsid w:val="007C72AD"/>
    <w:rsid w:val="007C7AA1"/>
    <w:rsid w:val="007D14A6"/>
    <w:rsid w:val="007D1900"/>
    <w:rsid w:val="007E578F"/>
    <w:rsid w:val="007E5A74"/>
    <w:rsid w:val="007F00C7"/>
    <w:rsid w:val="007F7BB1"/>
    <w:rsid w:val="00812A7B"/>
    <w:rsid w:val="00816A3E"/>
    <w:rsid w:val="00820BB8"/>
    <w:rsid w:val="00823C0F"/>
    <w:rsid w:val="00832251"/>
    <w:rsid w:val="00842AFF"/>
    <w:rsid w:val="008467A3"/>
    <w:rsid w:val="00852396"/>
    <w:rsid w:val="00852456"/>
    <w:rsid w:val="00853FC5"/>
    <w:rsid w:val="00854E81"/>
    <w:rsid w:val="00860036"/>
    <w:rsid w:val="00864179"/>
    <w:rsid w:val="008706A0"/>
    <w:rsid w:val="00871BC2"/>
    <w:rsid w:val="00871E13"/>
    <w:rsid w:val="00873518"/>
    <w:rsid w:val="008766B4"/>
    <w:rsid w:val="0089056F"/>
    <w:rsid w:val="00891B2C"/>
    <w:rsid w:val="00892C44"/>
    <w:rsid w:val="00893510"/>
    <w:rsid w:val="00894953"/>
    <w:rsid w:val="00895454"/>
    <w:rsid w:val="00896D7C"/>
    <w:rsid w:val="008A55B5"/>
    <w:rsid w:val="008A6E7D"/>
    <w:rsid w:val="008B2064"/>
    <w:rsid w:val="008C0277"/>
    <w:rsid w:val="008C23DF"/>
    <w:rsid w:val="008D6D93"/>
    <w:rsid w:val="008E3C3F"/>
    <w:rsid w:val="008F0273"/>
    <w:rsid w:val="008F02DF"/>
    <w:rsid w:val="008F2286"/>
    <w:rsid w:val="008F5C55"/>
    <w:rsid w:val="008F5CE3"/>
    <w:rsid w:val="009044EE"/>
    <w:rsid w:val="0090696F"/>
    <w:rsid w:val="00906CBA"/>
    <w:rsid w:val="0091350F"/>
    <w:rsid w:val="00915B14"/>
    <w:rsid w:val="00916C5D"/>
    <w:rsid w:val="00921EC9"/>
    <w:rsid w:val="00922D8A"/>
    <w:rsid w:val="00924B81"/>
    <w:rsid w:val="00924BD6"/>
    <w:rsid w:val="00926C17"/>
    <w:rsid w:val="009272A2"/>
    <w:rsid w:val="00933659"/>
    <w:rsid w:val="00937081"/>
    <w:rsid w:val="009400CD"/>
    <w:rsid w:val="00950DB8"/>
    <w:rsid w:val="0095157D"/>
    <w:rsid w:val="009542B5"/>
    <w:rsid w:val="0096238B"/>
    <w:rsid w:val="00962A64"/>
    <w:rsid w:val="00966B37"/>
    <w:rsid w:val="00967BB9"/>
    <w:rsid w:val="009704DA"/>
    <w:rsid w:val="0097108A"/>
    <w:rsid w:val="009858D4"/>
    <w:rsid w:val="00986572"/>
    <w:rsid w:val="00987D7A"/>
    <w:rsid w:val="00996C60"/>
    <w:rsid w:val="009A1112"/>
    <w:rsid w:val="009A273B"/>
    <w:rsid w:val="009A3AAB"/>
    <w:rsid w:val="009A405F"/>
    <w:rsid w:val="009A53B5"/>
    <w:rsid w:val="009A7482"/>
    <w:rsid w:val="009B6808"/>
    <w:rsid w:val="009C3AA2"/>
    <w:rsid w:val="009C3B48"/>
    <w:rsid w:val="009D563F"/>
    <w:rsid w:val="009D5D0A"/>
    <w:rsid w:val="009E2EBC"/>
    <w:rsid w:val="009E5BE2"/>
    <w:rsid w:val="009E79F9"/>
    <w:rsid w:val="009F219A"/>
    <w:rsid w:val="009F2D3E"/>
    <w:rsid w:val="009F59FE"/>
    <w:rsid w:val="00A0058F"/>
    <w:rsid w:val="00A006A6"/>
    <w:rsid w:val="00A03368"/>
    <w:rsid w:val="00A04BA4"/>
    <w:rsid w:val="00A065DC"/>
    <w:rsid w:val="00A1078B"/>
    <w:rsid w:val="00A23958"/>
    <w:rsid w:val="00A27B03"/>
    <w:rsid w:val="00A30513"/>
    <w:rsid w:val="00A34896"/>
    <w:rsid w:val="00A43994"/>
    <w:rsid w:val="00A43DCF"/>
    <w:rsid w:val="00A447CE"/>
    <w:rsid w:val="00A45623"/>
    <w:rsid w:val="00A50433"/>
    <w:rsid w:val="00A55F82"/>
    <w:rsid w:val="00A568CB"/>
    <w:rsid w:val="00A619A6"/>
    <w:rsid w:val="00A62AEC"/>
    <w:rsid w:val="00A62BB2"/>
    <w:rsid w:val="00A6343B"/>
    <w:rsid w:val="00A6688C"/>
    <w:rsid w:val="00A67126"/>
    <w:rsid w:val="00A71324"/>
    <w:rsid w:val="00A7310E"/>
    <w:rsid w:val="00A80FFC"/>
    <w:rsid w:val="00A83685"/>
    <w:rsid w:val="00A87BE4"/>
    <w:rsid w:val="00A90159"/>
    <w:rsid w:val="00A91894"/>
    <w:rsid w:val="00A921E3"/>
    <w:rsid w:val="00A973DE"/>
    <w:rsid w:val="00AB0392"/>
    <w:rsid w:val="00AB17C2"/>
    <w:rsid w:val="00AC23DB"/>
    <w:rsid w:val="00AC6FF6"/>
    <w:rsid w:val="00AD1038"/>
    <w:rsid w:val="00AD1F15"/>
    <w:rsid w:val="00AD74B2"/>
    <w:rsid w:val="00AE1B37"/>
    <w:rsid w:val="00AE1E6A"/>
    <w:rsid w:val="00AE4CC0"/>
    <w:rsid w:val="00AE524D"/>
    <w:rsid w:val="00AE73D0"/>
    <w:rsid w:val="00AF3AAB"/>
    <w:rsid w:val="00B03A17"/>
    <w:rsid w:val="00B0419D"/>
    <w:rsid w:val="00B058D1"/>
    <w:rsid w:val="00B06A00"/>
    <w:rsid w:val="00B1065A"/>
    <w:rsid w:val="00B2077C"/>
    <w:rsid w:val="00B22FD0"/>
    <w:rsid w:val="00B2432C"/>
    <w:rsid w:val="00B34BC0"/>
    <w:rsid w:val="00B41B10"/>
    <w:rsid w:val="00B43E8C"/>
    <w:rsid w:val="00B47505"/>
    <w:rsid w:val="00B52192"/>
    <w:rsid w:val="00B5312B"/>
    <w:rsid w:val="00B56B63"/>
    <w:rsid w:val="00B606A6"/>
    <w:rsid w:val="00B64893"/>
    <w:rsid w:val="00B714E2"/>
    <w:rsid w:val="00B7187E"/>
    <w:rsid w:val="00B73F15"/>
    <w:rsid w:val="00B74082"/>
    <w:rsid w:val="00B76484"/>
    <w:rsid w:val="00B76DFC"/>
    <w:rsid w:val="00B7799E"/>
    <w:rsid w:val="00B811A0"/>
    <w:rsid w:val="00B81DBD"/>
    <w:rsid w:val="00B91998"/>
    <w:rsid w:val="00B91E10"/>
    <w:rsid w:val="00B9472B"/>
    <w:rsid w:val="00B94C61"/>
    <w:rsid w:val="00BA1BF0"/>
    <w:rsid w:val="00BA21BA"/>
    <w:rsid w:val="00BA2DD8"/>
    <w:rsid w:val="00BA3F15"/>
    <w:rsid w:val="00BA4D65"/>
    <w:rsid w:val="00BA7E14"/>
    <w:rsid w:val="00BB2EF3"/>
    <w:rsid w:val="00BB5EDF"/>
    <w:rsid w:val="00BC1AB7"/>
    <w:rsid w:val="00BC3686"/>
    <w:rsid w:val="00BD0705"/>
    <w:rsid w:val="00BD1345"/>
    <w:rsid w:val="00BD18CD"/>
    <w:rsid w:val="00BD767E"/>
    <w:rsid w:val="00BE492D"/>
    <w:rsid w:val="00BF39A3"/>
    <w:rsid w:val="00BF7AD0"/>
    <w:rsid w:val="00C004E9"/>
    <w:rsid w:val="00C00D70"/>
    <w:rsid w:val="00C0217B"/>
    <w:rsid w:val="00C047F0"/>
    <w:rsid w:val="00C0553A"/>
    <w:rsid w:val="00C07B7F"/>
    <w:rsid w:val="00C105C0"/>
    <w:rsid w:val="00C11712"/>
    <w:rsid w:val="00C24277"/>
    <w:rsid w:val="00C264BF"/>
    <w:rsid w:val="00C27D4F"/>
    <w:rsid w:val="00C3048A"/>
    <w:rsid w:val="00C33221"/>
    <w:rsid w:val="00C3477A"/>
    <w:rsid w:val="00C36135"/>
    <w:rsid w:val="00C3711A"/>
    <w:rsid w:val="00C45864"/>
    <w:rsid w:val="00C45D1E"/>
    <w:rsid w:val="00C56310"/>
    <w:rsid w:val="00C568E7"/>
    <w:rsid w:val="00C6150C"/>
    <w:rsid w:val="00C70144"/>
    <w:rsid w:val="00C7142B"/>
    <w:rsid w:val="00C7153A"/>
    <w:rsid w:val="00C74C2B"/>
    <w:rsid w:val="00C753F1"/>
    <w:rsid w:val="00C819CE"/>
    <w:rsid w:val="00C859FD"/>
    <w:rsid w:val="00C8703B"/>
    <w:rsid w:val="00C87AC1"/>
    <w:rsid w:val="00C9085F"/>
    <w:rsid w:val="00C91366"/>
    <w:rsid w:val="00CA3DDB"/>
    <w:rsid w:val="00CB4126"/>
    <w:rsid w:val="00CB652D"/>
    <w:rsid w:val="00CB68ED"/>
    <w:rsid w:val="00CC15DC"/>
    <w:rsid w:val="00CC229B"/>
    <w:rsid w:val="00CC434F"/>
    <w:rsid w:val="00CC5F2D"/>
    <w:rsid w:val="00CC6EBD"/>
    <w:rsid w:val="00CC72F4"/>
    <w:rsid w:val="00CD0824"/>
    <w:rsid w:val="00CD2D96"/>
    <w:rsid w:val="00CD4895"/>
    <w:rsid w:val="00CE1184"/>
    <w:rsid w:val="00CE3FBA"/>
    <w:rsid w:val="00CF3D45"/>
    <w:rsid w:val="00D10145"/>
    <w:rsid w:val="00D101C0"/>
    <w:rsid w:val="00D132F5"/>
    <w:rsid w:val="00D15E36"/>
    <w:rsid w:val="00D21BB7"/>
    <w:rsid w:val="00D24DBA"/>
    <w:rsid w:val="00D24F38"/>
    <w:rsid w:val="00D25CDA"/>
    <w:rsid w:val="00D2738C"/>
    <w:rsid w:val="00D27656"/>
    <w:rsid w:val="00D27EB2"/>
    <w:rsid w:val="00D405DE"/>
    <w:rsid w:val="00D43A29"/>
    <w:rsid w:val="00D46700"/>
    <w:rsid w:val="00D515A8"/>
    <w:rsid w:val="00D52AE2"/>
    <w:rsid w:val="00D53DDB"/>
    <w:rsid w:val="00D54DE2"/>
    <w:rsid w:val="00D5526E"/>
    <w:rsid w:val="00D56C4E"/>
    <w:rsid w:val="00D57034"/>
    <w:rsid w:val="00D57567"/>
    <w:rsid w:val="00D60F50"/>
    <w:rsid w:val="00D60FDD"/>
    <w:rsid w:val="00D6105D"/>
    <w:rsid w:val="00D63CF3"/>
    <w:rsid w:val="00D66235"/>
    <w:rsid w:val="00D67866"/>
    <w:rsid w:val="00D70F38"/>
    <w:rsid w:val="00D72748"/>
    <w:rsid w:val="00D745EB"/>
    <w:rsid w:val="00D760C3"/>
    <w:rsid w:val="00D80B12"/>
    <w:rsid w:val="00D80E45"/>
    <w:rsid w:val="00D8336A"/>
    <w:rsid w:val="00D94BBF"/>
    <w:rsid w:val="00D972DC"/>
    <w:rsid w:val="00DA4D1E"/>
    <w:rsid w:val="00DA7A9B"/>
    <w:rsid w:val="00DB2104"/>
    <w:rsid w:val="00DB58F5"/>
    <w:rsid w:val="00DC1C10"/>
    <w:rsid w:val="00DC21F9"/>
    <w:rsid w:val="00DC25ED"/>
    <w:rsid w:val="00DC3624"/>
    <w:rsid w:val="00DC5723"/>
    <w:rsid w:val="00DD48FE"/>
    <w:rsid w:val="00DD6144"/>
    <w:rsid w:val="00DD7CAF"/>
    <w:rsid w:val="00DF1A60"/>
    <w:rsid w:val="00DF1CC1"/>
    <w:rsid w:val="00DF26C2"/>
    <w:rsid w:val="00DF3060"/>
    <w:rsid w:val="00DF462D"/>
    <w:rsid w:val="00DF73C7"/>
    <w:rsid w:val="00DF7A2F"/>
    <w:rsid w:val="00E01061"/>
    <w:rsid w:val="00E028DF"/>
    <w:rsid w:val="00E141BD"/>
    <w:rsid w:val="00E1795E"/>
    <w:rsid w:val="00E21889"/>
    <w:rsid w:val="00E24492"/>
    <w:rsid w:val="00E27D70"/>
    <w:rsid w:val="00E3238F"/>
    <w:rsid w:val="00E334D8"/>
    <w:rsid w:val="00E345D1"/>
    <w:rsid w:val="00E36B02"/>
    <w:rsid w:val="00E3732D"/>
    <w:rsid w:val="00E56861"/>
    <w:rsid w:val="00E605F2"/>
    <w:rsid w:val="00E65750"/>
    <w:rsid w:val="00E720EF"/>
    <w:rsid w:val="00E72E75"/>
    <w:rsid w:val="00E730F7"/>
    <w:rsid w:val="00E75860"/>
    <w:rsid w:val="00E7604E"/>
    <w:rsid w:val="00E767A9"/>
    <w:rsid w:val="00E77910"/>
    <w:rsid w:val="00E82822"/>
    <w:rsid w:val="00E84557"/>
    <w:rsid w:val="00E87DF0"/>
    <w:rsid w:val="00E91D39"/>
    <w:rsid w:val="00E946CF"/>
    <w:rsid w:val="00E94AB9"/>
    <w:rsid w:val="00E94E37"/>
    <w:rsid w:val="00EA38DF"/>
    <w:rsid w:val="00EA7781"/>
    <w:rsid w:val="00EB49FA"/>
    <w:rsid w:val="00EB6E0B"/>
    <w:rsid w:val="00EB7A24"/>
    <w:rsid w:val="00EC29F4"/>
    <w:rsid w:val="00ED0BE4"/>
    <w:rsid w:val="00ED33E3"/>
    <w:rsid w:val="00ED3CED"/>
    <w:rsid w:val="00EE2912"/>
    <w:rsid w:val="00EE3D88"/>
    <w:rsid w:val="00EE6CC8"/>
    <w:rsid w:val="00EF003A"/>
    <w:rsid w:val="00EF3F23"/>
    <w:rsid w:val="00EF5732"/>
    <w:rsid w:val="00EF728A"/>
    <w:rsid w:val="00EF7AAD"/>
    <w:rsid w:val="00F004DA"/>
    <w:rsid w:val="00F030F3"/>
    <w:rsid w:val="00F0784B"/>
    <w:rsid w:val="00F12873"/>
    <w:rsid w:val="00F15A29"/>
    <w:rsid w:val="00F15AD4"/>
    <w:rsid w:val="00F208CB"/>
    <w:rsid w:val="00F21844"/>
    <w:rsid w:val="00F21EEA"/>
    <w:rsid w:val="00F24905"/>
    <w:rsid w:val="00F25FC1"/>
    <w:rsid w:val="00F318E2"/>
    <w:rsid w:val="00F3701B"/>
    <w:rsid w:val="00F3761F"/>
    <w:rsid w:val="00F37F53"/>
    <w:rsid w:val="00F416E2"/>
    <w:rsid w:val="00F421CF"/>
    <w:rsid w:val="00F4251E"/>
    <w:rsid w:val="00F4262B"/>
    <w:rsid w:val="00F432DE"/>
    <w:rsid w:val="00F47807"/>
    <w:rsid w:val="00F47983"/>
    <w:rsid w:val="00F47DDC"/>
    <w:rsid w:val="00F51895"/>
    <w:rsid w:val="00F525B1"/>
    <w:rsid w:val="00F602E0"/>
    <w:rsid w:val="00F61FFA"/>
    <w:rsid w:val="00F63961"/>
    <w:rsid w:val="00F63B77"/>
    <w:rsid w:val="00F63F5D"/>
    <w:rsid w:val="00F64029"/>
    <w:rsid w:val="00F6485D"/>
    <w:rsid w:val="00F73F2C"/>
    <w:rsid w:val="00F75B4B"/>
    <w:rsid w:val="00F81A4F"/>
    <w:rsid w:val="00F83591"/>
    <w:rsid w:val="00F8700F"/>
    <w:rsid w:val="00F93A55"/>
    <w:rsid w:val="00F95782"/>
    <w:rsid w:val="00F9766B"/>
    <w:rsid w:val="00F97AA0"/>
    <w:rsid w:val="00F97C68"/>
    <w:rsid w:val="00FA09A9"/>
    <w:rsid w:val="00FA1191"/>
    <w:rsid w:val="00FB09F0"/>
    <w:rsid w:val="00FB2067"/>
    <w:rsid w:val="00FB5004"/>
    <w:rsid w:val="00FC01F7"/>
    <w:rsid w:val="00FC2499"/>
    <w:rsid w:val="00FC2BDD"/>
    <w:rsid w:val="00FC740E"/>
    <w:rsid w:val="00FC75AB"/>
    <w:rsid w:val="00FD03F3"/>
    <w:rsid w:val="00FD0FFB"/>
    <w:rsid w:val="00FD63DF"/>
    <w:rsid w:val="00FD7548"/>
    <w:rsid w:val="00FE2F3C"/>
    <w:rsid w:val="00FE6416"/>
    <w:rsid w:val="00FF0B38"/>
    <w:rsid w:val="00FF0DC2"/>
    <w:rsid w:val="00FF64D5"/>
    <w:rsid w:val="0E48E29B"/>
    <w:rsid w:val="0E8D1ABB"/>
    <w:rsid w:val="25D05EFC"/>
    <w:rsid w:val="550240E9"/>
    <w:rsid w:val="5BAF7E29"/>
    <w:rsid w:val="626932E2"/>
    <w:rsid w:val="6B6F01E1"/>
    <w:rsid w:val="740AFAD3"/>
    <w:rsid w:val="74C049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8DD9"/>
  <w15:chartTrackingRefBased/>
  <w15:docId w15:val="{12AA4181-694F-49CA-918F-72880B0E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4E9"/>
  </w:style>
  <w:style w:type="paragraph" w:styleId="Overskrift1">
    <w:name w:val="heading 1"/>
    <w:basedOn w:val="Normal"/>
    <w:next w:val="Normal"/>
    <w:link w:val="Overskrift1Tegn"/>
    <w:uiPriority w:val="9"/>
    <w:qFormat/>
    <w:rsid w:val="00FC0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8523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6B44D2"/>
    <w:pPr>
      <w:keepNext/>
      <w:spacing w:line="240" w:lineRule="auto"/>
      <w:outlineLvl w:val="4"/>
    </w:pPr>
    <w:rPr>
      <w:rFonts w:eastAsiaTheme="minorEastAsia"/>
      <w:i/>
      <w:color w:val="000000" w:themeColor="text1"/>
    </w:rPr>
  </w:style>
  <w:style w:type="paragraph" w:styleId="Overskrift6">
    <w:name w:val="heading 6"/>
    <w:basedOn w:val="Normal"/>
    <w:next w:val="Normal"/>
    <w:link w:val="Overskrift6Tegn"/>
    <w:uiPriority w:val="9"/>
    <w:unhideWhenUsed/>
    <w:qFormat/>
    <w:rsid w:val="006D78EB"/>
    <w:pPr>
      <w:keepNext/>
      <w:outlineLvl w:val="5"/>
    </w:pPr>
    <w:rPr>
      <w:i/>
    </w:rPr>
  </w:style>
  <w:style w:type="paragraph" w:styleId="Overskrift7">
    <w:name w:val="heading 7"/>
    <w:basedOn w:val="Normal"/>
    <w:next w:val="Normal"/>
    <w:link w:val="Overskrift7Tegn"/>
    <w:uiPriority w:val="9"/>
    <w:unhideWhenUsed/>
    <w:qFormat/>
    <w:rsid w:val="001040BA"/>
    <w:pPr>
      <w:keepNext/>
      <w:spacing w:after="0" w:line="240" w:lineRule="auto"/>
      <w:outlineLvl w:val="6"/>
    </w:pPr>
  </w:style>
  <w:style w:type="paragraph" w:styleId="Overskrift8">
    <w:name w:val="heading 8"/>
    <w:basedOn w:val="Normal"/>
    <w:next w:val="Normal"/>
    <w:link w:val="Overskrift8Tegn"/>
    <w:uiPriority w:val="9"/>
    <w:unhideWhenUsed/>
    <w:qFormat/>
    <w:rsid w:val="00070F2C"/>
    <w:pPr>
      <w:keepNext/>
      <w:spacing w:after="0" w:line="240" w:lineRule="auto"/>
      <w:outlineLvl w:val="7"/>
    </w:pPr>
    <w:rPr>
      <w:rFonts w:ascii="Calibri" w:hAnsi="Calibri" w:cs="Calibri"/>
      <w:i/>
      <w:u w:val="single"/>
    </w:rPr>
  </w:style>
  <w:style w:type="paragraph" w:styleId="Overskrift9">
    <w:name w:val="heading 9"/>
    <w:basedOn w:val="Normal"/>
    <w:next w:val="Normal"/>
    <w:link w:val="Overskrift9Tegn"/>
    <w:uiPriority w:val="9"/>
    <w:unhideWhenUsed/>
    <w:qFormat/>
    <w:rsid w:val="007A0971"/>
    <w:pPr>
      <w:keepNext/>
      <w:spacing w:line="240" w:lineRule="auto"/>
      <w:outlineLvl w:val="8"/>
    </w:pPr>
    <w:rPr>
      <w:rFonts w:eastAsiaTheme="minorEastAsia"/>
      <w:i/>
      <w:color w:val="000000" w:themeColor="text1"/>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Bomber,Diagram"/>
    <w:basedOn w:val="Normal"/>
    <w:link w:val="ListeafsnitTegn"/>
    <w:uiPriority w:val="34"/>
    <w:qFormat/>
    <w:pPr>
      <w:ind w:left="720"/>
      <w:contextualSpacing/>
    </w:pPr>
  </w:style>
  <w:style w:type="paragraph" w:styleId="Sidehoved">
    <w:name w:val="header"/>
    <w:basedOn w:val="Normal"/>
    <w:link w:val="SidehovedTegn"/>
    <w:uiPriority w:val="99"/>
    <w:unhideWhenUsed/>
    <w:rsid w:val="00D273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738C"/>
  </w:style>
  <w:style w:type="paragraph" w:styleId="Sidefod">
    <w:name w:val="footer"/>
    <w:basedOn w:val="Normal"/>
    <w:link w:val="SidefodTegn"/>
    <w:uiPriority w:val="99"/>
    <w:unhideWhenUsed/>
    <w:rsid w:val="00D273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738C"/>
  </w:style>
  <w:style w:type="character" w:customStyle="1" w:styleId="Overskrift3Tegn">
    <w:name w:val="Overskrift 3 Tegn"/>
    <w:basedOn w:val="Standardskrifttypeiafsnit"/>
    <w:link w:val="Overskrift3"/>
    <w:uiPriority w:val="9"/>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typeiafsnit"/>
    <w:link w:val="Overskrift1"/>
    <w:uiPriority w:val="9"/>
    <w:rsid w:val="00FC01F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FC01F7"/>
    <w:rPr>
      <w:rFonts w:asciiTheme="majorHAnsi" w:eastAsiaTheme="majorEastAsia" w:hAnsiTheme="majorHAnsi" w:cstheme="majorBidi"/>
      <w:color w:val="2E74B5" w:themeColor="accent1" w:themeShade="BF"/>
      <w:sz w:val="26"/>
      <w:szCs w:val="26"/>
    </w:rPr>
  </w:style>
  <w:style w:type="character" w:styleId="Hyperlink">
    <w:name w:val="Hyperlink"/>
    <w:basedOn w:val="Standardskrifttypeiafsnit"/>
    <w:uiPriority w:val="99"/>
    <w:unhideWhenUsed/>
    <w:rsid w:val="00FC01F7"/>
    <w:rPr>
      <w:color w:val="0563C1" w:themeColor="hyperlink"/>
      <w:u w:val="single"/>
    </w:rPr>
  </w:style>
  <w:style w:type="paragraph" w:styleId="Brdtekst">
    <w:name w:val="Body Text"/>
    <w:basedOn w:val="Normal"/>
    <w:link w:val="BrdtekstTegn"/>
    <w:uiPriority w:val="99"/>
    <w:unhideWhenUsed/>
    <w:rsid w:val="00FC01F7"/>
    <w:pPr>
      <w:spacing w:after="0" w:line="240" w:lineRule="auto"/>
    </w:pPr>
    <w:rPr>
      <w:rFonts w:eastAsiaTheme="minorEastAsia"/>
      <w:color w:val="000000" w:themeColor="text1"/>
      <w:sz w:val="20"/>
      <w:szCs w:val="20"/>
    </w:rPr>
  </w:style>
  <w:style w:type="character" w:customStyle="1" w:styleId="BrdtekstTegn">
    <w:name w:val="Brødtekst Tegn"/>
    <w:basedOn w:val="Standardskrifttypeiafsnit"/>
    <w:link w:val="Brdtekst"/>
    <w:uiPriority w:val="99"/>
    <w:rsid w:val="00FC01F7"/>
    <w:rPr>
      <w:rFonts w:eastAsiaTheme="minorEastAsia"/>
      <w:color w:val="000000" w:themeColor="text1"/>
      <w:sz w:val="20"/>
      <w:szCs w:val="20"/>
    </w:rPr>
  </w:style>
  <w:style w:type="paragraph" w:styleId="Brdtekst2">
    <w:name w:val="Body Text 2"/>
    <w:basedOn w:val="Normal"/>
    <w:link w:val="Brdtekst2Tegn"/>
    <w:uiPriority w:val="99"/>
    <w:unhideWhenUsed/>
    <w:rsid w:val="00AE73D0"/>
    <w:pPr>
      <w:spacing w:after="0" w:line="240" w:lineRule="auto"/>
    </w:pPr>
    <w:rPr>
      <w:rFonts w:eastAsiaTheme="minorEastAsia"/>
      <w:color w:val="000000" w:themeColor="text1"/>
    </w:rPr>
  </w:style>
  <w:style w:type="character" w:customStyle="1" w:styleId="Brdtekst2Tegn">
    <w:name w:val="Brødtekst 2 Tegn"/>
    <w:basedOn w:val="Standardskrifttypeiafsnit"/>
    <w:link w:val="Brdtekst2"/>
    <w:uiPriority w:val="99"/>
    <w:rsid w:val="00AE73D0"/>
    <w:rPr>
      <w:rFonts w:eastAsiaTheme="minorEastAsia"/>
      <w:color w:val="000000" w:themeColor="text1"/>
    </w:rPr>
  </w:style>
  <w:style w:type="paragraph" w:customStyle="1" w:styleId="paragraph">
    <w:name w:val="paragraph"/>
    <w:basedOn w:val="Normal"/>
    <w:rsid w:val="00906CB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906CBA"/>
  </w:style>
  <w:style w:type="character" w:customStyle="1" w:styleId="eop">
    <w:name w:val="eop"/>
    <w:basedOn w:val="Standardskrifttypeiafsnit"/>
    <w:rsid w:val="00906CBA"/>
  </w:style>
  <w:style w:type="paragraph" w:styleId="NormalWeb">
    <w:name w:val="Normal (Web)"/>
    <w:basedOn w:val="Normal"/>
    <w:uiPriority w:val="99"/>
    <w:semiHidden/>
    <w:unhideWhenUsed/>
    <w:rsid w:val="00554389"/>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02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typeiafsnit"/>
    <w:link w:val="Overskrift4"/>
    <w:uiPriority w:val="9"/>
    <w:rsid w:val="00852396"/>
    <w:rPr>
      <w:rFonts w:asciiTheme="majorHAnsi" w:eastAsiaTheme="majorEastAsia" w:hAnsiTheme="majorHAnsi" w:cstheme="majorBidi"/>
      <w:i/>
      <w:iCs/>
      <w:color w:val="2E74B5" w:themeColor="accent1" w:themeShade="BF"/>
    </w:rPr>
  </w:style>
  <w:style w:type="paragraph" w:styleId="Ingenafstand">
    <w:name w:val="No Spacing"/>
    <w:uiPriority w:val="1"/>
    <w:qFormat/>
    <w:rsid w:val="00617587"/>
    <w:pPr>
      <w:spacing w:after="0" w:line="240" w:lineRule="auto"/>
    </w:pPr>
  </w:style>
  <w:style w:type="character" w:styleId="BesgtLink">
    <w:name w:val="FollowedHyperlink"/>
    <w:basedOn w:val="Standardskrifttypeiafsnit"/>
    <w:uiPriority w:val="99"/>
    <w:semiHidden/>
    <w:unhideWhenUsed/>
    <w:rsid w:val="00746834"/>
    <w:rPr>
      <w:color w:val="954F72" w:themeColor="followedHyperlink"/>
      <w:u w:val="single"/>
    </w:rPr>
  </w:style>
  <w:style w:type="paragraph" w:styleId="Brdtekst3">
    <w:name w:val="Body Text 3"/>
    <w:basedOn w:val="Normal"/>
    <w:link w:val="Brdtekst3Tegn"/>
    <w:uiPriority w:val="99"/>
    <w:unhideWhenUsed/>
    <w:rsid w:val="0074296A"/>
    <w:pPr>
      <w:spacing w:after="0" w:line="240" w:lineRule="auto"/>
    </w:pPr>
    <w:rPr>
      <w:i/>
    </w:rPr>
  </w:style>
  <w:style w:type="character" w:customStyle="1" w:styleId="Brdtekst3Tegn">
    <w:name w:val="Brødtekst 3 Tegn"/>
    <w:basedOn w:val="Standardskrifttypeiafsnit"/>
    <w:link w:val="Brdtekst3"/>
    <w:uiPriority w:val="99"/>
    <w:rsid w:val="0074296A"/>
    <w:rPr>
      <w:i/>
    </w:rPr>
  </w:style>
  <w:style w:type="paragraph" w:styleId="Markeringsbobletekst">
    <w:name w:val="Balloon Text"/>
    <w:basedOn w:val="Normal"/>
    <w:link w:val="MarkeringsbobletekstTegn"/>
    <w:uiPriority w:val="99"/>
    <w:semiHidden/>
    <w:unhideWhenUsed/>
    <w:rsid w:val="00737D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37D9C"/>
    <w:rPr>
      <w:rFonts w:ascii="Segoe UI" w:hAnsi="Segoe UI" w:cs="Segoe UI"/>
      <w:sz w:val="18"/>
      <w:szCs w:val="18"/>
    </w:rPr>
  </w:style>
  <w:style w:type="character" w:customStyle="1" w:styleId="Overskrift5Tegn">
    <w:name w:val="Overskrift 5 Tegn"/>
    <w:basedOn w:val="Standardskrifttypeiafsnit"/>
    <w:link w:val="Overskrift5"/>
    <w:uiPriority w:val="9"/>
    <w:rsid w:val="006B44D2"/>
    <w:rPr>
      <w:rFonts w:eastAsiaTheme="minorEastAsia"/>
      <w:i/>
      <w:color w:val="000000" w:themeColor="text1"/>
    </w:rPr>
  </w:style>
  <w:style w:type="character" w:customStyle="1" w:styleId="Overskrift6Tegn">
    <w:name w:val="Overskrift 6 Tegn"/>
    <w:basedOn w:val="Standardskrifttypeiafsnit"/>
    <w:link w:val="Overskrift6"/>
    <w:uiPriority w:val="9"/>
    <w:rsid w:val="006D78EB"/>
    <w:rPr>
      <w:i/>
    </w:rPr>
  </w:style>
  <w:style w:type="paragraph" w:styleId="Brdtekstindrykning">
    <w:name w:val="Body Text Indent"/>
    <w:basedOn w:val="Normal"/>
    <w:link w:val="BrdtekstindrykningTegn"/>
    <w:uiPriority w:val="99"/>
    <w:unhideWhenUsed/>
    <w:rsid w:val="009B6808"/>
    <w:pPr>
      <w:spacing w:after="0" w:line="240" w:lineRule="auto"/>
      <w:ind w:left="360"/>
    </w:pPr>
    <w:rPr>
      <w:rFonts w:eastAsiaTheme="minorEastAsia"/>
      <w:color w:val="000000" w:themeColor="text1"/>
      <w:sz w:val="20"/>
      <w:szCs w:val="20"/>
    </w:rPr>
  </w:style>
  <w:style w:type="character" w:customStyle="1" w:styleId="BrdtekstindrykningTegn">
    <w:name w:val="Brødtekstindrykning Tegn"/>
    <w:basedOn w:val="Standardskrifttypeiafsnit"/>
    <w:link w:val="Brdtekstindrykning"/>
    <w:uiPriority w:val="99"/>
    <w:rsid w:val="009B6808"/>
    <w:rPr>
      <w:rFonts w:eastAsiaTheme="minorEastAsia"/>
      <w:color w:val="000000" w:themeColor="text1"/>
      <w:sz w:val="20"/>
      <w:szCs w:val="20"/>
    </w:rPr>
  </w:style>
  <w:style w:type="paragraph" w:styleId="Brdtekstindrykning2">
    <w:name w:val="Body Text Indent 2"/>
    <w:basedOn w:val="Normal"/>
    <w:link w:val="Brdtekstindrykning2Tegn"/>
    <w:uiPriority w:val="99"/>
    <w:unhideWhenUsed/>
    <w:rsid w:val="00FA1191"/>
    <w:pPr>
      <w:spacing w:after="0" w:line="240" w:lineRule="auto"/>
      <w:ind w:left="360"/>
    </w:pPr>
    <w:rPr>
      <w:i/>
      <w:iCs/>
      <w:sz w:val="20"/>
      <w:szCs w:val="20"/>
    </w:rPr>
  </w:style>
  <w:style w:type="character" w:customStyle="1" w:styleId="Brdtekstindrykning2Tegn">
    <w:name w:val="Brødtekstindrykning 2 Tegn"/>
    <w:basedOn w:val="Standardskrifttypeiafsnit"/>
    <w:link w:val="Brdtekstindrykning2"/>
    <w:uiPriority w:val="99"/>
    <w:rsid w:val="00FA1191"/>
    <w:rPr>
      <w:i/>
      <w:iCs/>
      <w:sz w:val="20"/>
      <w:szCs w:val="20"/>
    </w:rPr>
  </w:style>
  <w:style w:type="character" w:customStyle="1" w:styleId="ListeafsnitTegn">
    <w:name w:val="Listeafsnit Tegn"/>
    <w:aliases w:val="Bomber Tegn,Diagram Tegn"/>
    <w:basedOn w:val="Standardskrifttypeiafsnit"/>
    <w:link w:val="Listeafsnit"/>
    <w:uiPriority w:val="34"/>
    <w:locked/>
    <w:rsid w:val="00470F92"/>
  </w:style>
  <w:style w:type="character" w:customStyle="1" w:styleId="Overskrift7Tegn">
    <w:name w:val="Overskrift 7 Tegn"/>
    <w:basedOn w:val="Standardskrifttypeiafsnit"/>
    <w:link w:val="Overskrift7"/>
    <w:uiPriority w:val="9"/>
    <w:rsid w:val="001040BA"/>
  </w:style>
  <w:style w:type="character" w:customStyle="1" w:styleId="Overskrift8Tegn">
    <w:name w:val="Overskrift 8 Tegn"/>
    <w:basedOn w:val="Standardskrifttypeiafsnit"/>
    <w:link w:val="Overskrift8"/>
    <w:uiPriority w:val="9"/>
    <w:rsid w:val="00070F2C"/>
    <w:rPr>
      <w:rFonts w:ascii="Calibri" w:hAnsi="Calibri" w:cs="Calibri"/>
      <w:i/>
      <w:u w:val="single"/>
    </w:rPr>
  </w:style>
  <w:style w:type="character" w:customStyle="1" w:styleId="Overskrift9Tegn">
    <w:name w:val="Overskrift 9 Tegn"/>
    <w:basedOn w:val="Standardskrifttypeiafsnit"/>
    <w:link w:val="Overskrift9"/>
    <w:uiPriority w:val="9"/>
    <w:rsid w:val="007A0971"/>
    <w:rPr>
      <w:rFonts w:eastAsiaTheme="minorEastAsia"/>
      <w:i/>
      <w:color w:val="000000" w:themeColor="text1"/>
      <w:u w:val="single"/>
    </w:rPr>
  </w:style>
  <w:style w:type="paragraph" w:customStyle="1" w:styleId="Default">
    <w:name w:val="Default"/>
    <w:rsid w:val="008F2286"/>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Ulstomtale">
    <w:name w:val="Unresolved Mention"/>
    <w:basedOn w:val="Standardskrifttypeiafsnit"/>
    <w:uiPriority w:val="99"/>
    <w:semiHidden/>
    <w:unhideWhenUsed/>
    <w:rsid w:val="00DF7A2F"/>
    <w:rPr>
      <w:color w:val="605E5C"/>
      <w:shd w:val="clear" w:color="auto" w:fill="E1DFDD"/>
    </w:rPr>
  </w:style>
  <w:style w:type="character" w:styleId="Kommentarhenvisning">
    <w:name w:val="annotation reference"/>
    <w:basedOn w:val="Standardskrifttypeiafsnit"/>
    <w:uiPriority w:val="99"/>
    <w:semiHidden/>
    <w:unhideWhenUsed/>
    <w:rsid w:val="00D70F38"/>
    <w:rPr>
      <w:sz w:val="16"/>
      <w:szCs w:val="16"/>
    </w:rPr>
  </w:style>
  <w:style w:type="paragraph" w:styleId="Kommentartekst">
    <w:name w:val="annotation text"/>
    <w:basedOn w:val="Normal"/>
    <w:link w:val="KommentartekstTegn"/>
    <w:uiPriority w:val="99"/>
    <w:semiHidden/>
    <w:unhideWhenUsed/>
    <w:rsid w:val="00D70F3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0F38"/>
    <w:rPr>
      <w:sz w:val="20"/>
      <w:szCs w:val="20"/>
    </w:rPr>
  </w:style>
  <w:style w:type="paragraph" w:styleId="Kommentaremne">
    <w:name w:val="annotation subject"/>
    <w:basedOn w:val="Kommentartekst"/>
    <w:next w:val="Kommentartekst"/>
    <w:link w:val="KommentaremneTegn"/>
    <w:uiPriority w:val="99"/>
    <w:semiHidden/>
    <w:unhideWhenUsed/>
    <w:rsid w:val="00D70F38"/>
    <w:rPr>
      <w:b/>
      <w:bCs/>
    </w:rPr>
  </w:style>
  <w:style w:type="character" w:customStyle="1" w:styleId="KommentaremneTegn">
    <w:name w:val="Kommentaremne Tegn"/>
    <w:basedOn w:val="KommentartekstTegn"/>
    <w:link w:val="Kommentaremne"/>
    <w:uiPriority w:val="99"/>
    <w:semiHidden/>
    <w:rsid w:val="00D70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1681">
      <w:bodyDiv w:val="1"/>
      <w:marLeft w:val="0"/>
      <w:marRight w:val="0"/>
      <w:marTop w:val="0"/>
      <w:marBottom w:val="0"/>
      <w:divBdr>
        <w:top w:val="none" w:sz="0" w:space="0" w:color="auto"/>
        <w:left w:val="none" w:sz="0" w:space="0" w:color="auto"/>
        <w:bottom w:val="none" w:sz="0" w:space="0" w:color="auto"/>
        <w:right w:val="none" w:sz="0" w:space="0" w:color="auto"/>
      </w:divBdr>
      <w:divsChild>
        <w:div w:id="640112245">
          <w:marLeft w:val="274"/>
          <w:marRight w:val="0"/>
          <w:marTop w:val="0"/>
          <w:marBottom w:val="0"/>
          <w:divBdr>
            <w:top w:val="none" w:sz="0" w:space="0" w:color="auto"/>
            <w:left w:val="none" w:sz="0" w:space="0" w:color="auto"/>
            <w:bottom w:val="none" w:sz="0" w:space="0" w:color="auto"/>
            <w:right w:val="none" w:sz="0" w:space="0" w:color="auto"/>
          </w:divBdr>
        </w:div>
        <w:div w:id="1350763984">
          <w:marLeft w:val="274"/>
          <w:marRight w:val="0"/>
          <w:marTop w:val="0"/>
          <w:marBottom w:val="0"/>
          <w:divBdr>
            <w:top w:val="none" w:sz="0" w:space="0" w:color="auto"/>
            <w:left w:val="none" w:sz="0" w:space="0" w:color="auto"/>
            <w:bottom w:val="none" w:sz="0" w:space="0" w:color="auto"/>
            <w:right w:val="none" w:sz="0" w:space="0" w:color="auto"/>
          </w:divBdr>
        </w:div>
        <w:div w:id="514273139">
          <w:marLeft w:val="274"/>
          <w:marRight w:val="0"/>
          <w:marTop w:val="0"/>
          <w:marBottom w:val="0"/>
          <w:divBdr>
            <w:top w:val="none" w:sz="0" w:space="0" w:color="auto"/>
            <w:left w:val="none" w:sz="0" w:space="0" w:color="auto"/>
            <w:bottom w:val="none" w:sz="0" w:space="0" w:color="auto"/>
            <w:right w:val="none" w:sz="0" w:space="0" w:color="auto"/>
          </w:divBdr>
        </w:div>
        <w:div w:id="380983566">
          <w:marLeft w:val="274"/>
          <w:marRight w:val="0"/>
          <w:marTop w:val="0"/>
          <w:marBottom w:val="0"/>
          <w:divBdr>
            <w:top w:val="none" w:sz="0" w:space="0" w:color="auto"/>
            <w:left w:val="none" w:sz="0" w:space="0" w:color="auto"/>
            <w:bottom w:val="none" w:sz="0" w:space="0" w:color="auto"/>
            <w:right w:val="none" w:sz="0" w:space="0" w:color="auto"/>
          </w:divBdr>
        </w:div>
        <w:div w:id="644430990">
          <w:marLeft w:val="274"/>
          <w:marRight w:val="0"/>
          <w:marTop w:val="0"/>
          <w:marBottom w:val="0"/>
          <w:divBdr>
            <w:top w:val="none" w:sz="0" w:space="0" w:color="auto"/>
            <w:left w:val="none" w:sz="0" w:space="0" w:color="auto"/>
            <w:bottom w:val="none" w:sz="0" w:space="0" w:color="auto"/>
            <w:right w:val="none" w:sz="0" w:space="0" w:color="auto"/>
          </w:divBdr>
        </w:div>
        <w:div w:id="688222851">
          <w:marLeft w:val="274"/>
          <w:marRight w:val="0"/>
          <w:marTop w:val="0"/>
          <w:marBottom w:val="0"/>
          <w:divBdr>
            <w:top w:val="none" w:sz="0" w:space="0" w:color="auto"/>
            <w:left w:val="none" w:sz="0" w:space="0" w:color="auto"/>
            <w:bottom w:val="none" w:sz="0" w:space="0" w:color="auto"/>
            <w:right w:val="none" w:sz="0" w:space="0" w:color="auto"/>
          </w:divBdr>
        </w:div>
        <w:div w:id="928079327">
          <w:marLeft w:val="274"/>
          <w:marRight w:val="0"/>
          <w:marTop w:val="0"/>
          <w:marBottom w:val="0"/>
          <w:divBdr>
            <w:top w:val="none" w:sz="0" w:space="0" w:color="auto"/>
            <w:left w:val="none" w:sz="0" w:space="0" w:color="auto"/>
            <w:bottom w:val="none" w:sz="0" w:space="0" w:color="auto"/>
            <w:right w:val="none" w:sz="0" w:space="0" w:color="auto"/>
          </w:divBdr>
        </w:div>
        <w:div w:id="166751852">
          <w:marLeft w:val="274"/>
          <w:marRight w:val="0"/>
          <w:marTop w:val="0"/>
          <w:marBottom w:val="0"/>
          <w:divBdr>
            <w:top w:val="none" w:sz="0" w:space="0" w:color="auto"/>
            <w:left w:val="none" w:sz="0" w:space="0" w:color="auto"/>
            <w:bottom w:val="none" w:sz="0" w:space="0" w:color="auto"/>
            <w:right w:val="none" w:sz="0" w:space="0" w:color="auto"/>
          </w:divBdr>
        </w:div>
        <w:div w:id="479808894">
          <w:marLeft w:val="274"/>
          <w:marRight w:val="0"/>
          <w:marTop w:val="0"/>
          <w:marBottom w:val="0"/>
          <w:divBdr>
            <w:top w:val="none" w:sz="0" w:space="0" w:color="auto"/>
            <w:left w:val="none" w:sz="0" w:space="0" w:color="auto"/>
            <w:bottom w:val="none" w:sz="0" w:space="0" w:color="auto"/>
            <w:right w:val="none" w:sz="0" w:space="0" w:color="auto"/>
          </w:divBdr>
        </w:div>
      </w:divsChild>
    </w:div>
    <w:div w:id="116067298">
      <w:bodyDiv w:val="1"/>
      <w:marLeft w:val="0"/>
      <w:marRight w:val="0"/>
      <w:marTop w:val="0"/>
      <w:marBottom w:val="0"/>
      <w:divBdr>
        <w:top w:val="none" w:sz="0" w:space="0" w:color="auto"/>
        <w:left w:val="none" w:sz="0" w:space="0" w:color="auto"/>
        <w:bottom w:val="none" w:sz="0" w:space="0" w:color="auto"/>
        <w:right w:val="none" w:sz="0" w:space="0" w:color="auto"/>
      </w:divBdr>
    </w:div>
    <w:div w:id="209148072">
      <w:bodyDiv w:val="1"/>
      <w:marLeft w:val="0"/>
      <w:marRight w:val="0"/>
      <w:marTop w:val="0"/>
      <w:marBottom w:val="0"/>
      <w:divBdr>
        <w:top w:val="none" w:sz="0" w:space="0" w:color="auto"/>
        <w:left w:val="none" w:sz="0" w:space="0" w:color="auto"/>
        <w:bottom w:val="none" w:sz="0" w:space="0" w:color="auto"/>
        <w:right w:val="none" w:sz="0" w:space="0" w:color="auto"/>
      </w:divBdr>
    </w:div>
    <w:div w:id="210043904">
      <w:bodyDiv w:val="1"/>
      <w:marLeft w:val="0"/>
      <w:marRight w:val="0"/>
      <w:marTop w:val="0"/>
      <w:marBottom w:val="0"/>
      <w:divBdr>
        <w:top w:val="none" w:sz="0" w:space="0" w:color="auto"/>
        <w:left w:val="none" w:sz="0" w:space="0" w:color="auto"/>
        <w:bottom w:val="none" w:sz="0" w:space="0" w:color="auto"/>
        <w:right w:val="none" w:sz="0" w:space="0" w:color="auto"/>
      </w:divBdr>
    </w:div>
    <w:div w:id="239147125">
      <w:bodyDiv w:val="1"/>
      <w:marLeft w:val="0"/>
      <w:marRight w:val="0"/>
      <w:marTop w:val="0"/>
      <w:marBottom w:val="0"/>
      <w:divBdr>
        <w:top w:val="none" w:sz="0" w:space="0" w:color="auto"/>
        <w:left w:val="none" w:sz="0" w:space="0" w:color="auto"/>
        <w:bottom w:val="none" w:sz="0" w:space="0" w:color="auto"/>
        <w:right w:val="none" w:sz="0" w:space="0" w:color="auto"/>
      </w:divBdr>
      <w:divsChild>
        <w:div w:id="282008160">
          <w:marLeft w:val="360"/>
          <w:marRight w:val="0"/>
          <w:marTop w:val="200"/>
          <w:marBottom w:val="0"/>
          <w:divBdr>
            <w:top w:val="none" w:sz="0" w:space="0" w:color="auto"/>
            <w:left w:val="none" w:sz="0" w:space="0" w:color="auto"/>
            <w:bottom w:val="none" w:sz="0" w:space="0" w:color="auto"/>
            <w:right w:val="none" w:sz="0" w:space="0" w:color="auto"/>
          </w:divBdr>
        </w:div>
        <w:div w:id="1580402849">
          <w:marLeft w:val="360"/>
          <w:marRight w:val="0"/>
          <w:marTop w:val="200"/>
          <w:marBottom w:val="0"/>
          <w:divBdr>
            <w:top w:val="none" w:sz="0" w:space="0" w:color="auto"/>
            <w:left w:val="none" w:sz="0" w:space="0" w:color="auto"/>
            <w:bottom w:val="none" w:sz="0" w:space="0" w:color="auto"/>
            <w:right w:val="none" w:sz="0" w:space="0" w:color="auto"/>
          </w:divBdr>
        </w:div>
      </w:divsChild>
    </w:div>
    <w:div w:id="278420344">
      <w:bodyDiv w:val="1"/>
      <w:marLeft w:val="0"/>
      <w:marRight w:val="0"/>
      <w:marTop w:val="0"/>
      <w:marBottom w:val="0"/>
      <w:divBdr>
        <w:top w:val="none" w:sz="0" w:space="0" w:color="auto"/>
        <w:left w:val="none" w:sz="0" w:space="0" w:color="auto"/>
        <w:bottom w:val="none" w:sz="0" w:space="0" w:color="auto"/>
        <w:right w:val="none" w:sz="0" w:space="0" w:color="auto"/>
      </w:divBdr>
    </w:div>
    <w:div w:id="281378552">
      <w:bodyDiv w:val="1"/>
      <w:marLeft w:val="0"/>
      <w:marRight w:val="0"/>
      <w:marTop w:val="0"/>
      <w:marBottom w:val="0"/>
      <w:divBdr>
        <w:top w:val="none" w:sz="0" w:space="0" w:color="auto"/>
        <w:left w:val="none" w:sz="0" w:space="0" w:color="auto"/>
        <w:bottom w:val="none" w:sz="0" w:space="0" w:color="auto"/>
        <w:right w:val="none" w:sz="0" w:space="0" w:color="auto"/>
      </w:divBdr>
    </w:div>
    <w:div w:id="365251537">
      <w:bodyDiv w:val="1"/>
      <w:marLeft w:val="0"/>
      <w:marRight w:val="0"/>
      <w:marTop w:val="0"/>
      <w:marBottom w:val="0"/>
      <w:divBdr>
        <w:top w:val="none" w:sz="0" w:space="0" w:color="auto"/>
        <w:left w:val="none" w:sz="0" w:space="0" w:color="auto"/>
        <w:bottom w:val="none" w:sz="0" w:space="0" w:color="auto"/>
        <w:right w:val="none" w:sz="0" w:space="0" w:color="auto"/>
      </w:divBdr>
    </w:div>
    <w:div w:id="372315531">
      <w:bodyDiv w:val="1"/>
      <w:marLeft w:val="0"/>
      <w:marRight w:val="0"/>
      <w:marTop w:val="0"/>
      <w:marBottom w:val="0"/>
      <w:divBdr>
        <w:top w:val="none" w:sz="0" w:space="0" w:color="auto"/>
        <w:left w:val="none" w:sz="0" w:space="0" w:color="auto"/>
        <w:bottom w:val="none" w:sz="0" w:space="0" w:color="auto"/>
        <w:right w:val="none" w:sz="0" w:space="0" w:color="auto"/>
      </w:divBdr>
    </w:div>
    <w:div w:id="479730738">
      <w:bodyDiv w:val="1"/>
      <w:marLeft w:val="0"/>
      <w:marRight w:val="0"/>
      <w:marTop w:val="0"/>
      <w:marBottom w:val="0"/>
      <w:divBdr>
        <w:top w:val="none" w:sz="0" w:space="0" w:color="auto"/>
        <w:left w:val="none" w:sz="0" w:space="0" w:color="auto"/>
        <w:bottom w:val="none" w:sz="0" w:space="0" w:color="auto"/>
        <w:right w:val="none" w:sz="0" w:space="0" w:color="auto"/>
      </w:divBdr>
    </w:div>
    <w:div w:id="552279177">
      <w:bodyDiv w:val="1"/>
      <w:marLeft w:val="0"/>
      <w:marRight w:val="0"/>
      <w:marTop w:val="0"/>
      <w:marBottom w:val="0"/>
      <w:divBdr>
        <w:top w:val="none" w:sz="0" w:space="0" w:color="auto"/>
        <w:left w:val="none" w:sz="0" w:space="0" w:color="auto"/>
        <w:bottom w:val="none" w:sz="0" w:space="0" w:color="auto"/>
        <w:right w:val="none" w:sz="0" w:space="0" w:color="auto"/>
      </w:divBdr>
      <w:divsChild>
        <w:div w:id="1095319772">
          <w:marLeft w:val="0"/>
          <w:marRight w:val="0"/>
          <w:marTop w:val="0"/>
          <w:marBottom w:val="0"/>
          <w:divBdr>
            <w:top w:val="none" w:sz="0" w:space="0" w:color="auto"/>
            <w:left w:val="none" w:sz="0" w:space="0" w:color="auto"/>
            <w:bottom w:val="none" w:sz="0" w:space="0" w:color="auto"/>
            <w:right w:val="none" w:sz="0" w:space="0" w:color="auto"/>
          </w:divBdr>
          <w:divsChild>
            <w:div w:id="1906145110">
              <w:marLeft w:val="0"/>
              <w:marRight w:val="0"/>
              <w:marTop w:val="0"/>
              <w:marBottom w:val="0"/>
              <w:divBdr>
                <w:top w:val="none" w:sz="0" w:space="0" w:color="auto"/>
                <w:left w:val="none" w:sz="0" w:space="0" w:color="auto"/>
                <w:bottom w:val="none" w:sz="0" w:space="0" w:color="auto"/>
                <w:right w:val="none" w:sz="0" w:space="0" w:color="auto"/>
              </w:divBdr>
            </w:div>
            <w:div w:id="2013140064">
              <w:marLeft w:val="0"/>
              <w:marRight w:val="0"/>
              <w:marTop w:val="0"/>
              <w:marBottom w:val="0"/>
              <w:divBdr>
                <w:top w:val="none" w:sz="0" w:space="0" w:color="auto"/>
                <w:left w:val="none" w:sz="0" w:space="0" w:color="auto"/>
                <w:bottom w:val="none" w:sz="0" w:space="0" w:color="auto"/>
                <w:right w:val="none" w:sz="0" w:space="0" w:color="auto"/>
              </w:divBdr>
            </w:div>
          </w:divsChild>
        </w:div>
        <w:div w:id="1526867247">
          <w:marLeft w:val="0"/>
          <w:marRight w:val="0"/>
          <w:marTop w:val="0"/>
          <w:marBottom w:val="0"/>
          <w:divBdr>
            <w:top w:val="none" w:sz="0" w:space="0" w:color="auto"/>
            <w:left w:val="none" w:sz="0" w:space="0" w:color="auto"/>
            <w:bottom w:val="none" w:sz="0" w:space="0" w:color="auto"/>
            <w:right w:val="none" w:sz="0" w:space="0" w:color="auto"/>
          </w:divBdr>
          <w:divsChild>
            <w:div w:id="3723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4589">
      <w:bodyDiv w:val="1"/>
      <w:marLeft w:val="0"/>
      <w:marRight w:val="0"/>
      <w:marTop w:val="0"/>
      <w:marBottom w:val="0"/>
      <w:divBdr>
        <w:top w:val="none" w:sz="0" w:space="0" w:color="auto"/>
        <w:left w:val="none" w:sz="0" w:space="0" w:color="auto"/>
        <w:bottom w:val="none" w:sz="0" w:space="0" w:color="auto"/>
        <w:right w:val="none" w:sz="0" w:space="0" w:color="auto"/>
      </w:divBdr>
      <w:divsChild>
        <w:div w:id="1925603255">
          <w:marLeft w:val="274"/>
          <w:marRight w:val="0"/>
          <w:marTop w:val="0"/>
          <w:marBottom w:val="0"/>
          <w:divBdr>
            <w:top w:val="none" w:sz="0" w:space="0" w:color="auto"/>
            <w:left w:val="none" w:sz="0" w:space="0" w:color="auto"/>
            <w:bottom w:val="none" w:sz="0" w:space="0" w:color="auto"/>
            <w:right w:val="none" w:sz="0" w:space="0" w:color="auto"/>
          </w:divBdr>
        </w:div>
      </w:divsChild>
    </w:div>
    <w:div w:id="581179712">
      <w:bodyDiv w:val="1"/>
      <w:marLeft w:val="0"/>
      <w:marRight w:val="0"/>
      <w:marTop w:val="0"/>
      <w:marBottom w:val="0"/>
      <w:divBdr>
        <w:top w:val="none" w:sz="0" w:space="0" w:color="auto"/>
        <w:left w:val="none" w:sz="0" w:space="0" w:color="auto"/>
        <w:bottom w:val="none" w:sz="0" w:space="0" w:color="auto"/>
        <w:right w:val="none" w:sz="0" w:space="0" w:color="auto"/>
      </w:divBdr>
      <w:divsChild>
        <w:div w:id="885146891">
          <w:marLeft w:val="360"/>
          <w:marRight w:val="0"/>
          <w:marTop w:val="200"/>
          <w:marBottom w:val="0"/>
          <w:divBdr>
            <w:top w:val="none" w:sz="0" w:space="0" w:color="auto"/>
            <w:left w:val="none" w:sz="0" w:space="0" w:color="auto"/>
            <w:bottom w:val="none" w:sz="0" w:space="0" w:color="auto"/>
            <w:right w:val="none" w:sz="0" w:space="0" w:color="auto"/>
          </w:divBdr>
        </w:div>
        <w:div w:id="1349678656">
          <w:marLeft w:val="360"/>
          <w:marRight w:val="0"/>
          <w:marTop w:val="200"/>
          <w:marBottom w:val="0"/>
          <w:divBdr>
            <w:top w:val="none" w:sz="0" w:space="0" w:color="auto"/>
            <w:left w:val="none" w:sz="0" w:space="0" w:color="auto"/>
            <w:bottom w:val="none" w:sz="0" w:space="0" w:color="auto"/>
            <w:right w:val="none" w:sz="0" w:space="0" w:color="auto"/>
          </w:divBdr>
        </w:div>
      </w:divsChild>
    </w:div>
    <w:div w:id="655453831">
      <w:bodyDiv w:val="1"/>
      <w:marLeft w:val="0"/>
      <w:marRight w:val="0"/>
      <w:marTop w:val="0"/>
      <w:marBottom w:val="0"/>
      <w:divBdr>
        <w:top w:val="none" w:sz="0" w:space="0" w:color="auto"/>
        <w:left w:val="none" w:sz="0" w:space="0" w:color="auto"/>
        <w:bottom w:val="none" w:sz="0" w:space="0" w:color="auto"/>
        <w:right w:val="none" w:sz="0" w:space="0" w:color="auto"/>
      </w:divBdr>
    </w:div>
    <w:div w:id="750126131">
      <w:bodyDiv w:val="1"/>
      <w:marLeft w:val="0"/>
      <w:marRight w:val="0"/>
      <w:marTop w:val="0"/>
      <w:marBottom w:val="0"/>
      <w:divBdr>
        <w:top w:val="none" w:sz="0" w:space="0" w:color="auto"/>
        <w:left w:val="none" w:sz="0" w:space="0" w:color="auto"/>
        <w:bottom w:val="none" w:sz="0" w:space="0" w:color="auto"/>
        <w:right w:val="none" w:sz="0" w:space="0" w:color="auto"/>
      </w:divBdr>
      <w:divsChild>
        <w:div w:id="1943955323">
          <w:marLeft w:val="0"/>
          <w:marRight w:val="0"/>
          <w:marTop w:val="0"/>
          <w:marBottom w:val="0"/>
          <w:divBdr>
            <w:top w:val="none" w:sz="0" w:space="0" w:color="auto"/>
            <w:left w:val="none" w:sz="0" w:space="0" w:color="auto"/>
            <w:bottom w:val="none" w:sz="0" w:space="0" w:color="auto"/>
            <w:right w:val="none" w:sz="0" w:space="0" w:color="auto"/>
          </w:divBdr>
        </w:div>
        <w:div w:id="2135559624">
          <w:marLeft w:val="0"/>
          <w:marRight w:val="0"/>
          <w:marTop w:val="0"/>
          <w:marBottom w:val="0"/>
          <w:divBdr>
            <w:top w:val="none" w:sz="0" w:space="0" w:color="auto"/>
            <w:left w:val="none" w:sz="0" w:space="0" w:color="auto"/>
            <w:bottom w:val="none" w:sz="0" w:space="0" w:color="auto"/>
            <w:right w:val="none" w:sz="0" w:space="0" w:color="auto"/>
          </w:divBdr>
        </w:div>
      </w:divsChild>
    </w:div>
    <w:div w:id="761605257">
      <w:bodyDiv w:val="1"/>
      <w:marLeft w:val="0"/>
      <w:marRight w:val="0"/>
      <w:marTop w:val="0"/>
      <w:marBottom w:val="0"/>
      <w:divBdr>
        <w:top w:val="none" w:sz="0" w:space="0" w:color="auto"/>
        <w:left w:val="none" w:sz="0" w:space="0" w:color="auto"/>
        <w:bottom w:val="none" w:sz="0" w:space="0" w:color="auto"/>
        <w:right w:val="none" w:sz="0" w:space="0" w:color="auto"/>
      </w:divBdr>
    </w:div>
    <w:div w:id="794713725">
      <w:bodyDiv w:val="1"/>
      <w:marLeft w:val="0"/>
      <w:marRight w:val="0"/>
      <w:marTop w:val="0"/>
      <w:marBottom w:val="0"/>
      <w:divBdr>
        <w:top w:val="none" w:sz="0" w:space="0" w:color="auto"/>
        <w:left w:val="none" w:sz="0" w:space="0" w:color="auto"/>
        <w:bottom w:val="none" w:sz="0" w:space="0" w:color="auto"/>
        <w:right w:val="none" w:sz="0" w:space="0" w:color="auto"/>
      </w:divBdr>
    </w:div>
    <w:div w:id="821041721">
      <w:bodyDiv w:val="1"/>
      <w:marLeft w:val="0"/>
      <w:marRight w:val="0"/>
      <w:marTop w:val="0"/>
      <w:marBottom w:val="0"/>
      <w:divBdr>
        <w:top w:val="none" w:sz="0" w:space="0" w:color="auto"/>
        <w:left w:val="none" w:sz="0" w:space="0" w:color="auto"/>
        <w:bottom w:val="none" w:sz="0" w:space="0" w:color="auto"/>
        <w:right w:val="none" w:sz="0" w:space="0" w:color="auto"/>
      </w:divBdr>
    </w:div>
    <w:div w:id="858004601">
      <w:bodyDiv w:val="1"/>
      <w:marLeft w:val="0"/>
      <w:marRight w:val="0"/>
      <w:marTop w:val="0"/>
      <w:marBottom w:val="0"/>
      <w:divBdr>
        <w:top w:val="none" w:sz="0" w:space="0" w:color="auto"/>
        <w:left w:val="none" w:sz="0" w:space="0" w:color="auto"/>
        <w:bottom w:val="none" w:sz="0" w:space="0" w:color="auto"/>
        <w:right w:val="none" w:sz="0" w:space="0" w:color="auto"/>
      </w:divBdr>
    </w:div>
    <w:div w:id="942766062">
      <w:bodyDiv w:val="1"/>
      <w:marLeft w:val="0"/>
      <w:marRight w:val="0"/>
      <w:marTop w:val="0"/>
      <w:marBottom w:val="0"/>
      <w:divBdr>
        <w:top w:val="none" w:sz="0" w:space="0" w:color="auto"/>
        <w:left w:val="none" w:sz="0" w:space="0" w:color="auto"/>
        <w:bottom w:val="none" w:sz="0" w:space="0" w:color="auto"/>
        <w:right w:val="none" w:sz="0" w:space="0" w:color="auto"/>
      </w:divBdr>
    </w:div>
    <w:div w:id="1070924764">
      <w:bodyDiv w:val="1"/>
      <w:marLeft w:val="0"/>
      <w:marRight w:val="0"/>
      <w:marTop w:val="0"/>
      <w:marBottom w:val="0"/>
      <w:divBdr>
        <w:top w:val="none" w:sz="0" w:space="0" w:color="auto"/>
        <w:left w:val="none" w:sz="0" w:space="0" w:color="auto"/>
        <w:bottom w:val="none" w:sz="0" w:space="0" w:color="auto"/>
        <w:right w:val="none" w:sz="0" w:space="0" w:color="auto"/>
      </w:divBdr>
      <w:divsChild>
        <w:div w:id="411857883">
          <w:marLeft w:val="0"/>
          <w:marRight w:val="0"/>
          <w:marTop w:val="0"/>
          <w:marBottom w:val="0"/>
          <w:divBdr>
            <w:top w:val="none" w:sz="0" w:space="0" w:color="auto"/>
            <w:left w:val="none" w:sz="0" w:space="0" w:color="auto"/>
            <w:bottom w:val="none" w:sz="0" w:space="0" w:color="auto"/>
            <w:right w:val="none" w:sz="0" w:space="0" w:color="auto"/>
          </w:divBdr>
        </w:div>
        <w:div w:id="853763184">
          <w:marLeft w:val="0"/>
          <w:marRight w:val="0"/>
          <w:marTop w:val="0"/>
          <w:marBottom w:val="0"/>
          <w:divBdr>
            <w:top w:val="none" w:sz="0" w:space="0" w:color="auto"/>
            <w:left w:val="none" w:sz="0" w:space="0" w:color="auto"/>
            <w:bottom w:val="none" w:sz="0" w:space="0" w:color="auto"/>
            <w:right w:val="none" w:sz="0" w:space="0" w:color="auto"/>
          </w:divBdr>
        </w:div>
      </w:divsChild>
    </w:div>
    <w:div w:id="1103261221">
      <w:bodyDiv w:val="1"/>
      <w:marLeft w:val="0"/>
      <w:marRight w:val="0"/>
      <w:marTop w:val="0"/>
      <w:marBottom w:val="0"/>
      <w:divBdr>
        <w:top w:val="none" w:sz="0" w:space="0" w:color="auto"/>
        <w:left w:val="none" w:sz="0" w:space="0" w:color="auto"/>
        <w:bottom w:val="none" w:sz="0" w:space="0" w:color="auto"/>
        <w:right w:val="none" w:sz="0" w:space="0" w:color="auto"/>
      </w:divBdr>
    </w:div>
    <w:div w:id="1132750682">
      <w:bodyDiv w:val="1"/>
      <w:marLeft w:val="0"/>
      <w:marRight w:val="0"/>
      <w:marTop w:val="0"/>
      <w:marBottom w:val="0"/>
      <w:divBdr>
        <w:top w:val="none" w:sz="0" w:space="0" w:color="auto"/>
        <w:left w:val="none" w:sz="0" w:space="0" w:color="auto"/>
        <w:bottom w:val="none" w:sz="0" w:space="0" w:color="auto"/>
        <w:right w:val="none" w:sz="0" w:space="0" w:color="auto"/>
      </w:divBdr>
      <w:divsChild>
        <w:div w:id="528571201">
          <w:marLeft w:val="274"/>
          <w:marRight w:val="0"/>
          <w:marTop w:val="0"/>
          <w:marBottom w:val="0"/>
          <w:divBdr>
            <w:top w:val="none" w:sz="0" w:space="0" w:color="auto"/>
            <w:left w:val="none" w:sz="0" w:space="0" w:color="auto"/>
            <w:bottom w:val="none" w:sz="0" w:space="0" w:color="auto"/>
            <w:right w:val="none" w:sz="0" w:space="0" w:color="auto"/>
          </w:divBdr>
        </w:div>
        <w:div w:id="1188446283">
          <w:marLeft w:val="274"/>
          <w:marRight w:val="0"/>
          <w:marTop w:val="0"/>
          <w:marBottom w:val="0"/>
          <w:divBdr>
            <w:top w:val="none" w:sz="0" w:space="0" w:color="auto"/>
            <w:left w:val="none" w:sz="0" w:space="0" w:color="auto"/>
            <w:bottom w:val="none" w:sz="0" w:space="0" w:color="auto"/>
            <w:right w:val="none" w:sz="0" w:space="0" w:color="auto"/>
          </w:divBdr>
        </w:div>
        <w:div w:id="2071225509">
          <w:marLeft w:val="274"/>
          <w:marRight w:val="0"/>
          <w:marTop w:val="0"/>
          <w:marBottom w:val="0"/>
          <w:divBdr>
            <w:top w:val="none" w:sz="0" w:space="0" w:color="auto"/>
            <w:left w:val="none" w:sz="0" w:space="0" w:color="auto"/>
            <w:bottom w:val="none" w:sz="0" w:space="0" w:color="auto"/>
            <w:right w:val="none" w:sz="0" w:space="0" w:color="auto"/>
          </w:divBdr>
        </w:div>
        <w:div w:id="511605984">
          <w:marLeft w:val="274"/>
          <w:marRight w:val="0"/>
          <w:marTop w:val="0"/>
          <w:marBottom w:val="0"/>
          <w:divBdr>
            <w:top w:val="none" w:sz="0" w:space="0" w:color="auto"/>
            <w:left w:val="none" w:sz="0" w:space="0" w:color="auto"/>
            <w:bottom w:val="none" w:sz="0" w:space="0" w:color="auto"/>
            <w:right w:val="none" w:sz="0" w:space="0" w:color="auto"/>
          </w:divBdr>
        </w:div>
        <w:div w:id="107044491">
          <w:marLeft w:val="274"/>
          <w:marRight w:val="0"/>
          <w:marTop w:val="0"/>
          <w:marBottom w:val="0"/>
          <w:divBdr>
            <w:top w:val="none" w:sz="0" w:space="0" w:color="auto"/>
            <w:left w:val="none" w:sz="0" w:space="0" w:color="auto"/>
            <w:bottom w:val="none" w:sz="0" w:space="0" w:color="auto"/>
            <w:right w:val="none" w:sz="0" w:space="0" w:color="auto"/>
          </w:divBdr>
        </w:div>
        <w:div w:id="745297184">
          <w:marLeft w:val="274"/>
          <w:marRight w:val="0"/>
          <w:marTop w:val="0"/>
          <w:marBottom w:val="0"/>
          <w:divBdr>
            <w:top w:val="none" w:sz="0" w:space="0" w:color="auto"/>
            <w:left w:val="none" w:sz="0" w:space="0" w:color="auto"/>
            <w:bottom w:val="none" w:sz="0" w:space="0" w:color="auto"/>
            <w:right w:val="none" w:sz="0" w:space="0" w:color="auto"/>
          </w:divBdr>
        </w:div>
        <w:div w:id="2132086871">
          <w:marLeft w:val="274"/>
          <w:marRight w:val="0"/>
          <w:marTop w:val="0"/>
          <w:marBottom w:val="0"/>
          <w:divBdr>
            <w:top w:val="none" w:sz="0" w:space="0" w:color="auto"/>
            <w:left w:val="none" w:sz="0" w:space="0" w:color="auto"/>
            <w:bottom w:val="none" w:sz="0" w:space="0" w:color="auto"/>
            <w:right w:val="none" w:sz="0" w:space="0" w:color="auto"/>
          </w:divBdr>
        </w:div>
        <w:div w:id="158278815">
          <w:marLeft w:val="274"/>
          <w:marRight w:val="0"/>
          <w:marTop w:val="0"/>
          <w:marBottom w:val="0"/>
          <w:divBdr>
            <w:top w:val="none" w:sz="0" w:space="0" w:color="auto"/>
            <w:left w:val="none" w:sz="0" w:space="0" w:color="auto"/>
            <w:bottom w:val="none" w:sz="0" w:space="0" w:color="auto"/>
            <w:right w:val="none" w:sz="0" w:space="0" w:color="auto"/>
          </w:divBdr>
        </w:div>
        <w:div w:id="1443761463">
          <w:marLeft w:val="274"/>
          <w:marRight w:val="0"/>
          <w:marTop w:val="0"/>
          <w:marBottom w:val="0"/>
          <w:divBdr>
            <w:top w:val="none" w:sz="0" w:space="0" w:color="auto"/>
            <w:left w:val="none" w:sz="0" w:space="0" w:color="auto"/>
            <w:bottom w:val="none" w:sz="0" w:space="0" w:color="auto"/>
            <w:right w:val="none" w:sz="0" w:space="0" w:color="auto"/>
          </w:divBdr>
        </w:div>
        <w:div w:id="2090034122">
          <w:marLeft w:val="274"/>
          <w:marRight w:val="0"/>
          <w:marTop w:val="0"/>
          <w:marBottom w:val="0"/>
          <w:divBdr>
            <w:top w:val="none" w:sz="0" w:space="0" w:color="auto"/>
            <w:left w:val="none" w:sz="0" w:space="0" w:color="auto"/>
            <w:bottom w:val="none" w:sz="0" w:space="0" w:color="auto"/>
            <w:right w:val="none" w:sz="0" w:space="0" w:color="auto"/>
          </w:divBdr>
        </w:div>
        <w:div w:id="1829512690">
          <w:marLeft w:val="274"/>
          <w:marRight w:val="0"/>
          <w:marTop w:val="0"/>
          <w:marBottom w:val="0"/>
          <w:divBdr>
            <w:top w:val="none" w:sz="0" w:space="0" w:color="auto"/>
            <w:left w:val="none" w:sz="0" w:space="0" w:color="auto"/>
            <w:bottom w:val="none" w:sz="0" w:space="0" w:color="auto"/>
            <w:right w:val="none" w:sz="0" w:space="0" w:color="auto"/>
          </w:divBdr>
        </w:div>
        <w:div w:id="486630841">
          <w:marLeft w:val="274"/>
          <w:marRight w:val="0"/>
          <w:marTop w:val="0"/>
          <w:marBottom w:val="0"/>
          <w:divBdr>
            <w:top w:val="none" w:sz="0" w:space="0" w:color="auto"/>
            <w:left w:val="none" w:sz="0" w:space="0" w:color="auto"/>
            <w:bottom w:val="none" w:sz="0" w:space="0" w:color="auto"/>
            <w:right w:val="none" w:sz="0" w:space="0" w:color="auto"/>
          </w:divBdr>
        </w:div>
        <w:div w:id="1284846741">
          <w:marLeft w:val="274"/>
          <w:marRight w:val="0"/>
          <w:marTop w:val="0"/>
          <w:marBottom w:val="0"/>
          <w:divBdr>
            <w:top w:val="none" w:sz="0" w:space="0" w:color="auto"/>
            <w:left w:val="none" w:sz="0" w:space="0" w:color="auto"/>
            <w:bottom w:val="none" w:sz="0" w:space="0" w:color="auto"/>
            <w:right w:val="none" w:sz="0" w:space="0" w:color="auto"/>
          </w:divBdr>
        </w:div>
        <w:div w:id="97025748">
          <w:marLeft w:val="274"/>
          <w:marRight w:val="0"/>
          <w:marTop w:val="0"/>
          <w:marBottom w:val="0"/>
          <w:divBdr>
            <w:top w:val="none" w:sz="0" w:space="0" w:color="auto"/>
            <w:left w:val="none" w:sz="0" w:space="0" w:color="auto"/>
            <w:bottom w:val="none" w:sz="0" w:space="0" w:color="auto"/>
            <w:right w:val="none" w:sz="0" w:space="0" w:color="auto"/>
          </w:divBdr>
        </w:div>
      </w:divsChild>
    </w:div>
    <w:div w:id="1208176357">
      <w:bodyDiv w:val="1"/>
      <w:marLeft w:val="0"/>
      <w:marRight w:val="0"/>
      <w:marTop w:val="0"/>
      <w:marBottom w:val="0"/>
      <w:divBdr>
        <w:top w:val="none" w:sz="0" w:space="0" w:color="auto"/>
        <w:left w:val="none" w:sz="0" w:space="0" w:color="auto"/>
        <w:bottom w:val="none" w:sz="0" w:space="0" w:color="auto"/>
        <w:right w:val="none" w:sz="0" w:space="0" w:color="auto"/>
      </w:divBdr>
    </w:div>
    <w:div w:id="1218859796">
      <w:bodyDiv w:val="1"/>
      <w:marLeft w:val="0"/>
      <w:marRight w:val="0"/>
      <w:marTop w:val="0"/>
      <w:marBottom w:val="0"/>
      <w:divBdr>
        <w:top w:val="none" w:sz="0" w:space="0" w:color="auto"/>
        <w:left w:val="none" w:sz="0" w:space="0" w:color="auto"/>
        <w:bottom w:val="none" w:sz="0" w:space="0" w:color="auto"/>
        <w:right w:val="none" w:sz="0" w:space="0" w:color="auto"/>
      </w:divBdr>
      <w:divsChild>
        <w:div w:id="1333488062">
          <w:marLeft w:val="360"/>
          <w:marRight w:val="0"/>
          <w:marTop w:val="200"/>
          <w:marBottom w:val="0"/>
          <w:divBdr>
            <w:top w:val="none" w:sz="0" w:space="0" w:color="auto"/>
            <w:left w:val="none" w:sz="0" w:space="0" w:color="auto"/>
            <w:bottom w:val="none" w:sz="0" w:space="0" w:color="auto"/>
            <w:right w:val="none" w:sz="0" w:space="0" w:color="auto"/>
          </w:divBdr>
        </w:div>
      </w:divsChild>
    </w:div>
    <w:div w:id="1224830997">
      <w:bodyDiv w:val="1"/>
      <w:marLeft w:val="0"/>
      <w:marRight w:val="0"/>
      <w:marTop w:val="0"/>
      <w:marBottom w:val="0"/>
      <w:divBdr>
        <w:top w:val="none" w:sz="0" w:space="0" w:color="auto"/>
        <w:left w:val="none" w:sz="0" w:space="0" w:color="auto"/>
        <w:bottom w:val="none" w:sz="0" w:space="0" w:color="auto"/>
        <w:right w:val="none" w:sz="0" w:space="0" w:color="auto"/>
      </w:divBdr>
      <w:divsChild>
        <w:div w:id="1008630823">
          <w:marLeft w:val="360"/>
          <w:marRight w:val="0"/>
          <w:marTop w:val="200"/>
          <w:marBottom w:val="0"/>
          <w:divBdr>
            <w:top w:val="none" w:sz="0" w:space="0" w:color="auto"/>
            <w:left w:val="none" w:sz="0" w:space="0" w:color="auto"/>
            <w:bottom w:val="none" w:sz="0" w:space="0" w:color="auto"/>
            <w:right w:val="none" w:sz="0" w:space="0" w:color="auto"/>
          </w:divBdr>
        </w:div>
        <w:div w:id="2036036441">
          <w:marLeft w:val="360"/>
          <w:marRight w:val="0"/>
          <w:marTop w:val="200"/>
          <w:marBottom w:val="0"/>
          <w:divBdr>
            <w:top w:val="none" w:sz="0" w:space="0" w:color="auto"/>
            <w:left w:val="none" w:sz="0" w:space="0" w:color="auto"/>
            <w:bottom w:val="none" w:sz="0" w:space="0" w:color="auto"/>
            <w:right w:val="none" w:sz="0" w:space="0" w:color="auto"/>
          </w:divBdr>
        </w:div>
        <w:div w:id="661355308">
          <w:marLeft w:val="360"/>
          <w:marRight w:val="0"/>
          <w:marTop w:val="200"/>
          <w:marBottom w:val="0"/>
          <w:divBdr>
            <w:top w:val="none" w:sz="0" w:space="0" w:color="auto"/>
            <w:left w:val="none" w:sz="0" w:space="0" w:color="auto"/>
            <w:bottom w:val="none" w:sz="0" w:space="0" w:color="auto"/>
            <w:right w:val="none" w:sz="0" w:space="0" w:color="auto"/>
          </w:divBdr>
        </w:div>
        <w:div w:id="575894679">
          <w:marLeft w:val="1080"/>
          <w:marRight w:val="0"/>
          <w:marTop w:val="100"/>
          <w:marBottom w:val="0"/>
          <w:divBdr>
            <w:top w:val="none" w:sz="0" w:space="0" w:color="auto"/>
            <w:left w:val="none" w:sz="0" w:space="0" w:color="auto"/>
            <w:bottom w:val="none" w:sz="0" w:space="0" w:color="auto"/>
            <w:right w:val="none" w:sz="0" w:space="0" w:color="auto"/>
          </w:divBdr>
        </w:div>
        <w:div w:id="276527805">
          <w:marLeft w:val="1080"/>
          <w:marRight w:val="0"/>
          <w:marTop w:val="100"/>
          <w:marBottom w:val="0"/>
          <w:divBdr>
            <w:top w:val="none" w:sz="0" w:space="0" w:color="auto"/>
            <w:left w:val="none" w:sz="0" w:space="0" w:color="auto"/>
            <w:bottom w:val="none" w:sz="0" w:space="0" w:color="auto"/>
            <w:right w:val="none" w:sz="0" w:space="0" w:color="auto"/>
          </w:divBdr>
        </w:div>
        <w:div w:id="572397858">
          <w:marLeft w:val="1080"/>
          <w:marRight w:val="0"/>
          <w:marTop w:val="100"/>
          <w:marBottom w:val="0"/>
          <w:divBdr>
            <w:top w:val="none" w:sz="0" w:space="0" w:color="auto"/>
            <w:left w:val="none" w:sz="0" w:space="0" w:color="auto"/>
            <w:bottom w:val="none" w:sz="0" w:space="0" w:color="auto"/>
            <w:right w:val="none" w:sz="0" w:space="0" w:color="auto"/>
          </w:divBdr>
        </w:div>
      </w:divsChild>
    </w:div>
    <w:div w:id="1304194228">
      <w:bodyDiv w:val="1"/>
      <w:marLeft w:val="0"/>
      <w:marRight w:val="0"/>
      <w:marTop w:val="0"/>
      <w:marBottom w:val="0"/>
      <w:divBdr>
        <w:top w:val="none" w:sz="0" w:space="0" w:color="auto"/>
        <w:left w:val="none" w:sz="0" w:space="0" w:color="auto"/>
        <w:bottom w:val="none" w:sz="0" w:space="0" w:color="auto"/>
        <w:right w:val="none" w:sz="0" w:space="0" w:color="auto"/>
      </w:divBdr>
    </w:div>
    <w:div w:id="1590700534">
      <w:bodyDiv w:val="1"/>
      <w:marLeft w:val="0"/>
      <w:marRight w:val="0"/>
      <w:marTop w:val="0"/>
      <w:marBottom w:val="0"/>
      <w:divBdr>
        <w:top w:val="none" w:sz="0" w:space="0" w:color="auto"/>
        <w:left w:val="none" w:sz="0" w:space="0" w:color="auto"/>
        <w:bottom w:val="none" w:sz="0" w:space="0" w:color="auto"/>
        <w:right w:val="none" w:sz="0" w:space="0" w:color="auto"/>
      </w:divBdr>
      <w:divsChild>
        <w:div w:id="1600721766">
          <w:marLeft w:val="360"/>
          <w:marRight w:val="0"/>
          <w:marTop w:val="200"/>
          <w:marBottom w:val="0"/>
          <w:divBdr>
            <w:top w:val="none" w:sz="0" w:space="0" w:color="auto"/>
            <w:left w:val="none" w:sz="0" w:space="0" w:color="auto"/>
            <w:bottom w:val="none" w:sz="0" w:space="0" w:color="auto"/>
            <w:right w:val="none" w:sz="0" w:space="0" w:color="auto"/>
          </w:divBdr>
        </w:div>
        <w:div w:id="655956864">
          <w:marLeft w:val="1080"/>
          <w:marRight w:val="0"/>
          <w:marTop w:val="100"/>
          <w:marBottom w:val="0"/>
          <w:divBdr>
            <w:top w:val="none" w:sz="0" w:space="0" w:color="auto"/>
            <w:left w:val="none" w:sz="0" w:space="0" w:color="auto"/>
            <w:bottom w:val="none" w:sz="0" w:space="0" w:color="auto"/>
            <w:right w:val="none" w:sz="0" w:space="0" w:color="auto"/>
          </w:divBdr>
        </w:div>
        <w:div w:id="1829862438">
          <w:marLeft w:val="360"/>
          <w:marRight w:val="0"/>
          <w:marTop w:val="200"/>
          <w:marBottom w:val="0"/>
          <w:divBdr>
            <w:top w:val="none" w:sz="0" w:space="0" w:color="auto"/>
            <w:left w:val="none" w:sz="0" w:space="0" w:color="auto"/>
            <w:bottom w:val="none" w:sz="0" w:space="0" w:color="auto"/>
            <w:right w:val="none" w:sz="0" w:space="0" w:color="auto"/>
          </w:divBdr>
        </w:div>
        <w:div w:id="1657416284">
          <w:marLeft w:val="1080"/>
          <w:marRight w:val="0"/>
          <w:marTop w:val="100"/>
          <w:marBottom w:val="0"/>
          <w:divBdr>
            <w:top w:val="none" w:sz="0" w:space="0" w:color="auto"/>
            <w:left w:val="none" w:sz="0" w:space="0" w:color="auto"/>
            <w:bottom w:val="none" w:sz="0" w:space="0" w:color="auto"/>
            <w:right w:val="none" w:sz="0" w:space="0" w:color="auto"/>
          </w:divBdr>
        </w:div>
        <w:div w:id="193735950">
          <w:marLeft w:val="360"/>
          <w:marRight w:val="0"/>
          <w:marTop w:val="200"/>
          <w:marBottom w:val="0"/>
          <w:divBdr>
            <w:top w:val="none" w:sz="0" w:space="0" w:color="auto"/>
            <w:left w:val="none" w:sz="0" w:space="0" w:color="auto"/>
            <w:bottom w:val="none" w:sz="0" w:space="0" w:color="auto"/>
            <w:right w:val="none" w:sz="0" w:space="0" w:color="auto"/>
          </w:divBdr>
        </w:div>
        <w:div w:id="19402139">
          <w:marLeft w:val="1080"/>
          <w:marRight w:val="0"/>
          <w:marTop w:val="100"/>
          <w:marBottom w:val="0"/>
          <w:divBdr>
            <w:top w:val="none" w:sz="0" w:space="0" w:color="auto"/>
            <w:left w:val="none" w:sz="0" w:space="0" w:color="auto"/>
            <w:bottom w:val="none" w:sz="0" w:space="0" w:color="auto"/>
            <w:right w:val="none" w:sz="0" w:space="0" w:color="auto"/>
          </w:divBdr>
        </w:div>
        <w:div w:id="735737683">
          <w:marLeft w:val="1080"/>
          <w:marRight w:val="0"/>
          <w:marTop w:val="100"/>
          <w:marBottom w:val="0"/>
          <w:divBdr>
            <w:top w:val="none" w:sz="0" w:space="0" w:color="auto"/>
            <w:left w:val="none" w:sz="0" w:space="0" w:color="auto"/>
            <w:bottom w:val="none" w:sz="0" w:space="0" w:color="auto"/>
            <w:right w:val="none" w:sz="0" w:space="0" w:color="auto"/>
          </w:divBdr>
        </w:div>
      </w:divsChild>
    </w:div>
    <w:div w:id="1613170689">
      <w:bodyDiv w:val="1"/>
      <w:marLeft w:val="0"/>
      <w:marRight w:val="0"/>
      <w:marTop w:val="0"/>
      <w:marBottom w:val="0"/>
      <w:divBdr>
        <w:top w:val="none" w:sz="0" w:space="0" w:color="auto"/>
        <w:left w:val="none" w:sz="0" w:space="0" w:color="auto"/>
        <w:bottom w:val="none" w:sz="0" w:space="0" w:color="auto"/>
        <w:right w:val="none" w:sz="0" w:space="0" w:color="auto"/>
      </w:divBdr>
    </w:div>
    <w:div w:id="1640645433">
      <w:bodyDiv w:val="1"/>
      <w:marLeft w:val="0"/>
      <w:marRight w:val="0"/>
      <w:marTop w:val="0"/>
      <w:marBottom w:val="0"/>
      <w:divBdr>
        <w:top w:val="none" w:sz="0" w:space="0" w:color="auto"/>
        <w:left w:val="none" w:sz="0" w:space="0" w:color="auto"/>
        <w:bottom w:val="none" w:sz="0" w:space="0" w:color="auto"/>
        <w:right w:val="none" w:sz="0" w:space="0" w:color="auto"/>
      </w:divBdr>
    </w:div>
    <w:div w:id="1655404519">
      <w:bodyDiv w:val="1"/>
      <w:marLeft w:val="0"/>
      <w:marRight w:val="0"/>
      <w:marTop w:val="0"/>
      <w:marBottom w:val="0"/>
      <w:divBdr>
        <w:top w:val="none" w:sz="0" w:space="0" w:color="auto"/>
        <w:left w:val="none" w:sz="0" w:space="0" w:color="auto"/>
        <w:bottom w:val="none" w:sz="0" w:space="0" w:color="auto"/>
        <w:right w:val="none" w:sz="0" w:space="0" w:color="auto"/>
      </w:divBdr>
    </w:div>
    <w:div w:id="1867672173">
      <w:bodyDiv w:val="1"/>
      <w:marLeft w:val="0"/>
      <w:marRight w:val="0"/>
      <w:marTop w:val="0"/>
      <w:marBottom w:val="0"/>
      <w:divBdr>
        <w:top w:val="none" w:sz="0" w:space="0" w:color="auto"/>
        <w:left w:val="none" w:sz="0" w:space="0" w:color="auto"/>
        <w:bottom w:val="none" w:sz="0" w:space="0" w:color="auto"/>
        <w:right w:val="none" w:sz="0" w:space="0" w:color="auto"/>
      </w:divBdr>
    </w:div>
    <w:div w:id="1888955543">
      <w:bodyDiv w:val="1"/>
      <w:marLeft w:val="0"/>
      <w:marRight w:val="0"/>
      <w:marTop w:val="0"/>
      <w:marBottom w:val="0"/>
      <w:divBdr>
        <w:top w:val="none" w:sz="0" w:space="0" w:color="auto"/>
        <w:left w:val="none" w:sz="0" w:space="0" w:color="auto"/>
        <w:bottom w:val="none" w:sz="0" w:space="0" w:color="auto"/>
        <w:right w:val="none" w:sz="0" w:space="0" w:color="auto"/>
      </w:divBdr>
    </w:div>
    <w:div w:id="1911042569">
      <w:bodyDiv w:val="1"/>
      <w:marLeft w:val="0"/>
      <w:marRight w:val="0"/>
      <w:marTop w:val="0"/>
      <w:marBottom w:val="0"/>
      <w:divBdr>
        <w:top w:val="none" w:sz="0" w:space="0" w:color="auto"/>
        <w:left w:val="none" w:sz="0" w:space="0" w:color="auto"/>
        <w:bottom w:val="none" w:sz="0" w:space="0" w:color="auto"/>
        <w:right w:val="none" w:sz="0" w:space="0" w:color="auto"/>
      </w:divBdr>
    </w:div>
    <w:div w:id="1917783711">
      <w:bodyDiv w:val="1"/>
      <w:marLeft w:val="0"/>
      <w:marRight w:val="0"/>
      <w:marTop w:val="0"/>
      <w:marBottom w:val="0"/>
      <w:divBdr>
        <w:top w:val="none" w:sz="0" w:space="0" w:color="auto"/>
        <w:left w:val="none" w:sz="0" w:space="0" w:color="auto"/>
        <w:bottom w:val="none" w:sz="0" w:space="0" w:color="auto"/>
        <w:right w:val="none" w:sz="0" w:space="0" w:color="auto"/>
      </w:divBdr>
      <w:divsChild>
        <w:div w:id="311371749">
          <w:marLeft w:val="360"/>
          <w:marRight w:val="0"/>
          <w:marTop w:val="200"/>
          <w:marBottom w:val="0"/>
          <w:divBdr>
            <w:top w:val="none" w:sz="0" w:space="0" w:color="auto"/>
            <w:left w:val="none" w:sz="0" w:space="0" w:color="auto"/>
            <w:bottom w:val="none" w:sz="0" w:space="0" w:color="auto"/>
            <w:right w:val="none" w:sz="0" w:space="0" w:color="auto"/>
          </w:divBdr>
        </w:div>
        <w:div w:id="420876515">
          <w:marLeft w:val="1080"/>
          <w:marRight w:val="0"/>
          <w:marTop w:val="100"/>
          <w:marBottom w:val="0"/>
          <w:divBdr>
            <w:top w:val="none" w:sz="0" w:space="0" w:color="auto"/>
            <w:left w:val="none" w:sz="0" w:space="0" w:color="auto"/>
            <w:bottom w:val="none" w:sz="0" w:space="0" w:color="auto"/>
            <w:right w:val="none" w:sz="0" w:space="0" w:color="auto"/>
          </w:divBdr>
        </w:div>
      </w:divsChild>
    </w:div>
    <w:div w:id="1990207759">
      <w:bodyDiv w:val="1"/>
      <w:marLeft w:val="0"/>
      <w:marRight w:val="0"/>
      <w:marTop w:val="0"/>
      <w:marBottom w:val="0"/>
      <w:divBdr>
        <w:top w:val="none" w:sz="0" w:space="0" w:color="auto"/>
        <w:left w:val="none" w:sz="0" w:space="0" w:color="auto"/>
        <w:bottom w:val="none" w:sz="0" w:space="0" w:color="auto"/>
        <w:right w:val="none" w:sz="0" w:space="0" w:color="auto"/>
      </w:divBdr>
      <w:divsChild>
        <w:div w:id="898901615">
          <w:marLeft w:val="274"/>
          <w:marRight w:val="0"/>
          <w:marTop w:val="0"/>
          <w:marBottom w:val="0"/>
          <w:divBdr>
            <w:top w:val="none" w:sz="0" w:space="0" w:color="auto"/>
            <w:left w:val="none" w:sz="0" w:space="0" w:color="auto"/>
            <w:bottom w:val="none" w:sz="0" w:space="0" w:color="auto"/>
            <w:right w:val="none" w:sz="0" w:space="0" w:color="auto"/>
          </w:divBdr>
        </w:div>
      </w:divsChild>
    </w:div>
    <w:div w:id="1992319705">
      <w:bodyDiv w:val="1"/>
      <w:marLeft w:val="0"/>
      <w:marRight w:val="0"/>
      <w:marTop w:val="0"/>
      <w:marBottom w:val="0"/>
      <w:divBdr>
        <w:top w:val="none" w:sz="0" w:space="0" w:color="auto"/>
        <w:left w:val="none" w:sz="0" w:space="0" w:color="auto"/>
        <w:bottom w:val="none" w:sz="0" w:space="0" w:color="auto"/>
        <w:right w:val="none" w:sz="0" w:space="0" w:color="auto"/>
      </w:divBdr>
    </w:div>
    <w:div w:id="2049137378">
      <w:bodyDiv w:val="1"/>
      <w:marLeft w:val="0"/>
      <w:marRight w:val="0"/>
      <w:marTop w:val="0"/>
      <w:marBottom w:val="0"/>
      <w:divBdr>
        <w:top w:val="none" w:sz="0" w:space="0" w:color="auto"/>
        <w:left w:val="none" w:sz="0" w:space="0" w:color="auto"/>
        <w:bottom w:val="none" w:sz="0" w:space="0" w:color="auto"/>
        <w:right w:val="none" w:sz="0" w:space="0" w:color="auto"/>
      </w:divBdr>
    </w:div>
    <w:div w:id="2065369369">
      <w:bodyDiv w:val="1"/>
      <w:marLeft w:val="0"/>
      <w:marRight w:val="0"/>
      <w:marTop w:val="0"/>
      <w:marBottom w:val="0"/>
      <w:divBdr>
        <w:top w:val="none" w:sz="0" w:space="0" w:color="auto"/>
        <w:left w:val="none" w:sz="0" w:space="0" w:color="auto"/>
        <w:bottom w:val="none" w:sz="0" w:space="0" w:color="auto"/>
        <w:right w:val="none" w:sz="0" w:space="0" w:color="auto"/>
      </w:divBdr>
      <w:divsChild>
        <w:div w:id="1369183787">
          <w:marLeft w:val="0"/>
          <w:marRight w:val="0"/>
          <w:marTop w:val="0"/>
          <w:marBottom w:val="0"/>
          <w:divBdr>
            <w:top w:val="none" w:sz="0" w:space="0" w:color="auto"/>
            <w:left w:val="none" w:sz="0" w:space="0" w:color="auto"/>
            <w:bottom w:val="none" w:sz="0" w:space="0" w:color="auto"/>
            <w:right w:val="none" w:sz="0" w:space="0" w:color="auto"/>
          </w:divBdr>
        </w:div>
        <w:div w:id="1215197366">
          <w:marLeft w:val="0"/>
          <w:marRight w:val="0"/>
          <w:marTop w:val="0"/>
          <w:marBottom w:val="0"/>
          <w:divBdr>
            <w:top w:val="none" w:sz="0" w:space="0" w:color="auto"/>
            <w:left w:val="none" w:sz="0" w:space="0" w:color="auto"/>
            <w:bottom w:val="none" w:sz="0" w:space="0" w:color="auto"/>
            <w:right w:val="none" w:sz="0" w:space="0" w:color="auto"/>
          </w:divBdr>
        </w:div>
        <w:div w:id="245726891">
          <w:marLeft w:val="0"/>
          <w:marRight w:val="0"/>
          <w:marTop w:val="0"/>
          <w:marBottom w:val="0"/>
          <w:divBdr>
            <w:top w:val="none" w:sz="0" w:space="0" w:color="auto"/>
            <w:left w:val="none" w:sz="0" w:space="0" w:color="auto"/>
            <w:bottom w:val="none" w:sz="0" w:space="0" w:color="auto"/>
            <w:right w:val="none" w:sz="0" w:space="0" w:color="auto"/>
          </w:divBdr>
        </w:div>
        <w:div w:id="322701306">
          <w:marLeft w:val="0"/>
          <w:marRight w:val="0"/>
          <w:marTop w:val="0"/>
          <w:marBottom w:val="0"/>
          <w:divBdr>
            <w:top w:val="none" w:sz="0" w:space="0" w:color="auto"/>
            <w:left w:val="none" w:sz="0" w:space="0" w:color="auto"/>
            <w:bottom w:val="none" w:sz="0" w:space="0" w:color="auto"/>
            <w:right w:val="none" w:sz="0" w:space="0" w:color="auto"/>
          </w:divBdr>
        </w:div>
      </w:divsChild>
    </w:div>
    <w:div w:id="2108117447">
      <w:bodyDiv w:val="1"/>
      <w:marLeft w:val="0"/>
      <w:marRight w:val="0"/>
      <w:marTop w:val="0"/>
      <w:marBottom w:val="0"/>
      <w:divBdr>
        <w:top w:val="none" w:sz="0" w:space="0" w:color="auto"/>
        <w:left w:val="none" w:sz="0" w:space="0" w:color="auto"/>
        <w:bottom w:val="none" w:sz="0" w:space="0" w:color="auto"/>
        <w:right w:val="none" w:sz="0" w:space="0" w:color="auto"/>
      </w:divBdr>
      <w:divsChild>
        <w:div w:id="224682473">
          <w:marLeft w:val="360"/>
          <w:marRight w:val="0"/>
          <w:marTop w:val="200"/>
          <w:marBottom w:val="0"/>
          <w:divBdr>
            <w:top w:val="none" w:sz="0" w:space="0" w:color="auto"/>
            <w:left w:val="none" w:sz="0" w:space="0" w:color="auto"/>
            <w:bottom w:val="none" w:sz="0" w:space="0" w:color="auto"/>
            <w:right w:val="none" w:sz="0" w:space="0" w:color="auto"/>
          </w:divBdr>
        </w:div>
        <w:div w:id="1605572052">
          <w:marLeft w:val="1080"/>
          <w:marRight w:val="0"/>
          <w:marTop w:val="100"/>
          <w:marBottom w:val="0"/>
          <w:divBdr>
            <w:top w:val="none" w:sz="0" w:space="0" w:color="auto"/>
            <w:left w:val="none" w:sz="0" w:space="0" w:color="auto"/>
            <w:bottom w:val="none" w:sz="0" w:space="0" w:color="auto"/>
            <w:right w:val="none" w:sz="0" w:space="0" w:color="auto"/>
          </w:divBdr>
        </w:div>
      </w:divsChild>
    </w:div>
    <w:div w:id="21191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ha@sst.dk" TargetMode="External"/><Relationship Id="rId18" Type="http://schemas.openxmlformats.org/officeDocument/2006/relationships/hyperlink" Target="https://www.thelancet.com/journals/lanepe/article/PIIS2666-7762(24)00304-1/fulltex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hsolt@regionsjaelland.dk" TargetMode="External"/><Relationship Id="rId7" Type="http://schemas.openxmlformats.org/officeDocument/2006/relationships/settings" Target="settings.xml"/><Relationship Id="rId12" Type="http://schemas.openxmlformats.org/officeDocument/2006/relationships/hyperlink" Target="mailto:imvs@sst.dk" TargetMode="External"/><Relationship Id="rId17" Type="http://schemas.openxmlformats.org/officeDocument/2006/relationships/hyperlink" Target="mailto:anna.madsen.02@regionh.d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ristian.legind@regionh.dk" TargetMode="External"/><Relationship Id="rId20" Type="http://schemas.openxmlformats.org/officeDocument/2006/relationships/hyperlink" Target="mailto:cdeb@regionsjaelland.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fosst@sst.dk" TargetMode="External"/><Relationship Id="rId24" Type="http://schemas.openxmlformats.org/officeDocument/2006/relationships/hyperlink" Target="mailto:psykiatri@rn.dk" TargetMode="External"/><Relationship Id="rId5" Type="http://schemas.openxmlformats.org/officeDocument/2006/relationships/numbering" Target="numbering.xml"/><Relationship Id="rId15" Type="http://schemas.openxmlformats.org/officeDocument/2006/relationships/hyperlink" Target="mailto:christian.legind@regionh.dk" TargetMode="External"/><Relationship Id="rId23" Type="http://schemas.openxmlformats.org/officeDocument/2006/relationships/hyperlink" Target="mailto:jedr@regionsjaelland.d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deb@regionsjaelland.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madsen.02@regionh.dk" TargetMode="External"/><Relationship Id="rId22" Type="http://schemas.openxmlformats.org/officeDocument/2006/relationships/hyperlink" Target="mailto:nicolh@regionsjaelland.d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A507942F6E534AAFA653F408179287" ma:contentTypeVersion="12" ma:contentTypeDescription="Opret et nyt dokument." ma:contentTypeScope="" ma:versionID="bad347f86878cacd546fb30fc9a71a7b">
  <xsd:schema xmlns:xsd="http://www.w3.org/2001/XMLSchema" xmlns:xs="http://www.w3.org/2001/XMLSchema" xmlns:p="http://schemas.microsoft.com/office/2006/metadata/properties" xmlns:ns2="248fa861-7931-4ac9-84b9-3a7109185c99" xmlns:ns3="4e6b0913-c080-4b75-9694-82504754cb3c" targetNamespace="http://schemas.microsoft.com/office/2006/metadata/properties" ma:root="true" ma:fieldsID="cede76a0e9b28594a88f2418309c3a71" ns2:_="" ns3:_="">
    <xsd:import namespace="248fa861-7931-4ac9-84b9-3a7109185c99"/>
    <xsd:import namespace="4e6b0913-c080-4b75-9694-82504754c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fa861-7931-4ac9-84b9-3a7109185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b0913-c080-4b75-9694-82504754cb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4715c1-d19d-4232-9bf7-e87142401e1a}" ma:internalName="TaxCatchAll" ma:showField="CatchAllData" ma:web="4e6b0913-c080-4b75-9694-82504754c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6b0913-c080-4b75-9694-82504754cb3c" xsi:nil="true"/>
    <lcf76f155ced4ddcb4097134ff3c332f xmlns="248fa861-7931-4ac9-84b9-3a7109185c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3D5FA9-39D0-4C94-9761-C22398644881}">
  <ds:schemaRefs>
    <ds:schemaRef ds:uri="http://schemas.microsoft.com/sharepoint/v3/contenttype/forms"/>
  </ds:schemaRefs>
</ds:datastoreItem>
</file>

<file path=customXml/itemProps2.xml><?xml version="1.0" encoding="utf-8"?>
<ds:datastoreItem xmlns:ds="http://schemas.openxmlformats.org/officeDocument/2006/customXml" ds:itemID="{9FAE7126-8ED0-4DDE-9002-94472EDC5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fa861-7931-4ac9-84b9-3a7109185c99"/>
    <ds:schemaRef ds:uri="4e6b0913-c080-4b75-9694-82504754c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D5848-186E-4572-B305-B5EEA0C05FCA}">
  <ds:schemaRefs>
    <ds:schemaRef ds:uri="http://schemas.openxmlformats.org/officeDocument/2006/bibliography"/>
  </ds:schemaRefs>
</ds:datastoreItem>
</file>

<file path=customXml/itemProps4.xml><?xml version="1.0" encoding="utf-8"?>
<ds:datastoreItem xmlns:ds="http://schemas.openxmlformats.org/officeDocument/2006/customXml" ds:itemID="{D8B8E8F9-40A4-4C9C-9503-21D4C24D18AB}">
  <ds:schemaRefs>
    <ds:schemaRef ds:uri="http://schemas.microsoft.com/office/2006/metadata/properties"/>
    <ds:schemaRef ds:uri="http://schemas.microsoft.com/office/infopath/2007/PartnerControls"/>
    <ds:schemaRef ds:uri="4e6b0913-c080-4b75-9694-82504754cb3c"/>
    <ds:schemaRef ds:uri="248fa861-7931-4ac9-84b9-3a7109185c99"/>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3627</Words>
  <Characters>22130</Characters>
  <Application>Microsoft Office Word</Application>
  <DocSecurity>4</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Brødsgaard</dc:creator>
  <cp:keywords/>
  <dc:description/>
  <cp:lastModifiedBy>Inger Brødsgaard</cp:lastModifiedBy>
  <cp:revision>2</cp:revision>
  <cp:lastPrinted>2023-11-10T15:30:00Z</cp:lastPrinted>
  <dcterms:created xsi:type="dcterms:W3CDTF">2026-02-11T10:58:00Z</dcterms:created>
  <dcterms:modified xsi:type="dcterms:W3CDTF">2026-02-11T10:58:00Z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0x01010093A507942F6E534AAFA653F408179287</vt:lpwstr>
  </property>
</Properties>
</file>